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5A81D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5500F" wp14:editId="643D4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F1EF3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A335E2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56DE45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99B544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CBAE06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  <w:bookmarkStart w:id="0" w:name="_GoBack"/>
      <w:bookmarkEnd w:id="0"/>
    </w:p>
    <w:p w14:paraId="42DFD81F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14:paraId="20730317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14:paraId="774A5D6C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14:paraId="7AEEF0CA" w14:textId="77777777"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14:paraId="3B987FA0" w14:textId="77777777"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14:paraId="36DF1C98" w14:textId="77777777" w:rsidTr="00F73C3E">
        <w:trPr>
          <w:jc w:val="center"/>
        </w:trPr>
        <w:tc>
          <w:tcPr>
            <w:tcW w:w="3415" w:type="dxa"/>
          </w:tcPr>
          <w:p w14:paraId="6464FBE8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14:paraId="1120EADF" w14:textId="3FBE0A44" w:rsidR="00211A4D" w:rsidRPr="00A5512A" w:rsidRDefault="00A5512A" w:rsidP="00F73C3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Engineering mathematics and physics</w:t>
            </w:r>
          </w:p>
        </w:tc>
      </w:tr>
      <w:tr w:rsidR="00211A4D" w14:paraId="31713B80" w14:textId="77777777" w:rsidTr="00F73C3E">
        <w:trPr>
          <w:jc w:val="center"/>
        </w:trPr>
        <w:tc>
          <w:tcPr>
            <w:tcW w:w="3415" w:type="dxa"/>
          </w:tcPr>
          <w:p w14:paraId="2858B3CF" w14:textId="77777777"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14:paraId="6DF6D5B4" w14:textId="77777777"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211A4D" w14:paraId="4EBCBC6C" w14:textId="77777777" w:rsidTr="00F73C3E">
        <w:trPr>
          <w:jc w:val="center"/>
        </w:trPr>
        <w:tc>
          <w:tcPr>
            <w:tcW w:w="3415" w:type="dxa"/>
          </w:tcPr>
          <w:p w14:paraId="6004608F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14:paraId="22F93D98" w14:textId="77D83DD1" w:rsidR="00211A4D" w:rsidRPr="00A5512A" w:rsidRDefault="00A5512A" w:rsidP="00F73C3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2019-2020</w:t>
            </w:r>
          </w:p>
        </w:tc>
      </w:tr>
      <w:tr w:rsidR="00211A4D" w14:paraId="43D4E0FD" w14:textId="77777777" w:rsidTr="00F73C3E">
        <w:trPr>
          <w:jc w:val="center"/>
        </w:trPr>
        <w:tc>
          <w:tcPr>
            <w:tcW w:w="3415" w:type="dxa"/>
          </w:tcPr>
          <w:p w14:paraId="39954AA9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14:paraId="2F5DFD8D" w14:textId="63BE7D1A" w:rsidR="00211A4D" w:rsidRPr="00A5512A" w:rsidRDefault="00A5512A" w:rsidP="00F73C3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Computer </w:t>
            </w:r>
          </w:p>
        </w:tc>
      </w:tr>
      <w:tr w:rsidR="00211A4D" w14:paraId="2D79579A" w14:textId="77777777" w:rsidTr="00F73C3E">
        <w:trPr>
          <w:jc w:val="center"/>
        </w:trPr>
        <w:tc>
          <w:tcPr>
            <w:tcW w:w="3415" w:type="dxa"/>
          </w:tcPr>
          <w:p w14:paraId="58C830C9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14:paraId="130477EC" w14:textId="38EC3EE8" w:rsidR="00211A4D" w:rsidRPr="00A5512A" w:rsidRDefault="00A5512A" w:rsidP="00F73C3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ECE001</w:t>
            </w:r>
          </w:p>
        </w:tc>
      </w:tr>
    </w:tbl>
    <w:p w14:paraId="232271A2" w14:textId="77777777"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14:paraId="765A0CD3" w14:textId="6DF6A459" w:rsidR="00A5512A" w:rsidRPr="00A5512A" w:rsidRDefault="00A5512A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Programming languages</w:t>
      </w:r>
    </w:p>
    <w:p w14:paraId="4AE7877A" w14:textId="77777777"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2F4520DF" w14:textId="77777777"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598"/>
        <w:gridCol w:w="2765"/>
        <w:gridCol w:w="3989"/>
        <w:gridCol w:w="2384"/>
      </w:tblGrid>
      <w:tr w:rsidR="00574FFF" w14:paraId="26EC034F" w14:textId="77777777" w:rsidTr="00574FFF">
        <w:trPr>
          <w:jc w:val="center"/>
        </w:trPr>
        <w:tc>
          <w:tcPr>
            <w:tcW w:w="661" w:type="dxa"/>
          </w:tcPr>
          <w:p w14:paraId="0A0AE4C8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14:paraId="5EF770FF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14:paraId="55B6C425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844" w:type="dxa"/>
          </w:tcPr>
          <w:p w14:paraId="5F8FB3A7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14:paraId="6C53B6A5" w14:textId="77777777" w:rsidTr="00574FFF">
        <w:trPr>
          <w:jc w:val="center"/>
        </w:trPr>
        <w:tc>
          <w:tcPr>
            <w:tcW w:w="661" w:type="dxa"/>
          </w:tcPr>
          <w:p w14:paraId="4747A7EB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14:paraId="2301C162" w14:textId="3DE17446" w:rsidR="00574FFF" w:rsidRPr="00966B97" w:rsidRDefault="00966B97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</w:pPr>
            <w:r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  <w:t>السيد عبدالخالق السيد عبدالخالق</w:t>
            </w:r>
          </w:p>
        </w:tc>
        <w:tc>
          <w:tcPr>
            <w:tcW w:w="3024" w:type="dxa"/>
          </w:tcPr>
          <w:p w14:paraId="15648C5E" w14:textId="72479FB3" w:rsidR="00574FFF" w:rsidRPr="00077915" w:rsidRDefault="00966B97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966B97">
              <w:rPr>
                <w:rFonts w:ascii="TimesNewRomanPSMT" w:hAnsi="TimesNewRomanPSMT" w:cs="TimesNewRomanPSMT"/>
                <w:sz w:val="31"/>
                <w:szCs w:val="31"/>
              </w:rPr>
              <w:t>elsaid195218@feng.bu.edu.eg</w:t>
            </w:r>
          </w:p>
        </w:tc>
        <w:tc>
          <w:tcPr>
            <w:tcW w:w="2844" w:type="dxa"/>
          </w:tcPr>
          <w:p w14:paraId="4D69BBBA" w14:textId="711785AC" w:rsidR="00574FFF" w:rsidRPr="00966B97" w:rsidRDefault="007308A2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</w:pPr>
            <w:r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  <w:t>204</w:t>
            </w:r>
          </w:p>
        </w:tc>
      </w:tr>
    </w:tbl>
    <w:p w14:paraId="6292BD3E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3272E38B" w14:textId="77777777"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14:paraId="7C90142C" w14:textId="77777777"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3E62E388" w14:textId="77777777"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14:paraId="72BFA282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14:paraId="00802441" w14:textId="77777777" w:rsidTr="0005172E">
        <w:tc>
          <w:tcPr>
            <w:tcW w:w="6595" w:type="dxa"/>
          </w:tcPr>
          <w:p w14:paraId="3CCA47B8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14:paraId="372E264D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14:paraId="79140B6C" w14:textId="77777777" w:rsidTr="0005172E">
        <w:tc>
          <w:tcPr>
            <w:tcW w:w="6595" w:type="dxa"/>
          </w:tcPr>
          <w:p w14:paraId="4EFB81A4" w14:textId="5A362D8F" w:rsidR="00077915" w:rsidRPr="00077915" w:rsidRDefault="00A5512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Dr.Ahmed Bayoumi</w:t>
            </w:r>
          </w:p>
        </w:tc>
        <w:tc>
          <w:tcPr>
            <w:tcW w:w="2421" w:type="dxa"/>
          </w:tcPr>
          <w:p w14:paraId="21A95AFB" w14:textId="3E90A1D4" w:rsidR="00077915" w:rsidRPr="00077915" w:rsidRDefault="00A5512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</w:tr>
      <w:tr w:rsidR="00077915" w14:paraId="74D3D87E" w14:textId="77777777" w:rsidTr="0005172E">
        <w:tc>
          <w:tcPr>
            <w:tcW w:w="6595" w:type="dxa"/>
          </w:tcPr>
          <w:p w14:paraId="11072FF0" w14:textId="6B7EBAA3" w:rsidR="00077915" w:rsidRPr="00077915" w:rsidRDefault="00A5512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Dr.Shady Elmashad</w:t>
            </w:r>
          </w:p>
        </w:tc>
        <w:tc>
          <w:tcPr>
            <w:tcW w:w="2421" w:type="dxa"/>
          </w:tcPr>
          <w:p w14:paraId="5BC6CDD9" w14:textId="4D9D2572" w:rsidR="00077915" w:rsidRPr="00077915" w:rsidRDefault="00A5512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2</w:t>
            </w:r>
          </w:p>
        </w:tc>
      </w:tr>
      <w:tr w:rsidR="00211A4D" w14:paraId="15DD2423" w14:textId="77777777" w:rsidTr="0005172E">
        <w:tc>
          <w:tcPr>
            <w:tcW w:w="6595" w:type="dxa"/>
          </w:tcPr>
          <w:p w14:paraId="7E2551BB" w14:textId="77CAEA6F" w:rsidR="00211A4D" w:rsidRPr="00077915" w:rsidRDefault="00A5512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Dr.Abdelhamid Attaby</w:t>
            </w:r>
          </w:p>
        </w:tc>
        <w:tc>
          <w:tcPr>
            <w:tcW w:w="2421" w:type="dxa"/>
          </w:tcPr>
          <w:p w14:paraId="78BD6BCA" w14:textId="20B261AE" w:rsidR="00211A4D" w:rsidRPr="00077915" w:rsidRDefault="00A5512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3</w:t>
            </w:r>
          </w:p>
        </w:tc>
      </w:tr>
      <w:tr w:rsidR="00211A4D" w14:paraId="1232AB35" w14:textId="77777777" w:rsidTr="0005172E">
        <w:tc>
          <w:tcPr>
            <w:tcW w:w="6595" w:type="dxa"/>
          </w:tcPr>
          <w:p w14:paraId="5FC02103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14:paraId="68BF692C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14:paraId="6BFD3CDF" w14:textId="77777777" w:rsidTr="0005172E">
        <w:tc>
          <w:tcPr>
            <w:tcW w:w="6595" w:type="dxa"/>
          </w:tcPr>
          <w:p w14:paraId="3CDECB26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14:paraId="4A2441CD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6D152A53" w14:textId="77777777" w:rsidR="00574FFF" w:rsidRDefault="00574FFF" w:rsidP="00574FFF">
      <w:pPr>
        <w:spacing w:line="360" w:lineRule="auto"/>
      </w:pPr>
    </w:p>
    <w:p w14:paraId="6005A0F8" w14:textId="77777777" w:rsidR="00574FFF" w:rsidRPr="00077915" w:rsidRDefault="00574FFF" w:rsidP="00574FFF">
      <w:pPr>
        <w:spacing w:line="360" w:lineRule="auto"/>
      </w:pPr>
    </w:p>
    <w:p w14:paraId="306B1C54" w14:textId="77777777" w:rsidR="00077915" w:rsidRPr="00077915" w:rsidRDefault="00077915" w:rsidP="00574FFF">
      <w:pPr>
        <w:spacing w:line="360" w:lineRule="auto"/>
      </w:pPr>
    </w:p>
    <w:p w14:paraId="7FBC4A88" w14:textId="323FFF15" w:rsidR="00966B97" w:rsidRDefault="00A5512A" w:rsidP="00966B9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Githup link:</w:t>
      </w:r>
      <w:r w:rsidR="00966B97" w:rsidRPr="00966B97">
        <w:t xml:space="preserve"> </w:t>
      </w:r>
      <w:hyperlink r:id="rId9" w:history="1">
        <w:r w:rsidR="00966B97" w:rsidRPr="00B6221A">
          <w:rPr>
            <w:rStyle w:val="Hyperlink"/>
            <w:rFonts w:asciiTheme="majorBidi" w:hAnsiTheme="majorBidi" w:cstheme="majorBidi"/>
            <w:sz w:val="28"/>
            <w:szCs w:val="28"/>
          </w:rPr>
          <w:t>https://elsayedabdelelkhalik.github.io/html-project-repository/</w:t>
        </w:r>
      </w:hyperlink>
      <w:r w:rsidR="00966B97">
        <w:rPr>
          <w:rFonts w:asciiTheme="majorBidi" w:hAnsiTheme="majorBidi" w:cstheme="majorBidi"/>
          <w:sz w:val="28"/>
          <w:szCs w:val="28"/>
        </w:rPr>
        <w:t>.</w:t>
      </w:r>
    </w:p>
    <w:p w14:paraId="563CBE0D" w14:textId="2DCE4C5B" w:rsidR="00966B97" w:rsidRDefault="00A5512A" w:rsidP="00966B9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Githup page:</w:t>
      </w:r>
      <w:r w:rsidR="00966B97" w:rsidRPr="00966B97">
        <w:t xml:space="preserve"> </w:t>
      </w:r>
      <w:hyperlink r:id="rId10" w:history="1">
        <w:r w:rsidR="00966B97" w:rsidRPr="00B6221A">
          <w:rPr>
            <w:rStyle w:val="Hyperlink"/>
            <w:rFonts w:asciiTheme="majorBidi" w:hAnsiTheme="majorBidi" w:cstheme="majorBidi"/>
            <w:sz w:val="28"/>
            <w:szCs w:val="28"/>
          </w:rPr>
          <w:t>https://github.com/ElsayedabdelElkhalik/html-project-repository</w:t>
        </w:r>
      </w:hyperlink>
      <w:r w:rsidR="00966B97">
        <w:rPr>
          <w:rFonts w:asciiTheme="majorBidi" w:hAnsiTheme="majorBidi" w:cstheme="majorBidi"/>
          <w:sz w:val="28"/>
          <w:szCs w:val="28"/>
        </w:rPr>
        <w:t>.</w:t>
      </w:r>
    </w:p>
    <w:p w14:paraId="7F70115F" w14:textId="1C5F414F" w:rsidR="00A5512A" w:rsidRDefault="00A5512A" w:rsidP="00A5512A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5512A">
        <w:rPr>
          <w:rFonts w:asciiTheme="majorBidi" w:hAnsiTheme="majorBidi" w:cstheme="majorBidi"/>
          <w:b/>
          <w:bCs/>
          <w:sz w:val="36"/>
          <w:szCs w:val="36"/>
          <w:u w:val="single"/>
        </w:rPr>
        <w:t>Application a brief:</w:t>
      </w:r>
    </w:p>
    <w:p w14:paraId="56964A0A" w14:textId="3AA87A8A" w:rsidR="00A5512A" w:rsidRPr="00A5512A" w:rsidRDefault="00A5512A" w:rsidP="00A5512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5512A">
        <w:rPr>
          <w:rFonts w:asciiTheme="majorBidi" w:hAnsiTheme="majorBidi" w:cstheme="majorBidi"/>
          <w:sz w:val="28"/>
          <w:szCs w:val="28"/>
        </w:rPr>
        <w:t>A programming language is a computer language programmers use to develop software programs, scripts, or other sets of instructions for computers to execute.</w:t>
      </w:r>
    </w:p>
    <w:p w14:paraId="79F5EB0A" w14:textId="710345F6" w:rsidR="00A5512A" w:rsidRDefault="00E26D1C" w:rsidP="00A5512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9A6088" wp14:editId="2DB0CEE8">
            <wp:simplePos x="0" y="0"/>
            <wp:positionH relativeFrom="margin">
              <wp:posOffset>3634740</wp:posOffset>
            </wp:positionH>
            <wp:positionV relativeFrom="margin">
              <wp:posOffset>4006850</wp:posOffset>
            </wp:positionV>
            <wp:extent cx="2859405" cy="1449070"/>
            <wp:effectExtent l="0" t="0" r="0" b="0"/>
            <wp:wrapSquare wrapText="bothSides"/>
            <wp:docPr id="1" name="Picture 1" descr="Swift - Top 10 Programming Languag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ift - Top 10 Programming Language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512A" w:rsidRPr="00A5512A">
        <w:rPr>
          <w:rFonts w:asciiTheme="majorBidi" w:hAnsiTheme="majorBidi" w:cstheme="majorBidi"/>
          <w:sz w:val="28"/>
          <w:szCs w:val="28"/>
        </w:rPr>
        <w:t>Although many languages share similarities, each has its own syntax. Once a programmer learns the languages rules, syntax, and structure, they write the source code in a text editor or IDE. Then, the programmer often compiles the code into machine language that can be understood by the computer. Scripting languages, which do not require a compiler, use an interpreter to execute the script.</w:t>
      </w:r>
    </w:p>
    <w:p w14:paraId="6C71CDFB" w14:textId="6F92715F" w:rsidR="00A5512A" w:rsidRDefault="00E26D1C" w:rsidP="00E26D1C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Swift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0142BAB" w14:textId="5316760C" w:rsid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Swift is Apple’s newest open-source, multi-paradigm programming language for iOS and OS X apps. Swift integrates Objective-C’s named parameters and object-oriented model, while including an advanced compiler, debugger and framework infrastructure.</w:t>
      </w:r>
    </w:p>
    <w:p w14:paraId="1FBB8759" w14:textId="41D6336B" w:rsidR="00E26D1C" w:rsidRPr="00ED4ACC" w:rsidRDefault="00ED4ACC" w:rsidP="00E26D1C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D4ACC">
        <w:rPr>
          <w:rFonts w:asciiTheme="majorBidi" w:hAnsiTheme="majorBidi" w:cstheme="majorBidi"/>
          <w:b/>
          <w:bCs/>
          <w:sz w:val="32"/>
          <w:szCs w:val="32"/>
          <w:u w:val="single"/>
        </w:rPr>
        <w:t>Why it is useful</w:t>
      </w:r>
      <w:r w:rsidR="00E26D1C" w:rsidRPr="00ED4ACC">
        <w:rPr>
          <w:rFonts w:asciiTheme="majorBidi" w:hAnsiTheme="majorBidi" w:cstheme="majorBidi"/>
          <w:b/>
          <w:bCs/>
          <w:sz w:val="32"/>
          <w:szCs w:val="32"/>
          <w:u w:val="single"/>
        </w:rPr>
        <w:t>?</w:t>
      </w:r>
    </w:p>
    <w:p w14:paraId="75F2F04A" w14:textId="77777777" w:rsidR="00E26D1C" w:rsidRP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Supports ‘playgrounds,’ a feature that lets programmers experiment and see immediate results</w:t>
      </w:r>
    </w:p>
    <w:p w14:paraId="03F93ED9" w14:textId="77777777" w:rsidR="00E26D1C" w:rsidRP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Easy to understand syntax</w:t>
      </w:r>
    </w:p>
    <w:p w14:paraId="3BC2F06B" w14:textId="0BECB6F8" w:rsidR="00E26D1C" w:rsidRP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Ideal for writing production-ready code</w:t>
      </w:r>
    </w:p>
    <w:p w14:paraId="031B97AC" w14:textId="0BBD1CB7" w:rsidR="00E26D1C" w:rsidRP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D5933B1" w14:textId="77777777" w:rsidR="00A5512A" w:rsidRDefault="00A5512A" w:rsidP="00A5512A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EC345CF" w14:textId="2D33749A" w:rsidR="00A5512A" w:rsidRDefault="00E26D1C" w:rsidP="00E26D1C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71DA92" wp14:editId="0407612B">
            <wp:simplePos x="0" y="0"/>
            <wp:positionH relativeFrom="margin">
              <wp:posOffset>4510405</wp:posOffset>
            </wp:positionH>
            <wp:positionV relativeFrom="margin">
              <wp:posOffset>572770</wp:posOffset>
            </wp:positionV>
            <wp:extent cx="2032635" cy="1429385"/>
            <wp:effectExtent l="0" t="0" r="5715" b="0"/>
            <wp:wrapSquare wrapText="bothSides"/>
            <wp:docPr id="6" name="Picture 6" descr="csh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har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6D1C">
        <w:rPr>
          <w:rFonts w:asciiTheme="majorBidi" w:hAnsiTheme="majorBidi" w:cstheme="majorBidi"/>
          <w:sz w:val="28"/>
          <w:szCs w:val="28"/>
        </w:rPr>
        <w:t>C#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A276805" w14:textId="0AD32B23" w:rsid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Pronounced C-sharp (not C-hashtag), C# is a multi-paradigm programming language that features strong typing, imperative, declarative, functional, generic, object-oriented and component-oriented disciplines.</w:t>
      </w:r>
    </w:p>
    <w:p w14:paraId="622A9F46" w14:textId="58533189" w:rsidR="00E26D1C" w:rsidRPr="00ED4ACC" w:rsidRDefault="00ED4ACC" w:rsidP="00E26D1C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D4ACC">
        <w:rPr>
          <w:rFonts w:asciiTheme="majorBidi" w:hAnsiTheme="majorBidi" w:cstheme="majorBidi"/>
          <w:b/>
          <w:bCs/>
          <w:sz w:val="32"/>
          <w:szCs w:val="32"/>
          <w:u w:val="single"/>
        </w:rPr>
        <w:t>Why it is useful</w:t>
      </w:r>
      <w:r w:rsidR="00E26D1C" w:rsidRPr="00ED4ACC">
        <w:rPr>
          <w:rFonts w:asciiTheme="majorBidi" w:hAnsiTheme="majorBidi" w:cstheme="majorBidi"/>
          <w:b/>
          <w:bCs/>
          <w:sz w:val="32"/>
          <w:szCs w:val="32"/>
          <w:u w:val="single"/>
        </w:rPr>
        <w:t>?</w:t>
      </w:r>
    </w:p>
    <w:p w14:paraId="71299F80" w14:textId="77777777" w:rsidR="00E26D1C" w:rsidRP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Similar to Java in capabilities</w:t>
      </w:r>
    </w:p>
    <w:p w14:paraId="64D8F6B8" w14:textId="77777777" w:rsidR="00E26D1C" w:rsidRP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Ideal for beginners</w:t>
      </w:r>
    </w:p>
    <w:p w14:paraId="3B5062E4" w14:textId="6C9F18F9" w:rsidR="00E26D1C" w:rsidRPr="00E26D1C" w:rsidRDefault="00E26D1C" w:rsidP="00E26D1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6D1C">
        <w:rPr>
          <w:rFonts w:asciiTheme="majorBidi" w:hAnsiTheme="majorBidi" w:cstheme="majorBidi"/>
          <w:sz w:val="28"/>
          <w:szCs w:val="28"/>
        </w:rPr>
        <w:t>The go-to for working on Microsoft apps</w:t>
      </w:r>
    </w:p>
    <w:p w14:paraId="7764F442" w14:textId="2E8DF435" w:rsidR="00E26D1C" w:rsidRDefault="00ED4ACC" w:rsidP="00ED4ACC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1CF01B" wp14:editId="16DE5086">
            <wp:simplePos x="0" y="0"/>
            <wp:positionH relativeFrom="margin">
              <wp:posOffset>4685030</wp:posOffset>
            </wp:positionH>
            <wp:positionV relativeFrom="margin">
              <wp:posOffset>3860800</wp:posOffset>
            </wp:positionV>
            <wp:extent cx="2052320" cy="1711960"/>
            <wp:effectExtent l="0" t="0" r="5080" b="2540"/>
            <wp:wrapSquare wrapText="bothSides"/>
            <wp:docPr id="7" name="Picture 7" descr="HTML5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5_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ACC">
        <w:rPr>
          <w:rFonts w:asciiTheme="majorBidi" w:hAnsiTheme="majorBidi" w:cstheme="majorBidi"/>
          <w:sz w:val="28"/>
          <w:szCs w:val="28"/>
        </w:rPr>
        <w:t>HTML (HyperText Markup Language)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9C3F227" w14:textId="38D9AC0E" w:rsid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D4ACC">
        <w:rPr>
          <w:rFonts w:asciiTheme="majorBidi" w:hAnsiTheme="majorBidi" w:cstheme="majorBidi"/>
          <w:sz w:val="28"/>
          <w:szCs w:val="28"/>
        </w:rPr>
        <w:t>HTML is the standard markup language used to create web pages; it ensures proper formatting of text and images (using tags) so that Internet browsers can display them in the ways they were intended to look.</w:t>
      </w:r>
    </w:p>
    <w:p w14:paraId="11AA60D7" w14:textId="72768B44" w:rsidR="00ED4ACC" w:rsidRDefault="00ED4ACC" w:rsidP="00ED4ACC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D4ACC">
        <w:rPr>
          <w:rFonts w:asciiTheme="majorBidi" w:hAnsiTheme="majorBidi" w:cstheme="majorBidi"/>
          <w:b/>
          <w:bCs/>
          <w:sz w:val="32"/>
          <w:szCs w:val="32"/>
          <w:u w:val="single"/>
        </w:rPr>
        <w:t>Why it is useful?</w:t>
      </w:r>
    </w:p>
    <w:p w14:paraId="397D9678" w14:textId="18EF7119" w:rsidR="00ED4ACC" w:rsidRP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D4ACC">
        <w:rPr>
          <w:rFonts w:asciiTheme="majorBidi" w:hAnsiTheme="majorBidi" w:cstheme="majorBidi"/>
          <w:sz w:val="28"/>
          <w:szCs w:val="28"/>
        </w:rPr>
        <w:t>HTML is used to create electronic documents (pages) displayed online. Visit any page and you will see an example of HTML in action.</w:t>
      </w:r>
      <w:r w:rsidRPr="00ED4ACC">
        <w:t xml:space="preserve"> </w:t>
      </w:r>
      <w:r w:rsidRPr="00ED4ACC">
        <w:rPr>
          <w:rFonts w:asciiTheme="majorBidi" w:hAnsiTheme="majorBidi" w:cstheme="majorBidi"/>
          <w:sz w:val="28"/>
          <w:szCs w:val="28"/>
        </w:rPr>
        <w:t>The diversity and complexity in the structure and appearance of today’s sites is made possible with HTML.</w:t>
      </w:r>
    </w:p>
    <w:p w14:paraId="4D44E6A3" w14:textId="77777777" w:rsidR="00ED4ACC" w:rsidRP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D4ACC">
        <w:rPr>
          <w:rFonts w:asciiTheme="majorBidi" w:hAnsiTheme="majorBidi" w:cstheme="majorBidi"/>
          <w:sz w:val="28"/>
          <w:szCs w:val="28"/>
        </w:rPr>
        <w:t>Features:</w:t>
      </w:r>
    </w:p>
    <w:p w14:paraId="6750C7DD" w14:textId="77777777" w:rsidR="00ED4ACC" w:rsidRP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D4ACC">
        <w:rPr>
          <w:rFonts w:asciiTheme="majorBidi" w:hAnsiTheme="majorBidi" w:cstheme="majorBidi"/>
          <w:sz w:val="28"/>
          <w:szCs w:val="28"/>
        </w:rPr>
        <w:t>Easy to use and learn the basics of HTML</w:t>
      </w:r>
    </w:p>
    <w:p w14:paraId="21106285" w14:textId="77777777" w:rsidR="00ED4ACC" w:rsidRP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D4ACC">
        <w:rPr>
          <w:rFonts w:asciiTheme="majorBidi" w:hAnsiTheme="majorBidi" w:cstheme="majorBidi"/>
          <w:sz w:val="28"/>
          <w:szCs w:val="28"/>
        </w:rPr>
        <w:t>Free and accessible</w:t>
      </w:r>
    </w:p>
    <w:p w14:paraId="1A52B2E9" w14:textId="0CA05E1D" w:rsidR="00ED4ACC" w:rsidRP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D4ACC">
        <w:rPr>
          <w:rFonts w:asciiTheme="majorBidi" w:hAnsiTheme="majorBidi" w:cstheme="majorBidi"/>
          <w:sz w:val="28"/>
          <w:szCs w:val="28"/>
        </w:rPr>
        <w:t>Multiple versions available</w:t>
      </w:r>
    </w:p>
    <w:p w14:paraId="0D58E853" w14:textId="77777777" w:rsidR="00ED4ACC" w:rsidRP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5029B8F" w14:textId="48A2060C" w:rsidR="00ED4ACC" w:rsidRDefault="00ED4ACC" w:rsidP="00ED4ACC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D4ACC">
        <w:rPr>
          <w:rFonts w:asciiTheme="majorBidi" w:hAnsiTheme="majorBidi" w:cstheme="majorBidi"/>
          <w:b/>
          <w:bCs/>
          <w:sz w:val="36"/>
          <w:szCs w:val="36"/>
          <w:u w:val="single"/>
        </w:rPr>
        <w:t>Screenshots:</w:t>
      </w:r>
    </w:p>
    <w:p w14:paraId="7936FDAA" w14:textId="35315376" w:rsidR="00ED4ACC" w:rsidRPr="00ED4ACC" w:rsidRDefault="00ED4ACC" w:rsidP="00ED4ACC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405BA6A4" wp14:editId="5812A2A1">
            <wp:extent cx="7645940" cy="67023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005" cy="66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70D" w14:textId="77777777" w:rsidR="00ED4ACC" w:rsidRPr="00ED4ACC" w:rsidRDefault="00ED4ACC" w:rsidP="00ED4ACC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1D1EDDE" w14:textId="77777777" w:rsidR="00077915" w:rsidRPr="00077915" w:rsidRDefault="00077915" w:rsidP="00574FFF">
      <w:pPr>
        <w:spacing w:line="360" w:lineRule="auto"/>
      </w:pPr>
    </w:p>
    <w:p w14:paraId="5D9F237B" w14:textId="77777777" w:rsidR="00077915" w:rsidRPr="00077915" w:rsidRDefault="00077915" w:rsidP="00574FFF">
      <w:pPr>
        <w:spacing w:line="360" w:lineRule="auto"/>
      </w:pPr>
    </w:p>
    <w:p w14:paraId="3D210A9D" w14:textId="3AEDCB8B" w:rsidR="00077915" w:rsidRPr="00077915" w:rsidRDefault="00ED4ACC" w:rsidP="00574FFF">
      <w:pPr>
        <w:spacing w:line="360" w:lineRule="auto"/>
      </w:pPr>
      <w:r>
        <w:rPr>
          <w:noProof/>
        </w:rPr>
        <w:drawing>
          <wp:inline distT="0" distB="0" distL="0" distR="0" wp14:anchorId="4FA65848" wp14:editId="2876059C">
            <wp:extent cx="6741268" cy="602142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917" cy="60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F636" w14:textId="77777777" w:rsidR="00E7186A" w:rsidRDefault="00E7186A" w:rsidP="00574FFF">
      <w:pPr>
        <w:tabs>
          <w:tab w:val="left" w:pos="2988"/>
        </w:tabs>
        <w:spacing w:line="360" w:lineRule="auto"/>
      </w:pPr>
    </w:p>
    <w:p w14:paraId="351252E7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1B03473B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67D057B5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3EC19A37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2445F331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2A8F7605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5CAF61C6" w14:textId="4577ABEA" w:rsidR="00574FFF" w:rsidRDefault="00ED4ACC" w:rsidP="00574FFF">
      <w:pPr>
        <w:tabs>
          <w:tab w:val="left" w:pos="2988"/>
        </w:tabs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D4ACC">
        <w:rPr>
          <w:rFonts w:asciiTheme="majorBidi" w:hAnsiTheme="majorBidi" w:cstheme="majorBidi"/>
          <w:b/>
          <w:bCs/>
          <w:sz w:val="36"/>
          <w:szCs w:val="36"/>
          <w:u w:val="single"/>
        </w:rPr>
        <w:t>Source code:</w:t>
      </w:r>
    </w:p>
    <w:p w14:paraId="38F2EF79" w14:textId="6E559702" w:rsidR="00ED4ACC" w:rsidRPr="00ED4ACC" w:rsidRDefault="00ED4ACC" w:rsidP="00574FFF">
      <w:pPr>
        <w:tabs>
          <w:tab w:val="left" w:pos="2988"/>
        </w:tabs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648F0BC1" wp14:editId="162A492D">
            <wp:extent cx="6750996" cy="7013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639" cy="70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DF77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6CF7BFB4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778256AC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5E43EF1B" w14:textId="69BED276" w:rsidR="00574FFF" w:rsidRDefault="00C55509" w:rsidP="00574FFF">
      <w:pPr>
        <w:tabs>
          <w:tab w:val="left" w:pos="2988"/>
        </w:tabs>
        <w:spacing w:line="360" w:lineRule="auto"/>
      </w:pPr>
      <w:r>
        <w:rPr>
          <w:noProof/>
        </w:rPr>
        <w:drawing>
          <wp:inline distT="0" distB="0" distL="0" distR="0" wp14:anchorId="589CE330" wp14:editId="2A50855D">
            <wp:extent cx="6799633" cy="6682902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246" cy="66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AED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70CDEA6B" w14:textId="77777777" w:rsidR="00574FFF" w:rsidRDefault="00574FFF" w:rsidP="00574FFF">
      <w:pPr>
        <w:tabs>
          <w:tab w:val="left" w:pos="2988"/>
        </w:tabs>
        <w:spacing w:line="360" w:lineRule="auto"/>
      </w:pPr>
    </w:p>
    <w:p w14:paraId="34FCD4D4" w14:textId="77777777" w:rsidR="00077915" w:rsidRPr="00077915" w:rsidRDefault="00077915" w:rsidP="00574FFF">
      <w:pPr>
        <w:spacing w:line="360" w:lineRule="auto"/>
      </w:pPr>
    </w:p>
    <w:p w14:paraId="627D8F39" w14:textId="77777777" w:rsidR="00077915" w:rsidRDefault="00077915" w:rsidP="00574FFF">
      <w:pPr>
        <w:tabs>
          <w:tab w:val="left" w:pos="5688"/>
        </w:tabs>
        <w:spacing w:line="360" w:lineRule="auto"/>
      </w:pPr>
      <w:r>
        <w:tab/>
      </w:r>
    </w:p>
    <w:p w14:paraId="05EC5F1E" w14:textId="77777777" w:rsidR="00077915" w:rsidRDefault="00077915" w:rsidP="00574FFF">
      <w:pPr>
        <w:tabs>
          <w:tab w:val="left" w:pos="5688"/>
        </w:tabs>
        <w:spacing w:line="360" w:lineRule="auto"/>
      </w:pPr>
    </w:p>
    <w:p w14:paraId="5809BA78" w14:textId="52DD4C48" w:rsidR="00C44351" w:rsidRDefault="00C55509" w:rsidP="00574FFF">
      <w:pPr>
        <w:tabs>
          <w:tab w:val="left" w:pos="5688"/>
        </w:tabs>
        <w:spacing w:line="360" w:lineRule="auto"/>
      </w:pPr>
      <w:r>
        <w:rPr>
          <w:noProof/>
        </w:rPr>
        <w:drawing>
          <wp:inline distT="0" distB="0" distL="0" distR="0" wp14:anchorId="0EC440E6" wp14:editId="52B3A35F">
            <wp:extent cx="6682902" cy="564204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45" cy="56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6CC2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1DAFF5D1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02761444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06F4372B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61F52485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1486E01F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1550B957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54E2FB4C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22CF7165" w14:textId="24130D51" w:rsidR="00C44351" w:rsidRDefault="00C55509" w:rsidP="00574FFF">
      <w:pPr>
        <w:tabs>
          <w:tab w:val="left" w:pos="5688"/>
        </w:tabs>
        <w:spacing w:line="360" w:lineRule="auto"/>
      </w:pPr>
      <w:r>
        <w:rPr>
          <w:noProof/>
        </w:rPr>
        <w:drawing>
          <wp:inline distT="0" distB="0" distL="0" distR="0" wp14:anchorId="09F2B392" wp14:editId="4C012218">
            <wp:extent cx="6799634" cy="6507804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246" cy="65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0EB" w14:textId="2FCD0781" w:rsidR="00A5512A" w:rsidRDefault="00A5512A" w:rsidP="00574FFF">
      <w:pPr>
        <w:tabs>
          <w:tab w:val="left" w:pos="5688"/>
        </w:tabs>
        <w:spacing w:line="360" w:lineRule="auto"/>
      </w:pPr>
    </w:p>
    <w:p w14:paraId="67A5B714" w14:textId="77777777" w:rsidR="00A5512A" w:rsidRDefault="00A5512A">
      <w:r>
        <w:br w:type="page"/>
      </w:r>
    </w:p>
    <w:p w14:paraId="2DE11AC7" w14:textId="616B8504" w:rsidR="00A5512A" w:rsidRDefault="00A5512A" w:rsidP="00574FFF">
      <w:pPr>
        <w:tabs>
          <w:tab w:val="left" w:pos="5688"/>
        </w:tabs>
        <w:spacing w:line="360" w:lineRule="auto"/>
      </w:pPr>
    </w:p>
    <w:p w14:paraId="74DAE4BC" w14:textId="5DD5E93D" w:rsidR="00A5512A" w:rsidRDefault="00C55509" w:rsidP="00C55509">
      <w:r>
        <w:rPr>
          <w:noProof/>
        </w:rPr>
        <w:drawing>
          <wp:inline distT="0" distB="0" distL="0" distR="0" wp14:anchorId="5693D23B" wp14:editId="4B4F99AE">
            <wp:extent cx="6673174" cy="502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1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945" cy="50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12A" w:rsidSect="00211A4D">
      <w:headerReference w:type="default" r:id="rId21"/>
      <w:footerReference w:type="default" r:id="rId22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F70AC" w14:textId="77777777" w:rsidR="009A6187" w:rsidRDefault="009A6187" w:rsidP="00077915">
      <w:pPr>
        <w:spacing w:after="0" w:line="240" w:lineRule="auto"/>
      </w:pPr>
      <w:r>
        <w:separator/>
      </w:r>
    </w:p>
  </w:endnote>
  <w:endnote w:type="continuationSeparator" w:id="0">
    <w:p w14:paraId="43F6B535" w14:textId="77777777" w:rsidR="009A6187" w:rsidRDefault="009A6187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7A641E" w14:textId="77777777"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7308A2" w:rsidRPr="007308A2">
          <w:rPr>
            <w:b/>
            <w:bCs/>
            <w:noProof/>
            <w:sz w:val="28"/>
            <w:szCs w:val="28"/>
          </w:rPr>
          <w:t>1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2F5FB654" w14:textId="77777777" w:rsidR="00077915" w:rsidRDefault="00077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3FB7E" w14:textId="77777777" w:rsidR="009A6187" w:rsidRDefault="009A6187" w:rsidP="00077915">
      <w:pPr>
        <w:spacing w:after="0" w:line="240" w:lineRule="auto"/>
      </w:pPr>
      <w:r>
        <w:separator/>
      </w:r>
    </w:p>
  </w:footnote>
  <w:footnote w:type="continuationSeparator" w:id="0">
    <w:p w14:paraId="6F2F8B72" w14:textId="77777777" w:rsidR="009A6187" w:rsidRDefault="009A6187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07B9D" w14:textId="77777777"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3EE5D3E" wp14:editId="4A7C0F3B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4612001" wp14:editId="6D158A78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77915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Pr="00077915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14:paraId="4B43192A" w14:textId="77777777"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14:paraId="68294602" w14:textId="77777777" w:rsidR="00077915" w:rsidRPr="00077915" w:rsidRDefault="00687644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E2211" wp14:editId="121DC56A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7620" b="1143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013A92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A=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D01DA8"/>
    <w:multiLevelType w:val="hybridMultilevel"/>
    <w:tmpl w:val="F39C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41B30"/>
    <w:rsid w:val="0005172E"/>
    <w:rsid w:val="00077915"/>
    <w:rsid w:val="001F13B9"/>
    <w:rsid w:val="00211A4D"/>
    <w:rsid w:val="002D2994"/>
    <w:rsid w:val="0040186A"/>
    <w:rsid w:val="00462FF9"/>
    <w:rsid w:val="004E7AAE"/>
    <w:rsid w:val="00574FFF"/>
    <w:rsid w:val="005B5C11"/>
    <w:rsid w:val="005D3318"/>
    <w:rsid w:val="00623E45"/>
    <w:rsid w:val="006643B5"/>
    <w:rsid w:val="00687644"/>
    <w:rsid w:val="007308A2"/>
    <w:rsid w:val="00764C09"/>
    <w:rsid w:val="007D1049"/>
    <w:rsid w:val="008D50F6"/>
    <w:rsid w:val="008D6686"/>
    <w:rsid w:val="00966B97"/>
    <w:rsid w:val="00966C46"/>
    <w:rsid w:val="009A6187"/>
    <w:rsid w:val="009D03B3"/>
    <w:rsid w:val="00A124CE"/>
    <w:rsid w:val="00A36808"/>
    <w:rsid w:val="00A5512A"/>
    <w:rsid w:val="00C44351"/>
    <w:rsid w:val="00C44765"/>
    <w:rsid w:val="00C55509"/>
    <w:rsid w:val="00C7066F"/>
    <w:rsid w:val="00D07B60"/>
    <w:rsid w:val="00D974E1"/>
    <w:rsid w:val="00E26D1C"/>
    <w:rsid w:val="00E7186A"/>
    <w:rsid w:val="00EB03AD"/>
    <w:rsid w:val="00ED4ACC"/>
    <w:rsid w:val="00F8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FE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B9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ElsayedabdelElkhalik/html-project-repository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lsayedabdelelkhalik.github.io/html-project-repository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Windows User</cp:lastModifiedBy>
  <cp:revision>2</cp:revision>
  <cp:lastPrinted>2020-04-20T11:53:00Z</cp:lastPrinted>
  <dcterms:created xsi:type="dcterms:W3CDTF">2020-05-27T21:17:00Z</dcterms:created>
  <dcterms:modified xsi:type="dcterms:W3CDTF">2020-05-27T21:17:00Z</dcterms:modified>
</cp:coreProperties>
</file>