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our next steps?</w:t>
      </w:r>
    </w:p>
    <w:p w:rsidR="00000000" w:rsidDel="00000000" w:rsidP="00000000" w:rsidRDefault="00000000" w:rsidRPr="00000000" w14:paraId="00000002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color w:val="9900ff"/>
          <w:rtl w:val="0"/>
        </w:rPr>
        <w:t xml:space="preserve">[</w:t>
      </w:r>
      <w:r w:rsidDel="00000000" w:rsidR="00000000" w:rsidRPr="00000000">
        <w:rPr>
          <w:b w:val="1"/>
          <w:color w:val="9900ff"/>
          <w:rtl w:val="0"/>
        </w:rPr>
        <w:t xml:space="preserve">DONE</w:t>
      </w:r>
      <w:r w:rsidDel="00000000" w:rsidR="00000000" w:rsidRPr="00000000">
        <w:rPr>
          <w:color w:val="9900ff"/>
          <w:rtl w:val="0"/>
        </w:rPr>
        <w:t xml:space="preserve">] </w:t>
      </w:r>
      <w:r w:rsidDel="00000000" w:rsidR="00000000" w:rsidRPr="00000000">
        <w:rPr>
          <w:rtl w:val="0"/>
        </w:rPr>
        <w:t xml:space="preserve">We should bring this back to Telwyne. She'll probably have some ideas on where these eels might be burrowed.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I'll see you back at headquarters. </w:t>
      </w:r>
      <w:r w:rsidDel="00000000" w:rsidR="00000000" w:rsidRPr="00000000">
        <w:rPr>
          <w:color w:val="9900ff"/>
          <w:rtl w:val="0"/>
        </w:rPr>
        <w:t xml:space="preserve">[Objective Completed: </w:t>
      </w:r>
      <w:r w:rsidDel="00000000" w:rsidR="00000000" w:rsidRPr="00000000">
        <w:rPr>
          <w:b w:val="1"/>
          <w:color w:val="9900ff"/>
          <w:rtl w:val="0"/>
        </w:rPr>
        <w:t xml:space="preserve">Return to Carpius</w:t>
      </w:r>
      <w:r w:rsidDel="00000000" w:rsidR="00000000" w:rsidRPr="00000000">
        <w:rPr>
          <w:color w:val="9900ff"/>
          <w:rtl w:val="0"/>
        </w:rPr>
        <w:t xml:space="preserve">] [Objective Granted: </w:t>
      </w:r>
      <w:r w:rsidDel="00000000" w:rsidR="00000000" w:rsidRPr="00000000">
        <w:rPr>
          <w:b w:val="1"/>
          <w:color w:val="9900ff"/>
          <w:rtl w:val="0"/>
        </w:rPr>
        <w:t xml:space="preserve">Speak with Telwyne</w:t>
      </w:r>
      <w:r w:rsidDel="00000000" w:rsidR="00000000" w:rsidRPr="00000000">
        <w:rPr>
          <w:color w:val="9900ff"/>
          <w:rtl w:val="0"/>
        </w:rPr>
        <w:t xml:space="preserve">] [end dialogue]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need to get better at your job.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Oh, no. This really isn't going to look good in my next performance review. </w:t>
      </w:r>
      <w:r w:rsidDel="00000000" w:rsidR="00000000" w:rsidRPr="00000000">
        <w:rPr>
          <w:color w:val="9900ff"/>
          <w:rtl w:val="0"/>
        </w:rPr>
        <w:t xml:space="preserve">[merge to </w:t>
      </w:r>
      <w:r w:rsidDel="00000000" w:rsidR="00000000" w:rsidRPr="00000000">
        <w:rPr>
          <w:b w:val="1"/>
          <w:color w:val="9900ff"/>
          <w:rtl w:val="0"/>
        </w:rPr>
        <w:t xml:space="preserve">DONE </w:t>
      </w:r>
      <w:r w:rsidDel="00000000" w:rsidR="00000000" w:rsidRPr="00000000">
        <w:rPr>
          <w:color w:val="9900ff"/>
          <w:rtl w:val="0"/>
        </w:rPr>
        <w:t xml:space="preserve">above]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Don't be too hard on yourself.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 guess the effects of the bait must have thrown me off. </w:t>
      </w:r>
      <w:r w:rsidDel="00000000" w:rsidR="00000000" w:rsidRPr="00000000">
        <w:rPr>
          <w:color w:val="9900ff"/>
          <w:rtl w:val="0"/>
        </w:rPr>
        <w:t xml:space="preserve">[merge to </w:t>
      </w:r>
      <w:r w:rsidDel="00000000" w:rsidR="00000000" w:rsidRPr="00000000">
        <w:rPr>
          <w:b w:val="1"/>
          <w:color w:val="9900ff"/>
          <w:rtl w:val="0"/>
        </w:rPr>
        <w:t xml:space="preserve">DONE </w:t>
      </w:r>
      <w:r w:rsidDel="00000000" w:rsidR="00000000" w:rsidRPr="00000000">
        <w:rPr>
          <w:color w:val="9900ff"/>
          <w:rtl w:val="0"/>
        </w:rPr>
        <w:t xml:space="preserve">above]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color w:val="9900ff"/>
          <w:rtl w:val="0"/>
        </w:rPr>
        <w:t xml:space="preserve">[</w:t>
      </w:r>
      <w:r w:rsidDel="00000000" w:rsidR="00000000" w:rsidRPr="00000000">
        <w:rPr>
          <w:b w:val="1"/>
          <w:color w:val="9900ff"/>
          <w:rtl w:val="0"/>
        </w:rPr>
        <w:t xml:space="preserve">CONTINUE</w:t>
      </w:r>
      <w:r w:rsidDel="00000000" w:rsidR="00000000" w:rsidRPr="00000000">
        <w:rPr>
          <w:color w:val="9900ff"/>
          <w:rtl w:val="0"/>
        </w:rPr>
        <w:t xml:space="preserve">] </w:t>
      </w:r>
      <w:r w:rsidDel="00000000" w:rsidR="00000000" w:rsidRPr="00000000">
        <w:rPr>
          <w:rtl w:val="0"/>
        </w:rPr>
        <w:t xml:space="preserve">Anyway, I need you to go fetch him before they try to drown him in the waves. Think you can manage that? </w:t>
      </w:r>
      <w:r w:rsidDel="00000000" w:rsidR="00000000" w:rsidRPr="00000000">
        <w:rPr>
          <w:color w:val="9900ff"/>
          <w:rtl w:val="0"/>
        </w:rPr>
        <w:t xml:space="preserve">[</w:t>
      </w:r>
      <w:r w:rsidDel="00000000" w:rsidR="00000000" w:rsidRPr="00000000">
        <w:rPr>
          <w:b w:val="1"/>
          <w:color w:val="9900ff"/>
          <w:rtl w:val="0"/>
        </w:rPr>
        <w:t xml:space="preserve">HERE</w:t>
      </w:r>
      <w:r w:rsidDel="00000000" w:rsidR="00000000" w:rsidRPr="00000000">
        <w:rPr>
          <w:color w:val="9900f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I'll bring Carpius back here.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Good. Do it now. The boss is breathing down my neck to get this resolved. The sooner this gets done with, the better. </w:t>
      </w:r>
      <w:r w:rsidDel="00000000" w:rsidR="00000000" w:rsidRPr="00000000">
        <w:rPr>
          <w:color w:val="9900ff"/>
          <w:rtl w:val="0"/>
        </w:rPr>
        <w:t xml:space="preserve">[Quest Started: </w:t>
      </w:r>
      <w:r w:rsidDel="00000000" w:rsidR="00000000" w:rsidRPr="00000000">
        <w:rPr>
          <w:i w:val="1"/>
          <w:color w:val="9900ff"/>
          <w:rtl w:val="0"/>
        </w:rPr>
        <w:t xml:space="preserve">As Above, So Below</w:t>
      </w:r>
      <w:r w:rsidDel="00000000" w:rsidR="00000000" w:rsidRPr="00000000">
        <w:rPr>
          <w:color w:val="9900ff"/>
          <w:rtl w:val="0"/>
        </w:rPr>
        <w:t xml:space="preserve">] [Objective Granted: </w:t>
      </w:r>
      <w:r w:rsidDel="00000000" w:rsidR="00000000" w:rsidRPr="00000000">
        <w:rPr>
          <w:b w:val="1"/>
          <w:color w:val="9900ff"/>
          <w:rtl w:val="0"/>
        </w:rPr>
        <w:t xml:space="preserve">Speak with Carpius</w:t>
      </w:r>
      <w:r w:rsidDel="00000000" w:rsidR="00000000" w:rsidRPr="00000000">
        <w:rPr>
          <w:color w:val="9900ff"/>
          <w:rtl w:val="0"/>
        </w:rPr>
        <w:t xml:space="preserve">] [end dialogue]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Actually, I need to be somewhere else.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Then why are you here? You damned locals are infuriating! </w:t>
      </w:r>
      <w:r w:rsidDel="00000000" w:rsidR="00000000" w:rsidRPr="00000000">
        <w:rPr>
          <w:color w:val="9900ff"/>
          <w:rtl w:val="0"/>
        </w:rPr>
        <w:t xml:space="preserve">[end dialogue]</w:t>
      </w:r>
    </w:p>
    <w:p w:rsidR="00000000" w:rsidDel="00000000" w:rsidP="00000000" w:rsidRDefault="00000000" w:rsidRPr="00000000" w14:paraId="0000000E">
      <w:pPr>
        <w:widowControl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If the player rejects Havjold's offer at the end, they can still begin the quest by speaking with Havjold again and choosing the following dialogue topic: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firstLine="720"/>
        <w:rPr/>
      </w:pPr>
      <w:r w:rsidDel="00000000" w:rsidR="00000000" w:rsidRPr="00000000">
        <w:rPr>
          <w:color w:val="9900ff"/>
          <w:rtl w:val="0"/>
        </w:rPr>
        <w:t xml:space="preserve">[to be included in </w:t>
      </w:r>
      <w:r w:rsidDel="00000000" w:rsidR="00000000" w:rsidRPr="00000000">
        <w:rPr>
          <w:color w:val="1155cc"/>
          <w:u w:val="single"/>
          <w:rtl w:val="0"/>
        </w:rPr>
        <w:t xml:space="preserve">Havjold's standard dialogue</w:t>
      </w:r>
      <w:r w:rsidDel="00000000" w:rsidR="00000000" w:rsidRPr="00000000">
        <w:rPr>
          <w:color w:val="9900f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About that problem you needed help with...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3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color w:val="4a86e8"/>
          <w:rtl w:val="0"/>
        </w:rPr>
        <w:t xml:space="preserve">Decided you weren't so busy after all? </w:t>
      </w:r>
      <w:r w:rsidDel="00000000" w:rsidR="00000000" w:rsidRPr="00000000">
        <w:rPr>
          <w:color w:val="9900ff"/>
          <w:rtl w:val="0"/>
        </w:rPr>
        <w:t xml:space="preserve">[merge to </w:t>
      </w:r>
      <w:r w:rsidDel="00000000" w:rsidR="00000000" w:rsidRPr="00000000">
        <w:rPr>
          <w:b w:val="1"/>
          <w:color w:val="9900ff"/>
          <w:rtl w:val="0"/>
        </w:rPr>
        <w:t xml:space="preserve">HERE </w:t>
      </w:r>
      <w:r w:rsidDel="00000000" w:rsidR="00000000" w:rsidRPr="00000000">
        <w:rPr>
          <w:color w:val="9900ff"/>
          <w:rtl w:val="0"/>
        </w:rPr>
        <w:t xml:space="preserve">above]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