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CADD" w14:textId="77777777" w:rsidR="00697154" w:rsidRDefault="00697154" w:rsidP="00697154">
      <w:pPr>
        <w:pStyle w:val="Heading1"/>
        <w:numPr>
          <w:ilvl w:val="0"/>
          <w:numId w:val="3"/>
        </w:numPr>
        <w:ind w:left="360"/>
      </w:pPr>
      <w:r>
        <w:t>The Parameter File</w:t>
      </w:r>
    </w:p>
    <w:p w14:paraId="2FD6649E" w14:textId="77777777" w:rsidR="00697154" w:rsidRDefault="00697154" w:rsidP="00765BFE">
      <w:pPr>
        <w:spacing w:after="0" w:line="240" w:lineRule="auto"/>
        <w:jc w:val="both"/>
      </w:pPr>
    </w:p>
    <w:p w14:paraId="4EDEBD31" w14:textId="77777777" w:rsidR="009B1808" w:rsidRDefault="00765BFE" w:rsidP="00765BFE">
      <w:pPr>
        <w:spacing w:after="0" w:line="240" w:lineRule="auto"/>
        <w:jc w:val="both"/>
      </w:pPr>
      <w:r>
        <w:t xml:space="preserve">An example of a </w:t>
      </w:r>
      <w:proofErr w:type="spellStart"/>
      <w:r w:rsidRPr="00BB0AC6">
        <w:rPr>
          <w:i/>
          <w:iCs/>
        </w:rPr>
        <w:t>sas_temper</w:t>
      </w:r>
      <w:proofErr w:type="spellEnd"/>
      <w:r>
        <w:t xml:space="preserve"> configuration file</w:t>
      </w:r>
      <w:r w:rsidR="007F41DC">
        <w:t>, which is a YAML file,</w:t>
      </w:r>
      <w:r>
        <w:t xml:space="preserve"> is shown below that presents many of the various options that can be used when configuring the program.  A full description of all options for configuring the model is also provided.  </w:t>
      </w:r>
    </w:p>
    <w:p w14:paraId="520CD8B1" w14:textId="77777777" w:rsidR="00765BFE" w:rsidRDefault="00765BFE" w:rsidP="00765BFE">
      <w:pPr>
        <w:spacing w:after="0" w:line="240" w:lineRule="auto"/>
        <w:jc w:val="both"/>
      </w:pPr>
    </w:p>
    <w:p w14:paraId="51E1DA9D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file: </w:t>
      </w:r>
    </w:p>
    <w:p w14:paraId="608C8A7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name: input_data.txt</w:t>
      </w:r>
    </w:p>
    <w:p w14:paraId="0AA97B89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qmin</w:t>
      </w:r>
      <w:proofErr w:type="spellEnd"/>
      <w:r>
        <w:t>: 0.01</w:t>
      </w:r>
    </w:p>
    <w:p w14:paraId="22F4EAFF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qmax</w:t>
      </w:r>
      <w:proofErr w:type="spellEnd"/>
      <w:r>
        <w:t>: 0.30</w:t>
      </w:r>
    </w:p>
    <w:p w14:paraId="28E80344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</w:p>
    <w:p w14:paraId="67D21E3E" w14:textId="77777777" w:rsidR="00765BFE" w:rsidRDefault="00765BFE" w:rsidP="00D50462">
      <w:pPr>
        <w:spacing w:after="0" w:line="240" w:lineRule="auto"/>
        <w:ind w:left="1440"/>
        <w:jc w:val="both"/>
      </w:pPr>
      <w:proofErr w:type="spellStart"/>
      <w:r>
        <w:t>output_files</w:t>
      </w:r>
      <w:proofErr w:type="spellEnd"/>
      <w:r>
        <w:t xml:space="preserve">: </w:t>
      </w:r>
      <w:proofErr w:type="spellStart"/>
      <w:r w:rsidR="00FE5026">
        <w:t>cs_</w:t>
      </w:r>
      <w:r>
        <w:t>fit_sphere</w:t>
      </w:r>
      <w:proofErr w:type="spellEnd"/>
    </w:p>
    <w:p w14:paraId="02DF28DD" w14:textId="77777777" w:rsidR="00765BFE" w:rsidRDefault="00765BFE" w:rsidP="00D50462">
      <w:pPr>
        <w:spacing w:after="0" w:line="240" w:lineRule="auto"/>
        <w:ind w:left="1440"/>
        <w:jc w:val="both"/>
      </w:pPr>
    </w:p>
    <w:p w14:paraId="462F4ED2" w14:textId="77777777" w:rsidR="00765BFE" w:rsidRDefault="00765BFE" w:rsidP="00D50462">
      <w:pPr>
        <w:spacing w:after="0" w:line="240" w:lineRule="auto"/>
        <w:ind w:left="1440"/>
        <w:jc w:val="both"/>
      </w:pPr>
      <w:proofErr w:type="spellStart"/>
      <w:r>
        <w:t>sa_parameters</w:t>
      </w:r>
      <w:proofErr w:type="spellEnd"/>
      <w:r>
        <w:t xml:space="preserve">: </w:t>
      </w:r>
    </w:p>
    <w:p w14:paraId="1FEFB266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temperatures: 100</w:t>
      </w:r>
    </w:p>
    <w:p w14:paraId="74E00F19" w14:textId="49DA7F93" w:rsidR="00765BFE" w:rsidRDefault="00765BFE" w:rsidP="00D9702D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temperature_rate</w:t>
      </w:r>
      <w:proofErr w:type="spellEnd"/>
      <w:r>
        <w:t>: 0.90</w:t>
      </w:r>
    </w:p>
    <w:p w14:paraId="5E5D03CA" w14:textId="2FE6E0B6" w:rsidR="00B37C77" w:rsidRDefault="00B37C77" w:rsidP="00D9702D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parameter_rate</w:t>
      </w:r>
      <w:proofErr w:type="spellEnd"/>
      <w:r>
        <w:t>:  0.95</w:t>
      </w:r>
    </w:p>
    <w:p w14:paraId="52B03475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iterations: 1000</w:t>
      </w:r>
    </w:p>
    <w:p w14:paraId="4CD94871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models_to_generate</w:t>
      </w:r>
      <w:proofErr w:type="spellEnd"/>
      <w:r>
        <w:t>: 3</w:t>
      </w:r>
    </w:p>
    <w:p w14:paraId="46BCEC05" w14:textId="77777777" w:rsidR="00765BFE" w:rsidRDefault="00765BFE" w:rsidP="00D50462">
      <w:pPr>
        <w:spacing w:after="0" w:line="240" w:lineRule="auto"/>
        <w:ind w:left="1440"/>
        <w:jc w:val="both"/>
      </w:pPr>
    </w:p>
    <w:p w14:paraId="58B754E8" w14:textId="77777777" w:rsidR="00765BFE" w:rsidRDefault="00765BFE" w:rsidP="00D50462">
      <w:pPr>
        <w:spacing w:after="0" w:line="240" w:lineRule="auto"/>
        <w:ind w:left="1440"/>
        <w:jc w:val="both"/>
      </w:pPr>
      <w:r>
        <w:t>model:</w:t>
      </w:r>
    </w:p>
    <w:p w14:paraId="0C412100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name: </w:t>
      </w:r>
      <w:proofErr w:type="spellStart"/>
      <w:r>
        <w:t>core_shell_sphere</w:t>
      </w:r>
      <w:proofErr w:type="spellEnd"/>
    </w:p>
    <w:p w14:paraId="399BB2E0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Category: shape-sphere</w:t>
      </w:r>
    </w:p>
    <w:p w14:paraId="252A05D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scale:</w:t>
      </w:r>
    </w:p>
    <w:p w14:paraId="582F6B2A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fixed: [1.0]</w:t>
      </w:r>
    </w:p>
    <w:p w14:paraId="2E2F0479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background:</w:t>
      </w:r>
    </w:p>
    <w:p w14:paraId="5CCB641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fixed: [0.001]</w:t>
      </w:r>
    </w:p>
    <w:p w14:paraId="01CC4AF6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sld_core</w:t>
      </w:r>
      <w:proofErr w:type="spellEnd"/>
      <w:r>
        <w:t>:</w:t>
      </w:r>
    </w:p>
    <w:p w14:paraId="1564691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linear: [-0.56, 8.00]</w:t>
      </w:r>
    </w:p>
    <w:p w14:paraId="4820EAF5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sld_shell</w:t>
      </w:r>
      <w:proofErr w:type="spellEnd"/>
      <w:r>
        <w:t>:</w:t>
      </w:r>
    </w:p>
    <w:p w14:paraId="31E281AF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linear: [-0.56, 8.00]</w:t>
      </w:r>
    </w:p>
    <w:p w14:paraId="5995F7C1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sld_solvent</w:t>
      </w:r>
      <w:proofErr w:type="spellEnd"/>
      <w:r>
        <w:t xml:space="preserve">: </w:t>
      </w:r>
    </w:p>
    <w:p w14:paraId="694E9781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linear: [-0.56, 6.38]</w:t>
      </w:r>
    </w:p>
    <w:p w14:paraId="07171B64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radius:</w:t>
      </w:r>
    </w:p>
    <w:p w14:paraId="1C82718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log: [1.0, 3.0] </w:t>
      </w:r>
    </w:p>
    <w:p w14:paraId="534AAD66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polydispersity:</w:t>
      </w:r>
    </w:p>
    <w:p w14:paraId="72EAFBF7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    </w:t>
      </w:r>
      <w:proofErr w:type="spellStart"/>
      <w:r>
        <w:t>SchulzDispersion</w:t>
      </w:r>
      <w:proofErr w:type="spellEnd"/>
      <w:r>
        <w:t>: [0.0, 0.40]</w:t>
      </w:r>
    </w:p>
    <w:p w14:paraId="3BD131BC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thickness:</w:t>
      </w:r>
    </w:p>
    <w:p w14:paraId="636DCEA3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log: [0.0, 2.0] </w:t>
      </w:r>
    </w:p>
    <w:p w14:paraId="069D3F26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coupled: [radius]</w:t>
      </w:r>
    </w:p>
    <w:p w14:paraId="598C58EA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polydispersity:</w:t>
      </w:r>
    </w:p>
    <w:p w14:paraId="783BE71D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    </w:t>
      </w:r>
      <w:proofErr w:type="spellStart"/>
      <w:r>
        <w:t>SchulzDispersion</w:t>
      </w:r>
      <w:proofErr w:type="spellEnd"/>
      <w:r>
        <w:t>: [0.0, 0.40]</w:t>
      </w:r>
    </w:p>
    <w:p w14:paraId="2D1E4922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Structure_Factor</w:t>
      </w:r>
      <w:proofErr w:type="spellEnd"/>
      <w:r>
        <w:t xml:space="preserve">: </w:t>
      </w:r>
    </w:p>
    <w:p w14:paraId="7DE87218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name: </w:t>
      </w:r>
      <w:proofErr w:type="spellStart"/>
      <w:r>
        <w:t>hardsphere</w:t>
      </w:r>
      <w:proofErr w:type="spellEnd"/>
    </w:p>
    <w:p w14:paraId="596DED44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</w:t>
      </w:r>
      <w:proofErr w:type="spellStart"/>
      <w:r>
        <w:t>volfraction</w:t>
      </w:r>
      <w:proofErr w:type="spellEnd"/>
      <w:r>
        <w:t>:</w:t>
      </w:r>
    </w:p>
    <w:p w14:paraId="69342EEE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    linear: [0.0, 0.50]    </w:t>
      </w:r>
    </w:p>
    <w:p w14:paraId="11F94983" w14:textId="77777777" w:rsidR="00765BFE" w:rsidRDefault="00765BFE" w:rsidP="00765BFE">
      <w:pPr>
        <w:spacing w:after="0" w:line="240" w:lineRule="auto"/>
        <w:jc w:val="both"/>
      </w:pPr>
    </w:p>
    <w:p w14:paraId="2385F365" w14:textId="77777777" w:rsidR="00765BFE" w:rsidRDefault="0006355A" w:rsidP="00924D9A">
      <w:pPr>
        <w:ind w:firstLine="720"/>
      </w:pPr>
      <w:r>
        <w:t xml:space="preserve">The first block of the </w:t>
      </w:r>
      <w:proofErr w:type="spellStart"/>
      <w:r>
        <w:t>sas_temper</w:t>
      </w:r>
      <w:proofErr w:type="spellEnd"/>
      <w:r>
        <w:t xml:space="preserve"> configuration file specifies the data to be modeled as well as the q-range over which to perform the fitting.  </w:t>
      </w:r>
    </w:p>
    <w:p w14:paraId="64D72422" w14:textId="77777777" w:rsidR="0006355A" w:rsidRDefault="0006355A" w:rsidP="00765BFE">
      <w:pPr>
        <w:spacing w:after="0" w:line="240" w:lineRule="auto"/>
        <w:jc w:val="both"/>
      </w:pPr>
    </w:p>
    <w:p w14:paraId="2C922044" w14:textId="77777777" w:rsidR="0006355A" w:rsidRDefault="0006355A" w:rsidP="0006355A">
      <w:pPr>
        <w:spacing w:after="0" w:line="240" w:lineRule="auto"/>
        <w:ind w:left="1440"/>
        <w:jc w:val="both"/>
      </w:pPr>
      <w:r>
        <w:t xml:space="preserve">file: </w:t>
      </w:r>
    </w:p>
    <w:p w14:paraId="7CECAA77" w14:textId="77777777" w:rsidR="0006355A" w:rsidRDefault="0006355A" w:rsidP="0006355A">
      <w:pPr>
        <w:spacing w:after="0" w:line="240" w:lineRule="auto"/>
        <w:ind w:left="1440"/>
        <w:jc w:val="both"/>
      </w:pPr>
      <w:r>
        <w:t xml:space="preserve">    name: input_data.txt</w:t>
      </w:r>
    </w:p>
    <w:p w14:paraId="1E54884D" w14:textId="77777777" w:rsidR="0006355A" w:rsidRDefault="0006355A" w:rsidP="0006355A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qmin</w:t>
      </w:r>
      <w:proofErr w:type="spellEnd"/>
      <w:r>
        <w:t>: 0.01</w:t>
      </w:r>
    </w:p>
    <w:p w14:paraId="2BFDA932" w14:textId="77777777" w:rsidR="0006355A" w:rsidRDefault="0006355A" w:rsidP="0006355A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qmax</w:t>
      </w:r>
      <w:proofErr w:type="spellEnd"/>
      <w:r>
        <w:t>: 0.30</w:t>
      </w:r>
    </w:p>
    <w:p w14:paraId="3D50B7FC" w14:textId="77777777" w:rsidR="0006355A" w:rsidRDefault="0006355A" w:rsidP="00765BFE">
      <w:pPr>
        <w:spacing w:after="0" w:line="240" w:lineRule="auto"/>
        <w:jc w:val="both"/>
      </w:pPr>
    </w:p>
    <w:p w14:paraId="5CAF09B3" w14:textId="77777777" w:rsidR="0006355A" w:rsidRDefault="0006355A" w:rsidP="00765BFE">
      <w:pPr>
        <w:spacing w:after="0" w:line="240" w:lineRule="auto"/>
        <w:jc w:val="both"/>
      </w:pPr>
      <w:r>
        <w:t xml:space="preserve">The data is assumed to be 3-, 4-, or 6-column </w:t>
      </w:r>
      <w:r w:rsidR="000901C9">
        <w:t>ASCII text</w:t>
      </w:r>
      <w:r>
        <w:t xml:space="preserve">.  </w:t>
      </w:r>
      <w:r w:rsidR="002554C6">
        <w:t xml:space="preserve">Any metadata should be demarked as such with a non-numerical character at the start of the line.  </w:t>
      </w:r>
      <w:r w:rsidR="00811F7E">
        <w:t xml:space="preserve">The program does not use any metadata present int he data files.  </w:t>
      </w:r>
      <w:r>
        <w:t xml:space="preserve">The program will not accept data with other numbers of columns, or data in a different format.  The columns, which are tab or space </w:t>
      </w:r>
      <w:proofErr w:type="spellStart"/>
      <w:r>
        <w:t>speparated</w:t>
      </w:r>
      <w:proofErr w:type="spellEnd"/>
      <w:r>
        <w:t xml:space="preserve"> contain the following information.  The 6-column format contains the data provided in the format that is output by the NIST Igor data reduction routines.  The ORNL data reduction routines, </w:t>
      </w:r>
      <w:proofErr w:type="spellStart"/>
      <w:r w:rsidRPr="0006355A">
        <w:rPr>
          <w:i/>
          <w:iCs/>
        </w:rPr>
        <w:t>drt</w:t>
      </w:r>
      <w:proofErr w:type="spellEnd"/>
      <w:r w:rsidRPr="0006355A">
        <w:rPr>
          <w:i/>
          <w:iCs/>
        </w:rPr>
        <w:t>-sans</w:t>
      </w:r>
      <w:r>
        <w:t xml:space="preserve">, produce data in the 4-column format.  </w:t>
      </w:r>
    </w:p>
    <w:p w14:paraId="4213F8FC" w14:textId="77777777" w:rsidR="0006355A" w:rsidRDefault="0006355A" w:rsidP="00765BFE">
      <w:pPr>
        <w:spacing w:after="0" w:line="240" w:lineRule="auto"/>
        <w:jc w:val="both"/>
      </w:pPr>
    </w:p>
    <w:p w14:paraId="1343B70A" w14:textId="77777777" w:rsidR="0006355A" w:rsidRPr="0006355A" w:rsidRDefault="0006355A" w:rsidP="00765BFE">
      <w:pPr>
        <w:spacing w:after="0" w:line="240" w:lineRule="auto"/>
        <w:jc w:val="both"/>
        <w:rPr>
          <w:b/>
          <w:bCs/>
        </w:rPr>
      </w:pPr>
      <w:r w:rsidRPr="0006355A">
        <w:rPr>
          <w:b/>
          <w:bCs/>
        </w:rPr>
        <w:t>column 1</w:t>
      </w:r>
      <w:r w:rsidRPr="0006355A">
        <w:rPr>
          <w:b/>
          <w:bCs/>
        </w:rPr>
        <w:tab/>
        <w:t>column 2</w:t>
      </w:r>
      <w:r w:rsidRPr="0006355A">
        <w:rPr>
          <w:b/>
          <w:bCs/>
        </w:rPr>
        <w:tab/>
        <w:t>column 3</w:t>
      </w:r>
      <w:r w:rsidRPr="0006355A">
        <w:rPr>
          <w:b/>
          <w:bCs/>
        </w:rPr>
        <w:tab/>
        <w:t>column 4</w:t>
      </w:r>
      <w:r w:rsidRPr="0006355A">
        <w:rPr>
          <w:b/>
          <w:bCs/>
        </w:rPr>
        <w:tab/>
        <w:t>column 5</w:t>
      </w:r>
      <w:r w:rsidRPr="0006355A">
        <w:rPr>
          <w:b/>
          <w:bCs/>
        </w:rPr>
        <w:tab/>
        <w:t>column 6</w:t>
      </w:r>
    </w:p>
    <w:p w14:paraId="27D1A5CB" w14:textId="77777777" w:rsidR="0006355A" w:rsidRDefault="0006355A" w:rsidP="00765BFE">
      <w:pPr>
        <w:spacing w:after="0" w:line="240" w:lineRule="auto"/>
        <w:jc w:val="both"/>
      </w:pPr>
      <w:r>
        <w:t>Q</w:t>
      </w:r>
      <w:r>
        <w:tab/>
      </w:r>
      <w:r>
        <w:tab/>
        <w:t>I</w:t>
      </w:r>
      <w:r>
        <w:tab/>
      </w:r>
      <w:r>
        <w:tab/>
      </w:r>
      <w:proofErr w:type="spellStart"/>
      <w:r>
        <w:t>dI</w:t>
      </w:r>
      <w:proofErr w:type="spellEnd"/>
      <w:r>
        <w:tab/>
      </w:r>
      <w:r>
        <w:tab/>
      </w:r>
      <w:proofErr w:type="spellStart"/>
      <w:r>
        <w:t>dQ</w:t>
      </w:r>
      <w:proofErr w:type="spellEnd"/>
      <w:r w:rsidR="00355DAD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1C311A">
        <w:rPr>
          <w:rFonts w:eastAsiaTheme="minorEastAsia"/>
        </w:rPr>
        <w:t>)</w:t>
      </w:r>
      <w:r>
        <w:tab/>
      </w:r>
      <w:r w:rsidR="007470F9">
        <w:tab/>
      </w:r>
      <w:r>
        <w:t>Q-bar</w:t>
      </w:r>
      <w:r>
        <w:tab/>
      </w:r>
      <w:r>
        <w:tab/>
        <w:t>shadow factor</w:t>
      </w:r>
    </w:p>
    <w:p w14:paraId="30D22833" w14:textId="77777777" w:rsidR="0006355A" w:rsidRDefault="0006355A" w:rsidP="00765BFE">
      <w:pPr>
        <w:spacing w:after="0" w:line="240" w:lineRule="auto"/>
        <w:jc w:val="both"/>
      </w:pPr>
    </w:p>
    <w:p w14:paraId="095D0300" w14:textId="77777777" w:rsidR="0006355A" w:rsidRDefault="0006355A" w:rsidP="00765BFE">
      <w:pPr>
        <w:spacing w:after="0" w:line="240" w:lineRule="auto"/>
        <w:jc w:val="both"/>
      </w:pPr>
      <w:r>
        <w:t>It is generally assumed that the units of Q are Angstroms</w:t>
      </w:r>
      <w:r w:rsidRPr="0006355A">
        <w:rPr>
          <w:vertAlign w:val="superscript"/>
        </w:rPr>
        <w:t>-1</w:t>
      </w:r>
      <w:r>
        <w:t xml:space="preserve">, while I is </w:t>
      </w:r>
      <w:r w:rsidR="00472E50">
        <w:t xml:space="preserve">assumed to be </w:t>
      </w:r>
      <w:r>
        <w:t>provided in absolute units of cm</w:t>
      </w:r>
      <w:r w:rsidRPr="0006355A">
        <w:rPr>
          <w:vertAlign w:val="superscript"/>
        </w:rPr>
        <w:t>-1</w:t>
      </w:r>
      <w:r>
        <w:t>.  Data that have not been scaled into absolute units can still be fit, but the scale factor cannot be fixed to 1.0.  Data provided with Q specified in nm</w:t>
      </w:r>
      <w:r w:rsidRPr="0006355A">
        <w:rPr>
          <w:vertAlign w:val="superscript"/>
        </w:rPr>
        <w:t>-1</w:t>
      </w:r>
      <w:r>
        <w:t xml:space="preserve"> can also be fit as long as length parameters are specified in nm and understood to be returned in the same.</w:t>
      </w:r>
      <w:r w:rsidR="00F85C0D">
        <w:t xml:space="preserve">  </w:t>
      </w:r>
    </w:p>
    <w:p w14:paraId="5048BBA4" w14:textId="77777777" w:rsidR="00227562" w:rsidRDefault="00227562" w:rsidP="00765BFE">
      <w:pPr>
        <w:spacing w:after="0" w:line="240" w:lineRule="auto"/>
        <w:jc w:val="both"/>
      </w:pPr>
    </w:p>
    <w:p w14:paraId="1153559A" w14:textId="77777777" w:rsidR="00472E50" w:rsidRDefault="00472E50" w:rsidP="00765BFE">
      <w:pPr>
        <w:spacing w:after="0" w:line="240" w:lineRule="auto"/>
        <w:jc w:val="both"/>
      </w:pPr>
    </w:p>
    <w:p w14:paraId="4507B250" w14:textId="77777777" w:rsidR="00472E50" w:rsidRDefault="00FE5026" w:rsidP="00924D9A">
      <w:pPr>
        <w:spacing w:after="0" w:line="240" w:lineRule="auto"/>
        <w:ind w:firstLine="720"/>
        <w:jc w:val="both"/>
      </w:pPr>
      <w:r>
        <w:t>The second block of parameters, which is the simplest of the set, specifies the name of the files that are output by the program.</w:t>
      </w:r>
    </w:p>
    <w:p w14:paraId="535077D6" w14:textId="77777777" w:rsidR="00FE5026" w:rsidRDefault="00FE5026" w:rsidP="00765BFE">
      <w:pPr>
        <w:spacing w:after="0" w:line="240" w:lineRule="auto"/>
        <w:jc w:val="both"/>
      </w:pPr>
    </w:p>
    <w:p w14:paraId="51121F3D" w14:textId="77777777" w:rsidR="00FE5026" w:rsidRDefault="00FE5026" w:rsidP="00FE5026">
      <w:pPr>
        <w:spacing w:after="0" w:line="240" w:lineRule="auto"/>
        <w:ind w:left="1440"/>
        <w:jc w:val="both"/>
      </w:pPr>
      <w:proofErr w:type="spellStart"/>
      <w:r>
        <w:t>output_files</w:t>
      </w:r>
      <w:proofErr w:type="spellEnd"/>
      <w:r>
        <w:t xml:space="preserve">: </w:t>
      </w:r>
      <w:proofErr w:type="spellStart"/>
      <w:r>
        <w:t>fit_cs_sphere</w:t>
      </w:r>
      <w:proofErr w:type="spellEnd"/>
    </w:p>
    <w:p w14:paraId="3F45407A" w14:textId="77777777" w:rsidR="00FE5026" w:rsidRDefault="00FE5026" w:rsidP="00765BFE">
      <w:pPr>
        <w:spacing w:after="0" w:line="240" w:lineRule="auto"/>
        <w:jc w:val="both"/>
      </w:pPr>
    </w:p>
    <w:p w14:paraId="5EC74F93" w14:textId="77777777" w:rsidR="000901C9" w:rsidRDefault="000901C9" w:rsidP="00765BFE">
      <w:pPr>
        <w:spacing w:after="0" w:line="240" w:lineRule="auto"/>
        <w:jc w:val="both"/>
      </w:pPr>
      <w:r>
        <w:t xml:space="preserve">All of the results that are output by </w:t>
      </w:r>
      <w:proofErr w:type="spellStart"/>
      <w:r>
        <w:t>sas_temper</w:t>
      </w:r>
      <w:proofErr w:type="spellEnd"/>
      <w:r>
        <w:t xml:space="preserve"> will be found in the directory in which the program is run and will be named “</w:t>
      </w:r>
      <w:proofErr w:type="spellStart"/>
      <w:r>
        <w:t>fit_cs_sphere</w:t>
      </w:r>
      <w:proofErr w:type="spellEnd"/>
      <w:r>
        <w:t xml:space="preserve">*.*”.  The results will either be ASCII text, </w:t>
      </w:r>
      <w:proofErr w:type="spellStart"/>
      <w:r>
        <w:t>png</w:t>
      </w:r>
      <w:proofErr w:type="spellEnd"/>
      <w:r>
        <w:t xml:space="preserve"> images.  The model profiles resulting from the fits are output as 2-column, tab separated ASCII text.  </w:t>
      </w:r>
      <w:r w:rsidR="00A87C13">
        <w:t xml:space="preserve">Comments and other metadata in the output data are denoted by having the line in the file start with the character “#”.  </w:t>
      </w:r>
    </w:p>
    <w:p w14:paraId="1F44B0A4" w14:textId="77777777" w:rsidR="00A87C13" w:rsidRDefault="00A87C13" w:rsidP="00765BFE">
      <w:pPr>
        <w:spacing w:after="0" w:line="240" w:lineRule="auto"/>
        <w:jc w:val="both"/>
      </w:pPr>
    </w:p>
    <w:p w14:paraId="29394F2F" w14:textId="77777777" w:rsidR="00A87C13" w:rsidRDefault="00A87C13" w:rsidP="00765BFE">
      <w:pPr>
        <w:spacing w:after="0" w:line="240" w:lineRule="auto"/>
        <w:jc w:val="both"/>
      </w:pPr>
    </w:p>
    <w:p w14:paraId="169F7C1E" w14:textId="77777777" w:rsidR="00227562" w:rsidRDefault="00BB0AC6" w:rsidP="00924D9A">
      <w:pPr>
        <w:spacing w:after="0" w:line="240" w:lineRule="auto"/>
        <w:ind w:firstLine="720"/>
        <w:jc w:val="both"/>
      </w:pPr>
      <w:r>
        <w:t xml:space="preserve">In the third block of the configuration file, the parameters for configuring the simulated annealing engine used in </w:t>
      </w:r>
      <w:proofErr w:type="spellStart"/>
      <w:r w:rsidRPr="00BB0AC6">
        <w:rPr>
          <w:i/>
          <w:iCs/>
        </w:rPr>
        <w:t>sas_temper</w:t>
      </w:r>
      <w:proofErr w:type="spellEnd"/>
      <w:r>
        <w:t xml:space="preserve"> are specified.  </w:t>
      </w:r>
    </w:p>
    <w:p w14:paraId="7F694DA8" w14:textId="77777777" w:rsidR="008F6E4E" w:rsidRDefault="008F6E4E" w:rsidP="00765BFE">
      <w:pPr>
        <w:spacing w:after="0" w:line="240" w:lineRule="auto"/>
        <w:jc w:val="both"/>
      </w:pPr>
    </w:p>
    <w:p w14:paraId="05D5202B" w14:textId="77777777" w:rsidR="008F6E4E" w:rsidRDefault="008F6E4E" w:rsidP="008F6E4E">
      <w:pPr>
        <w:spacing w:after="0" w:line="240" w:lineRule="auto"/>
        <w:ind w:left="1440"/>
        <w:jc w:val="both"/>
      </w:pPr>
      <w:proofErr w:type="spellStart"/>
      <w:r>
        <w:t>sa_parameters</w:t>
      </w:r>
      <w:proofErr w:type="spellEnd"/>
      <w:r>
        <w:t xml:space="preserve">: </w:t>
      </w:r>
    </w:p>
    <w:p w14:paraId="5C3FC818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temperatures: 100</w:t>
      </w:r>
    </w:p>
    <w:p w14:paraId="15EC1C95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temperature_rate</w:t>
      </w:r>
      <w:proofErr w:type="spellEnd"/>
      <w:r>
        <w:t>: 0.90</w:t>
      </w:r>
    </w:p>
    <w:p w14:paraId="1E114E22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parameter_rate</w:t>
      </w:r>
      <w:proofErr w:type="spellEnd"/>
      <w:r>
        <w:t>: 0.95</w:t>
      </w:r>
    </w:p>
    <w:p w14:paraId="18EF2534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iterations: 1000</w:t>
      </w:r>
    </w:p>
    <w:p w14:paraId="2972EDDF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models_to_generate</w:t>
      </w:r>
      <w:proofErr w:type="spellEnd"/>
      <w:r>
        <w:t>: 3</w:t>
      </w:r>
    </w:p>
    <w:p w14:paraId="391C3D68" w14:textId="77777777" w:rsidR="008F6E4E" w:rsidRDefault="008F6E4E" w:rsidP="00765BFE">
      <w:pPr>
        <w:spacing w:after="0" w:line="240" w:lineRule="auto"/>
        <w:jc w:val="both"/>
      </w:pPr>
    </w:p>
    <w:p w14:paraId="0B6C9DDE" w14:textId="57C297EC" w:rsidR="008F6E4E" w:rsidRDefault="00A70196" w:rsidP="00765BFE">
      <w:pPr>
        <w:spacing w:after="0" w:line="240" w:lineRule="auto"/>
        <w:jc w:val="both"/>
      </w:pPr>
      <w:r>
        <w:lastRenderedPageBreak/>
        <w:t xml:space="preserve">The temperatures parameter specifies the number of times that the program will decrease the temperature in the simulated annealing process.  Each time the temperature decreases, it is multiplied by the </w:t>
      </w:r>
      <w:proofErr w:type="spellStart"/>
      <w:r>
        <w:t>temperature_rate</w:t>
      </w:r>
      <w:proofErr w:type="spellEnd"/>
      <w:r>
        <w:t xml:space="preserve"> parameter, which must be a number 0.0 &lt; </w:t>
      </w:r>
      <w:proofErr w:type="spellStart"/>
      <w:r>
        <w:t>temperature_rate</w:t>
      </w:r>
      <w:proofErr w:type="spellEnd"/>
      <w:r>
        <w:t xml:space="preserve"> &lt; 1.0.  </w:t>
      </w:r>
      <w:r w:rsidR="00B37C77">
        <w:t xml:space="preserve">The </w:t>
      </w:r>
      <w:proofErr w:type="spellStart"/>
      <w:r w:rsidR="00B37C77">
        <w:t>parameter_rate</w:t>
      </w:r>
      <w:proofErr w:type="spellEnd"/>
      <w:r w:rsidR="00B37C77">
        <w:t xml:space="preserve"> specifies how quickly the size of the change in the parameters can change during the simulated annealing process and must be a number </w:t>
      </w:r>
      <w:r w:rsidR="00B37C77">
        <w:t xml:space="preserve">0.0 &lt; </w:t>
      </w:r>
      <w:proofErr w:type="spellStart"/>
      <w:r w:rsidR="00B37C77">
        <w:t>parameter</w:t>
      </w:r>
      <w:r w:rsidR="00B37C77">
        <w:t>_rate</w:t>
      </w:r>
      <w:proofErr w:type="spellEnd"/>
      <w:r w:rsidR="00B37C77">
        <w:t xml:space="preserve"> &lt; 1.0</w:t>
      </w:r>
      <w:r w:rsidR="00B37C77">
        <w:t xml:space="preserve">.  This process is not part of the traditional simulated annealing algorithm.  </w:t>
      </w:r>
      <w:bookmarkStart w:id="0" w:name="_GoBack"/>
      <w:bookmarkEnd w:id="0"/>
      <w:r w:rsidR="007A1B9E">
        <w:t>The iterations parameter specifies how many models are tested per temperature setting for a given fitting performed.  In the example above, a total of 100,000 models</w:t>
      </w:r>
      <w:r w:rsidR="001D5050">
        <w:t xml:space="preserve"> will be</w:t>
      </w:r>
      <w:r w:rsidR="007A1B9E">
        <w:t xml:space="preserve"> tested during each of the five fittings performed (i.e. a total of 500,000 intensity profiles </w:t>
      </w:r>
      <w:r w:rsidR="001D5050">
        <w:t>will be</w:t>
      </w:r>
      <w:r w:rsidR="007A1B9E">
        <w:t xml:space="preserve"> calculated) to produce a single fit to the data that is returned to the user</w:t>
      </w:r>
      <w:r w:rsidR="0099089D">
        <w:t xml:space="preserve"> as a result</w:t>
      </w:r>
      <w:r w:rsidR="007A1B9E">
        <w:t xml:space="preserve">.  The final parameter above, </w:t>
      </w:r>
      <w:proofErr w:type="spellStart"/>
      <w:r w:rsidR="007A1B9E">
        <w:t>models_to_generate</w:t>
      </w:r>
      <w:proofErr w:type="spellEnd"/>
      <w:r w:rsidR="007A1B9E">
        <w:t>, specifies how many different results are returned to the user</w:t>
      </w:r>
      <w:r w:rsidR="00743C63">
        <w:t xml:space="preserve"> before </w:t>
      </w:r>
      <w:proofErr w:type="spellStart"/>
      <w:r w:rsidR="00743C63" w:rsidRPr="00743C63">
        <w:rPr>
          <w:i/>
          <w:iCs/>
        </w:rPr>
        <w:t>sas_temper</w:t>
      </w:r>
      <w:proofErr w:type="spellEnd"/>
      <w:r w:rsidR="00743C63">
        <w:t xml:space="preserve"> exits</w:t>
      </w:r>
      <w:r w:rsidR="007A1B9E">
        <w:t xml:space="preserve">.  </w:t>
      </w:r>
      <w:r w:rsidR="003A4A6B">
        <w:t xml:space="preserve">The number has to be at least 1, while the upper limit is mostly dictated by the patience of the user.  With a sufficiently large number (&gt; 20), comparing the results from two different data sets becomes easier and can be subjected to statistical tests to provide a measure of whether the results truly differ or not.  </w:t>
      </w:r>
    </w:p>
    <w:p w14:paraId="60F11461" w14:textId="77777777" w:rsidR="008F6E4E" w:rsidRDefault="008F6E4E" w:rsidP="00765BFE">
      <w:pPr>
        <w:spacing w:after="0" w:line="240" w:lineRule="auto"/>
        <w:jc w:val="both"/>
      </w:pPr>
    </w:p>
    <w:p w14:paraId="1BA7B910" w14:textId="77777777" w:rsidR="00743C63" w:rsidRDefault="00743C63" w:rsidP="00765BFE">
      <w:pPr>
        <w:spacing w:after="0" w:line="240" w:lineRule="auto"/>
        <w:jc w:val="both"/>
      </w:pPr>
    </w:p>
    <w:p w14:paraId="0C735CE7" w14:textId="77777777" w:rsidR="003E7B88" w:rsidRDefault="003E7B88" w:rsidP="00765BFE">
      <w:pPr>
        <w:spacing w:after="0" w:line="240" w:lineRule="auto"/>
        <w:jc w:val="both"/>
      </w:pPr>
      <w:r>
        <w:t xml:space="preserve">The final block of parameters is specific to the model that the data will be fit with.  A complete list of all models implemented in the </w:t>
      </w:r>
      <w:proofErr w:type="spellStart"/>
      <w:r w:rsidRPr="003E7B88">
        <w:rPr>
          <w:i/>
          <w:iCs/>
        </w:rPr>
        <w:t>sasmodels</w:t>
      </w:r>
      <w:proofErr w:type="spellEnd"/>
      <w:r>
        <w:t xml:space="preserve"> package and possible parameters are provided in a separate document (</w:t>
      </w:r>
      <w:proofErr w:type="spellStart"/>
      <w:r>
        <w:t>models_and_parameters.yaml</w:t>
      </w:r>
      <w:proofErr w:type="spellEnd"/>
      <w:r>
        <w:t xml:space="preserve">) that can be found in the same directory of the code repository as this document.  Rather than describing each parameter, the various keywords for the parameters are described below.  </w:t>
      </w:r>
    </w:p>
    <w:p w14:paraId="40BFC556" w14:textId="77777777" w:rsidR="008F6E4E" w:rsidRDefault="008F6E4E" w:rsidP="00765BFE">
      <w:pPr>
        <w:spacing w:after="0" w:line="240" w:lineRule="auto"/>
        <w:jc w:val="both"/>
      </w:pPr>
    </w:p>
    <w:p w14:paraId="18024FA8" w14:textId="77777777" w:rsidR="004A7CD8" w:rsidRDefault="004A7CD8" w:rsidP="00765BFE">
      <w:pPr>
        <w:spacing w:after="0" w:line="240" w:lineRule="auto"/>
        <w:jc w:val="both"/>
      </w:pPr>
      <w:r>
        <w:t xml:space="preserve">Parameters that are numbers are specified using four possible keywords:  fixed, linear, log and integer.  </w:t>
      </w:r>
    </w:p>
    <w:p w14:paraId="2BB6AA96" w14:textId="77777777" w:rsidR="004A7CD8" w:rsidRDefault="004A7CD8" w:rsidP="00765BFE">
      <w:pPr>
        <w:spacing w:after="0" w:line="240" w:lineRule="auto"/>
        <w:jc w:val="both"/>
      </w:pPr>
    </w:p>
    <w:p w14:paraId="19BB0C12" w14:textId="77777777" w:rsidR="004A7CD8" w:rsidRDefault="004A7CD8" w:rsidP="00765BFE">
      <w:pPr>
        <w:spacing w:after="0" w:line="240" w:lineRule="auto"/>
        <w:jc w:val="both"/>
      </w:pPr>
      <w:r>
        <w:t>fixed:  [</w:t>
      </w:r>
      <w:r w:rsidRPr="004A7CD8">
        <w:rPr>
          <w:i/>
          <w:iCs/>
        </w:rPr>
        <w:t>value</w:t>
      </w:r>
      <w:r>
        <w:t>]</w:t>
      </w:r>
    </w:p>
    <w:p w14:paraId="37CABE45" w14:textId="77777777" w:rsidR="004A7CD8" w:rsidRDefault="004A7CD8" w:rsidP="00765BFE">
      <w:pPr>
        <w:spacing w:after="0" w:line="240" w:lineRule="auto"/>
        <w:jc w:val="both"/>
      </w:pPr>
    </w:p>
    <w:p w14:paraId="77F22B97" w14:textId="77777777" w:rsidR="004A7CD8" w:rsidRDefault="004A7CD8" w:rsidP="00765BFE">
      <w:pPr>
        <w:spacing w:after="0" w:line="240" w:lineRule="auto"/>
        <w:jc w:val="both"/>
      </w:pPr>
      <w:r>
        <w:tab/>
        <w:t xml:space="preserve">The value of the parameter is always set to </w:t>
      </w:r>
      <w:r w:rsidRPr="004A7CD8">
        <w:rPr>
          <w:i/>
          <w:iCs/>
        </w:rPr>
        <w:t>value</w:t>
      </w:r>
      <w:r>
        <w:t xml:space="preserve"> throughout the modeling process.  </w:t>
      </w:r>
    </w:p>
    <w:p w14:paraId="207F277C" w14:textId="77777777" w:rsidR="004A7CD8" w:rsidRDefault="004A7CD8" w:rsidP="00765BFE">
      <w:pPr>
        <w:spacing w:after="0" w:line="240" w:lineRule="auto"/>
        <w:jc w:val="both"/>
      </w:pPr>
    </w:p>
    <w:p w14:paraId="491A7B9D" w14:textId="77777777" w:rsidR="004A7CD8" w:rsidRDefault="004A7CD8" w:rsidP="00765BFE">
      <w:pPr>
        <w:spacing w:after="0" w:line="240" w:lineRule="auto"/>
        <w:jc w:val="both"/>
      </w:pPr>
      <w:r>
        <w:t>linear:  [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, </w:t>
      </w:r>
      <w:proofErr w:type="spellStart"/>
      <w:r w:rsidRPr="004A7CD8">
        <w:rPr>
          <w:i/>
          <w:iCs/>
        </w:rPr>
        <w:t>max_value</w:t>
      </w:r>
      <w:proofErr w:type="spellEnd"/>
      <w:r>
        <w:t>]</w:t>
      </w:r>
    </w:p>
    <w:p w14:paraId="18051F63" w14:textId="77777777" w:rsidR="004A7CD8" w:rsidRDefault="004A7CD8" w:rsidP="00765BFE">
      <w:pPr>
        <w:spacing w:after="0" w:line="240" w:lineRule="auto"/>
        <w:jc w:val="both"/>
      </w:pPr>
    </w:p>
    <w:p w14:paraId="1791DB47" w14:textId="77777777" w:rsidR="004A7CD8" w:rsidRDefault="004A7CD8" w:rsidP="00765BFE">
      <w:pPr>
        <w:spacing w:after="0" w:line="240" w:lineRule="auto"/>
        <w:jc w:val="both"/>
      </w:pPr>
      <w:r>
        <w:tab/>
        <w:t xml:space="preserve">The parameter is selected from a uniform </w:t>
      </w:r>
      <w:proofErr w:type="spellStart"/>
      <w:r>
        <w:t>distributrion</w:t>
      </w:r>
      <w:proofErr w:type="spellEnd"/>
      <w:r>
        <w:t xml:space="preserve"> from 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parameter </w:t>
      </w:r>
      <w:r>
        <w:rPr>
          <w:rFonts w:cstheme="minorHAnsi"/>
        </w:rPr>
        <w:t>≤</w:t>
      </w:r>
      <w:r>
        <w:t xml:space="preserve"> </w:t>
      </w:r>
      <w:proofErr w:type="spellStart"/>
      <w:r w:rsidRPr="004A7CD8">
        <w:rPr>
          <w:i/>
          <w:iCs/>
        </w:rPr>
        <w:t>max_value</w:t>
      </w:r>
      <w:proofErr w:type="spellEnd"/>
      <w:r>
        <w:t xml:space="preserve">.  Using a linear range is best when the value is reasonably well known and can be constrained, such as for a scattering length density.  </w:t>
      </w:r>
    </w:p>
    <w:p w14:paraId="5196031E" w14:textId="77777777" w:rsidR="004A7CD8" w:rsidRDefault="004A7CD8" w:rsidP="00765BFE">
      <w:pPr>
        <w:spacing w:after="0" w:line="240" w:lineRule="auto"/>
        <w:jc w:val="both"/>
      </w:pPr>
    </w:p>
    <w:p w14:paraId="030264F4" w14:textId="77777777" w:rsidR="004A7CD8" w:rsidRDefault="004A7CD8" w:rsidP="00765BFE">
      <w:pPr>
        <w:spacing w:after="0" w:line="240" w:lineRule="auto"/>
        <w:jc w:val="both"/>
      </w:pPr>
      <w:r>
        <w:t>log:  [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, </w:t>
      </w:r>
      <w:proofErr w:type="spellStart"/>
      <w:r w:rsidRPr="004A7CD8">
        <w:rPr>
          <w:i/>
          <w:iCs/>
        </w:rPr>
        <w:t>max_value</w:t>
      </w:r>
      <w:proofErr w:type="spellEnd"/>
      <w:r>
        <w:t>]</w:t>
      </w:r>
    </w:p>
    <w:p w14:paraId="0DE789F5" w14:textId="77777777" w:rsidR="004A7CD8" w:rsidRDefault="004A7CD8" w:rsidP="00765BFE">
      <w:pPr>
        <w:spacing w:after="0" w:line="240" w:lineRule="auto"/>
        <w:jc w:val="both"/>
      </w:pPr>
    </w:p>
    <w:p w14:paraId="06A44105" w14:textId="77777777" w:rsidR="004A7CD8" w:rsidRDefault="00627485" w:rsidP="004A7CD8">
      <w:pPr>
        <w:spacing w:after="0" w:line="240" w:lineRule="auto"/>
        <w:ind w:firstLine="720"/>
        <w:jc w:val="both"/>
      </w:pPr>
      <w:r>
        <w:t xml:space="preserve">First, a value </w:t>
      </w:r>
      <w:r w:rsidRPr="00627485">
        <w:rPr>
          <w:i/>
          <w:iCs/>
        </w:rPr>
        <w:t>X</w:t>
      </w:r>
      <w:r w:rsidR="004A7CD8">
        <w:t xml:space="preserve"> is selected from a uniform </w:t>
      </w:r>
      <w:proofErr w:type="spellStart"/>
      <w:r w:rsidR="004A7CD8">
        <w:t>distributrion</w:t>
      </w:r>
      <w:proofErr w:type="spellEnd"/>
      <w:r w:rsidR="004A7CD8">
        <w:t xml:space="preserve"> from </w:t>
      </w:r>
      <w:proofErr w:type="spellStart"/>
      <w:r w:rsidR="004A7CD8" w:rsidRPr="004A7CD8">
        <w:rPr>
          <w:i/>
          <w:iCs/>
        </w:rPr>
        <w:t>min_value</w:t>
      </w:r>
      <w:proofErr w:type="spellEnd"/>
      <w:r w:rsidR="004A7CD8">
        <w:t xml:space="preserve"> </w:t>
      </w:r>
      <w:r w:rsidR="004A7CD8">
        <w:rPr>
          <w:rFonts w:cstheme="minorHAnsi"/>
        </w:rPr>
        <w:t>≤</w:t>
      </w:r>
      <w:r w:rsidR="004A7CD8">
        <w:t xml:space="preserve"> </w:t>
      </w:r>
      <w:r>
        <w:rPr>
          <w:i/>
          <w:iCs/>
        </w:rPr>
        <w:t>X</w:t>
      </w:r>
      <w:r w:rsidR="004A7CD8">
        <w:t xml:space="preserve"> </w:t>
      </w:r>
      <w:r w:rsidR="004A7CD8">
        <w:rPr>
          <w:rFonts w:cstheme="minorHAnsi"/>
        </w:rPr>
        <w:t>≤</w:t>
      </w:r>
      <w:r w:rsidR="004A7CD8">
        <w:t xml:space="preserve"> </w:t>
      </w:r>
      <w:proofErr w:type="spellStart"/>
      <w:r w:rsidR="004A7CD8" w:rsidRPr="004A7CD8">
        <w:rPr>
          <w:i/>
          <w:iCs/>
        </w:rPr>
        <w:t>max_value</w:t>
      </w:r>
      <w:proofErr w:type="spellEnd"/>
      <w:r w:rsidR="004A7CD8">
        <w:t xml:space="preserve">.  </w:t>
      </w:r>
      <w:r>
        <w:t>Then, the value of the parameter is set to 10</w:t>
      </w:r>
      <w:r w:rsidRPr="00627485">
        <w:rPr>
          <w:vertAlign w:val="superscript"/>
        </w:rPr>
        <w:t>X</w:t>
      </w:r>
      <w:r>
        <w:t>.  Using a logarithmic range for an initial fitting of data with an unknown structure is a good way to avoid spending a great deal of time engaging in trial-and-error searches for a good starting point.</w:t>
      </w:r>
      <w:r w:rsidR="004A7CD8">
        <w:t xml:space="preserve">  </w:t>
      </w:r>
    </w:p>
    <w:p w14:paraId="665F0C18" w14:textId="77777777" w:rsidR="007855F7" w:rsidRDefault="007855F7" w:rsidP="007855F7">
      <w:pPr>
        <w:spacing w:after="0" w:line="240" w:lineRule="auto"/>
        <w:jc w:val="both"/>
      </w:pPr>
    </w:p>
    <w:p w14:paraId="675FE628" w14:textId="77777777" w:rsidR="007855F7" w:rsidRDefault="007855F7" w:rsidP="007855F7">
      <w:pPr>
        <w:spacing w:after="0" w:line="240" w:lineRule="auto"/>
        <w:jc w:val="both"/>
      </w:pPr>
      <w:r>
        <w:t>integer:  [</w:t>
      </w:r>
      <w:proofErr w:type="spellStart"/>
      <w:r w:rsidRPr="007855F7">
        <w:rPr>
          <w:i/>
          <w:iCs/>
        </w:rPr>
        <w:t>min_value</w:t>
      </w:r>
      <w:proofErr w:type="spellEnd"/>
      <w:r>
        <w:t xml:space="preserve">, </w:t>
      </w:r>
      <w:proofErr w:type="spellStart"/>
      <w:r w:rsidRPr="007855F7">
        <w:rPr>
          <w:i/>
          <w:iCs/>
        </w:rPr>
        <w:t>max_value</w:t>
      </w:r>
      <w:proofErr w:type="spellEnd"/>
      <w:r>
        <w:t>]</w:t>
      </w:r>
    </w:p>
    <w:p w14:paraId="650D8CE2" w14:textId="77777777" w:rsidR="007855F7" w:rsidRDefault="007855F7" w:rsidP="007855F7">
      <w:pPr>
        <w:spacing w:after="0" w:line="240" w:lineRule="auto"/>
        <w:jc w:val="both"/>
      </w:pPr>
    </w:p>
    <w:p w14:paraId="53E299B6" w14:textId="77777777" w:rsidR="007855F7" w:rsidRDefault="007855F7" w:rsidP="007855F7">
      <w:pPr>
        <w:spacing w:after="0" w:line="240" w:lineRule="auto"/>
        <w:ind w:firstLine="720"/>
        <w:jc w:val="both"/>
      </w:pPr>
      <w:r>
        <w:t xml:space="preserve">There are parameters within the </w:t>
      </w:r>
      <w:proofErr w:type="spellStart"/>
      <w:r>
        <w:t>sasmodels</w:t>
      </w:r>
      <w:proofErr w:type="spellEnd"/>
      <w:r>
        <w:t xml:space="preserve"> model set that use integers to pick from a set of options for the model profile calculation.  Here, an integer value is selected from a uniform distribution within 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parameter </w:t>
      </w:r>
      <w:r>
        <w:rPr>
          <w:rFonts w:cstheme="minorHAnsi"/>
        </w:rPr>
        <w:t>≤</w:t>
      </w:r>
      <w:r>
        <w:t xml:space="preserve"> </w:t>
      </w:r>
      <w:proofErr w:type="spellStart"/>
      <w:r w:rsidRPr="004A7CD8">
        <w:rPr>
          <w:i/>
          <w:iCs/>
        </w:rPr>
        <w:t>max_value</w:t>
      </w:r>
      <w:proofErr w:type="spellEnd"/>
      <w:r>
        <w:t xml:space="preserve">.  </w:t>
      </w:r>
    </w:p>
    <w:p w14:paraId="372FAC44" w14:textId="77777777" w:rsidR="0088587F" w:rsidRDefault="0088587F" w:rsidP="0088587F">
      <w:pPr>
        <w:spacing w:after="0" w:line="240" w:lineRule="auto"/>
        <w:jc w:val="both"/>
      </w:pPr>
    </w:p>
    <w:p w14:paraId="3AF07BAE" w14:textId="77777777" w:rsidR="0088587F" w:rsidRDefault="0088587F" w:rsidP="0088587F">
      <w:pPr>
        <w:spacing w:after="0" w:line="240" w:lineRule="auto"/>
        <w:jc w:val="both"/>
      </w:pPr>
    </w:p>
    <w:p w14:paraId="36C586EC" w14:textId="77777777" w:rsidR="0088587F" w:rsidRDefault="00A42C60" w:rsidP="0088587F">
      <w:pPr>
        <w:spacing w:after="0" w:line="240" w:lineRule="auto"/>
        <w:jc w:val="both"/>
      </w:pPr>
      <w:r>
        <w:lastRenderedPageBreak/>
        <w:t xml:space="preserve">There are other options that are modifiers on the parameters used for the calculations.  </w:t>
      </w:r>
    </w:p>
    <w:p w14:paraId="52D5D4DD" w14:textId="77777777" w:rsidR="00A21DB6" w:rsidRDefault="00A21DB6" w:rsidP="0088587F">
      <w:pPr>
        <w:spacing w:after="0" w:line="240" w:lineRule="auto"/>
        <w:jc w:val="both"/>
      </w:pPr>
    </w:p>
    <w:p w14:paraId="705406E9" w14:textId="77777777" w:rsidR="00A21DB6" w:rsidRDefault="00A21DB6" w:rsidP="0088587F">
      <w:pPr>
        <w:spacing w:after="0" w:line="240" w:lineRule="auto"/>
        <w:jc w:val="both"/>
      </w:pPr>
      <w:r>
        <w:t>coupled:  [</w:t>
      </w:r>
      <w:proofErr w:type="spellStart"/>
      <w:r w:rsidRPr="00A21DB6">
        <w:rPr>
          <w:i/>
          <w:iCs/>
        </w:rPr>
        <w:t>paramerer_name</w:t>
      </w:r>
      <w:proofErr w:type="spellEnd"/>
      <w:r>
        <w:t>]</w:t>
      </w:r>
    </w:p>
    <w:p w14:paraId="629A16AC" w14:textId="77777777" w:rsidR="00A21DB6" w:rsidRDefault="00A21DB6" w:rsidP="0088587F">
      <w:pPr>
        <w:spacing w:after="0" w:line="240" w:lineRule="auto"/>
        <w:jc w:val="both"/>
      </w:pPr>
    </w:p>
    <w:p w14:paraId="4C64B267" w14:textId="77777777" w:rsidR="00A21DB6" w:rsidRDefault="00A21DB6" w:rsidP="00A21DB6">
      <w:pPr>
        <w:spacing w:after="0" w:line="240" w:lineRule="auto"/>
        <w:ind w:firstLine="720"/>
        <w:jc w:val="both"/>
      </w:pPr>
      <w:r>
        <w:t xml:space="preserve">While not intrinsic to </w:t>
      </w:r>
      <w:proofErr w:type="spellStart"/>
      <w:r w:rsidRPr="00A21DB6">
        <w:rPr>
          <w:i/>
          <w:iCs/>
        </w:rPr>
        <w:t>sasmodels</w:t>
      </w:r>
      <w:proofErr w:type="spellEnd"/>
      <w:r>
        <w:t xml:space="preserve"> or </w:t>
      </w:r>
      <w:proofErr w:type="spellStart"/>
      <w:r w:rsidRPr="00A21DB6">
        <w:rPr>
          <w:i/>
          <w:iCs/>
        </w:rPr>
        <w:t>SasView</w:t>
      </w:r>
      <w:proofErr w:type="spellEnd"/>
      <w:r>
        <w:t xml:space="preserve">, </w:t>
      </w:r>
      <w:proofErr w:type="spellStart"/>
      <w:r w:rsidRPr="00A21DB6">
        <w:rPr>
          <w:i/>
          <w:iCs/>
        </w:rPr>
        <w:t>sas_temper</w:t>
      </w:r>
      <w:proofErr w:type="spellEnd"/>
      <w:r>
        <w:t xml:space="preserve"> makes it possible to couple the value of one parameter to another parameter.  Here, the value of the parameter is coupled to another that has the name </w:t>
      </w:r>
      <w:proofErr w:type="spellStart"/>
      <w:r w:rsidRPr="00A21DB6">
        <w:rPr>
          <w:i/>
          <w:iCs/>
        </w:rPr>
        <w:t>parameter_name</w:t>
      </w:r>
      <w:proofErr w:type="spellEnd"/>
      <w:r>
        <w:t xml:space="preserve">.  When coupled, the value </w:t>
      </w:r>
      <w:r>
        <w:rPr>
          <w:i/>
          <w:iCs/>
        </w:rPr>
        <w:t>V</w:t>
      </w:r>
      <w:r>
        <w:t xml:space="preserve"> selected for the parameter is used to calculate the value </w:t>
      </w:r>
      <w:r>
        <w:rPr>
          <w:i/>
          <w:iCs/>
        </w:rPr>
        <w:t>Z</w:t>
      </w:r>
      <w:r>
        <w:t xml:space="preserve"> that is used in the model intensity profile calculation using </w:t>
      </w:r>
      <w:proofErr w:type="spellStart"/>
      <w:r>
        <w:t>parameter_name’s</w:t>
      </w:r>
      <w:proofErr w:type="spellEnd"/>
      <w:r>
        <w:t xml:space="preserve"> value, denoted here as W.  Specifically, </w:t>
      </w:r>
      <w:r w:rsidRPr="00A21DB6">
        <w:rPr>
          <w:i/>
          <w:iCs/>
        </w:rPr>
        <w:t>Z</w:t>
      </w:r>
      <w:r>
        <w:t xml:space="preserve"> = </w:t>
      </w:r>
      <w:r w:rsidRPr="00A21DB6">
        <w:rPr>
          <w:i/>
          <w:iCs/>
        </w:rPr>
        <w:t>VW</w:t>
      </w:r>
      <w:r>
        <w:t xml:space="preserve">.  </w:t>
      </w:r>
    </w:p>
    <w:p w14:paraId="4E1D052A" w14:textId="77777777" w:rsidR="008728F1" w:rsidRDefault="008728F1" w:rsidP="008728F1">
      <w:pPr>
        <w:spacing w:after="0" w:line="240" w:lineRule="auto"/>
        <w:jc w:val="both"/>
      </w:pPr>
    </w:p>
    <w:p w14:paraId="4A5BFDBD" w14:textId="77777777" w:rsidR="008728F1" w:rsidRDefault="008728F1" w:rsidP="008728F1">
      <w:pPr>
        <w:spacing w:after="0" w:line="240" w:lineRule="auto"/>
        <w:jc w:val="both"/>
      </w:pPr>
      <w:r>
        <w:t>polydispersity:</w:t>
      </w:r>
    </w:p>
    <w:p w14:paraId="46222190" w14:textId="77777777" w:rsidR="008728F1" w:rsidRDefault="008728F1" w:rsidP="008728F1">
      <w:pPr>
        <w:spacing w:after="0" w:line="240" w:lineRule="auto"/>
        <w:jc w:val="both"/>
      </w:pPr>
      <w:r>
        <w:t xml:space="preserve">    </w:t>
      </w:r>
      <w:proofErr w:type="spellStart"/>
      <w:r w:rsidRPr="008728F1">
        <w:rPr>
          <w:i/>
          <w:iCs/>
        </w:rPr>
        <w:t>Distribution_name</w:t>
      </w:r>
      <w:proofErr w:type="spellEnd"/>
      <w:r>
        <w:t>: [</w:t>
      </w:r>
      <w:proofErr w:type="spellStart"/>
      <w:r w:rsidRPr="008728F1">
        <w:rPr>
          <w:i/>
          <w:iCs/>
        </w:rPr>
        <w:t>min_value</w:t>
      </w:r>
      <w:proofErr w:type="spellEnd"/>
      <w:r>
        <w:t xml:space="preserve">, </w:t>
      </w:r>
      <w:proofErr w:type="spellStart"/>
      <w:r w:rsidRPr="008728F1">
        <w:rPr>
          <w:i/>
          <w:iCs/>
        </w:rPr>
        <w:t>max_value</w:t>
      </w:r>
      <w:proofErr w:type="spellEnd"/>
      <w:r>
        <w:t>]</w:t>
      </w:r>
    </w:p>
    <w:p w14:paraId="266E6C5A" w14:textId="77777777" w:rsidR="008728F1" w:rsidRDefault="008728F1" w:rsidP="008728F1">
      <w:pPr>
        <w:spacing w:after="0" w:line="240" w:lineRule="auto"/>
        <w:jc w:val="both"/>
      </w:pPr>
    </w:p>
    <w:p w14:paraId="753F86C5" w14:textId="77777777" w:rsidR="008728F1" w:rsidRDefault="008728F1" w:rsidP="008728F1">
      <w:pPr>
        <w:spacing w:after="0" w:line="240" w:lineRule="auto"/>
        <w:ind w:firstLine="720"/>
        <w:jc w:val="both"/>
      </w:pPr>
      <w:r>
        <w:t xml:space="preserve">Many of the parameters of the models implemented in </w:t>
      </w:r>
      <w:proofErr w:type="spellStart"/>
      <w:r>
        <w:t>sasmodels</w:t>
      </w:r>
      <w:proofErr w:type="spellEnd"/>
      <w:r>
        <w:t xml:space="preserve"> can be made polydisperse.  These parameters can also have a polydispersity applied to them in </w:t>
      </w:r>
      <w:proofErr w:type="spellStart"/>
      <w:r w:rsidRPr="008728F1">
        <w:rPr>
          <w:i/>
          <w:iCs/>
        </w:rPr>
        <w:t>sas_temper</w:t>
      </w:r>
      <w:proofErr w:type="spellEnd"/>
      <w:r>
        <w:t xml:space="preserve">.  The built-in mechanisms for the calculations implemented in </w:t>
      </w:r>
      <w:proofErr w:type="spellStart"/>
      <w:r w:rsidRPr="008728F1">
        <w:rPr>
          <w:i/>
          <w:iCs/>
        </w:rPr>
        <w:t>sasmodels</w:t>
      </w:r>
      <w:proofErr w:type="spellEnd"/>
      <w:r>
        <w:t xml:space="preserve"> are employed in </w:t>
      </w:r>
      <w:proofErr w:type="spellStart"/>
      <w:r w:rsidRPr="008728F1">
        <w:rPr>
          <w:i/>
          <w:iCs/>
        </w:rPr>
        <w:t>sas_temper</w:t>
      </w:r>
      <w:proofErr w:type="spellEnd"/>
      <w:r>
        <w:t xml:space="preserve">.  Four options are available for the kind of polydispersity distribution employed when modeling with </w:t>
      </w:r>
      <w:proofErr w:type="spellStart"/>
      <w:r w:rsidRPr="008728F1">
        <w:rPr>
          <w:i/>
          <w:iCs/>
        </w:rPr>
        <w:t>sas_temper</w:t>
      </w:r>
      <w:proofErr w:type="spellEnd"/>
      <w:r>
        <w:t xml:space="preserve"> that are specified as the </w:t>
      </w:r>
      <w:proofErr w:type="spellStart"/>
      <w:r w:rsidRPr="008728F1">
        <w:rPr>
          <w:i/>
          <w:iCs/>
        </w:rPr>
        <w:t>Distribution_name</w:t>
      </w:r>
      <w:proofErr w:type="spellEnd"/>
      <w:r>
        <w:t xml:space="preserve"> parameter:  </w:t>
      </w:r>
      <w:proofErr w:type="spellStart"/>
      <w:r w:rsidRPr="008728F1">
        <w:rPr>
          <w:i/>
          <w:iCs/>
        </w:rPr>
        <w:t>SchulzDistribution</w:t>
      </w:r>
      <w:proofErr w:type="spellEnd"/>
      <w:r>
        <w:t xml:space="preserve">, </w:t>
      </w:r>
      <w:proofErr w:type="spellStart"/>
      <w:r w:rsidRPr="008728F1">
        <w:rPr>
          <w:i/>
          <w:iCs/>
        </w:rPr>
        <w:t>GaussianDistribution</w:t>
      </w:r>
      <w:proofErr w:type="spellEnd"/>
      <w:r>
        <w:t xml:space="preserve">, </w:t>
      </w:r>
      <w:proofErr w:type="spellStart"/>
      <w:r w:rsidRPr="008728F1">
        <w:rPr>
          <w:i/>
          <w:iCs/>
        </w:rPr>
        <w:t>LogNormalDistribution</w:t>
      </w:r>
      <w:proofErr w:type="spellEnd"/>
      <w:r>
        <w:t xml:space="preserve"> and </w:t>
      </w:r>
      <w:proofErr w:type="spellStart"/>
      <w:r w:rsidRPr="008728F1">
        <w:rPr>
          <w:i/>
          <w:iCs/>
        </w:rPr>
        <w:t>RectangleDistribution</w:t>
      </w:r>
      <w:proofErr w:type="spellEnd"/>
      <w:r>
        <w:t>.  The width of the distribution</w:t>
      </w:r>
      <w:r w:rsidR="000E4E85">
        <w:t xml:space="preserve">, </w:t>
      </w:r>
      <w:r w:rsidR="000E4E85" w:rsidRPr="000E4E85">
        <w:rPr>
          <w:i/>
          <w:iCs/>
        </w:rPr>
        <w:t>w</w:t>
      </w:r>
      <w:r w:rsidR="000E4E85">
        <w:t>,</w:t>
      </w:r>
      <w:r>
        <w:t xml:space="preserve"> applied during the calculation is selected from a uniform distribution </w:t>
      </w:r>
      <w:proofErr w:type="spellStart"/>
      <w:r w:rsidRPr="004A7CD8">
        <w:rPr>
          <w:i/>
          <w:iCs/>
        </w:rPr>
        <w:t>min_value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</w:t>
      </w:r>
      <w:r w:rsidR="000E4E85" w:rsidRPr="000E4E85">
        <w:rPr>
          <w:i/>
          <w:iCs/>
        </w:rPr>
        <w:t>w</w:t>
      </w:r>
      <w:r>
        <w:t xml:space="preserve"> </w:t>
      </w:r>
      <w:r>
        <w:rPr>
          <w:rFonts w:cstheme="minorHAnsi"/>
        </w:rPr>
        <w:t>≤</w:t>
      </w:r>
      <w:r>
        <w:t xml:space="preserve"> </w:t>
      </w:r>
      <w:proofErr w:type="spellStart"/>
      <w:r w:rsidRPr="004A7CD8">
        <w:rPr>
          <w:i/>
          <w:iCs/>
        </w:rPr>
        <w:t>max_value</w:t>
      </w:r>
      <w:proofErr w:type="spellEnd"/>
      <w:r>
        <w:t xml:space="preserve">.  </w:t>
      </w:r>
    </w:p>
    <w:p w14:paraId="212217BF" w14:textId="77777777" w:rsidR="00874DAA" w:rsidRDefault="00874DAA" w:rsidP="00874DAA">
      <w:pPr>
        <w:spacing w:after="0" w:line="240" w:lineRule="auto"/>
        <w:jc w:val="both"/>
      </w:pPr>
    </w:p>
    <w:p w14:paraId="33F5CEAF" w14:textId="77777777" w:rsidR="00874DAA" w:rsidRDefault="00874DAA" w:rsidP="00874DAA">
      <w:pPr>
        <w:spacing w:after="0" w:line="240" w:lineRule="auto"/>
        <w:jc w:val="both"/>
      </w:pPr>
      <w:proofErr w:type="spellStart"/>
      <w:r>
        <w:t>Structure_Factor</w:t>
      </w:r>
      <w:proofErr w:type="spellEnd"/>
      <w:r>
        <w:t>:</w:t>
      </w:r>
    </w:p>
    <w:p w14:paraId="7806D04F" w14:textId="77777777" w:rsidR="00874DAA" w:rsidRDefault="00874DAA" w:rsidP="00874DAA">
      <w:pPr>
        <w:spacing w:after="0" w:line="240" w:lineRule="auto"/>
        <w:jc w:val="both"/>
      </w:pPr>
    </w:p>
    <w:p w14:paraId="38726481" w14:textId="77777777" w:rsidR="00874DAA" w:rsidRPr="008728F1" w:rsidRDefault="00874DAA" w:rsidP="00874DAA">
      <w:pPr>
        <w:spacing w:after="0" w:line="240" w:lineRule="auto"/>
        <w:jc w:val="both"/>
      </w:pPr>
      <w:r>
        <w:tab/>
        <w:t xml:space="preserve">The structure factors that are implemented in </w:t>
      </w:r>
      <w:proofErr w:type="spellStart"/>
      <w:r w:rsidRPr="00874DAA">
        <w:rPr>
          <w:i/>
          <w:iCs/>
        </w:rPr>
        <w:t>sasmodels</w:t>
      </w:r>
      <w:proofErr w:type="spellEnd"/>
      <w:r>
        <w:t xml:space="preserve">, which can be found in the documentation at </w:t>
      </w:r>
      <w:hyperlink r:id="rId5" w:history="1">
        <w:r>
          <w:rPr>
            <w:rStyle w:val="Hyperlink"/>
          </w:rPr>
          <w:t>http://www.sasview.org/docs/user/qtgui/Perspectives/Fitting/models/index.html</w:t>
        </w:r>
      </w:hyperlink>
      <w:r>
        <w:t xml:space="preserve">, are implemented in </w:t>
      </w:r>
      <w:proofErr w:type="spellStart"/>
      <w:r w:rsidRPr="00874DAA">
        <w:rPr>
          <w:i/>
          <w:iCs/>
        </w:rPr>
        <w:t>sas_temper</w:t>
      </w:r>
      <w:proofErr w:type="spellEnd"/>
      <w:r>
        <w:t xml:space="preserve"> as a model within a model.  Parameters for the structure factors function exactly as they do for any parameter of a regular model.  </w:t>
      </w:r>
    </w:p>
    <w:sectPr w:rsidR="00874DAA" w:rsidRPr="0087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836"/>
    <w:multiLevelType w:val="hybridMultilevel"/>
    <w:tmpl w:val="1FEA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4DD6"/>
    <w:multiLevelType w:val="hybridMultilevel"/>
    <w:tmpl w:val="511C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C16E0"/>
    <w:multiLevelType w:val="hybridMultilevel"/>
    <w:tmpl w:val="BDB6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E"/>
    <w:rsid w:val="0006355A"/>
    <w:rsid w:val="000901C9"/>
    <w:rsid w:val="000E4E85"/>
    <w:rsid w:val="001C311A"/>
    <w:rsid w:val="001D5050"/>
    <w:rsid w:val="00227562"/>
    <w:rsid w:val="002554C6"/>
    <w:rsid w:val="00355DAD"/>
    <w:rsid w:val="003A4A6B"/>
    <w:rsid w:val="003E7B88"/>
    <w:rsid w:val="00472E50"/>
    <w:rsid w:val="004A7CD8"/>
    <w:rsid w:val="00627485"/>
    <w:rsid w:val="00697154"/>
    <w:rsid w:val="00743C63"/>
    <w:rsid w:val="007470F9"/>
    <w:rsid w:val="00765BFE"/>
    <w:rsid w:val="007855F7"/>
    <w:rsid w:val="007A1B9E"/>
    <w:rsid w:val="007F41DC"/>
    <w:rsid w:val="00811F7E"/>
    <w:rsid w:val="008728F1"/>
    <w:rsid w:val="00874DAA"/>
    <w:rsid w:val="0088587F"/>
    <w:rsid w:val="008F6E4E"/>
    <w:rsid w:val="00924D9A"/>
    <w:rsid w:val="0099089D"/>
    <w:rsid w:val="009B1808"/>
    <w:rsid w:val="00A20201"/>
    <w:rsid w:val="00A21DB6"/>
    <w:rsid w:val="00A42C60"/>
    <w:rsid w:val="00A70196"/>
    <w:rsid w:val="00A87C13"/>
    <w:rsid w:val="00B37C77"/>
    <w:rsid w:val="00BB0AC6"/>
    <w:rsid w:val="00D12A35"/>
    <w:rsid w:val="00D50462"/>
    <w:rsid w:val="00D9702D"/>
    <w:rsid w:val="00F85C0D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869E"/>
  <w15:chartTrackingRefBased/>
  <w15:docId w15:val="{6B11C929-DDE4-4900-AEC6-6063B74C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DAD"/>
    <w:rPr>
      <w:color w:val="808080"/>
    </w:rPr>
  </w:style>
  <w:style w:type="paragraph" w:styleId="ListParagraph">
    <w:name w:val="List Paragraph"/>
    <w:basedOn w:val="Normal"/>
    <w:uiPriority w:val="34"/>
    <w:qFormat/>
    <w:rsid w:val="006971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4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sview.org/docs/user/qtgui/Perspectives/Fitting/model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Heller, William T.</dc:creator>
  <cp:keywords/>
  <dc:description/>
  <cp:lastModifiedBy>Heller, William T.</cp:lastModifiedBy>
  <cp:revision>43</cp:revision>
  <dcterms:created xsi:type="dcterms:W3CDTF">2020-08-10T13:08:00Z</dcterms:created>
  <dcterms:modified xsi:type="dcterms:W3CDTF">2020-08-10T20:39:00Z</dcterms:modified>
</cp:coreProperties>
</file>