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z0rrogeqm6k2" w:id="0"/>
      <w:bookmarkEnd w:id="0"/>
      <w:r w:rsidDel="00000000" w:rsidR="00000000" w:rsidRPr="00000000">
        <w:rPr>
          <w:rtl w:val="0"/>
        </w:rPr>
        <w:t xml:space="preserve">Luna Places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7l4sxhct74y" w:id="1"/>
      <w:bookmarkEnd w:id="1"/>
      <w:r w:rsidDel="00000000" w:rsidR="00000000" w:rsidRPr="00000000">
        <w:rPr>
          <w:rtl w:val="0"/>
        </w:rPr>
        <w:t xml:space="preserve">your safe space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Ciao, è arrivata l’app di Luna Places!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Sei pronto per andare in ufficio? Grazie all’app di LunaPlaces potrai prenotare la tua postazione quando vuoi e ovunque ti trovi.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Scarica l’applicazione dagli store mobile ed effettua il login con la tua mail aziendale per prenotare la tua postazione.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prima cosa attiva le notifiche per l’app andando nelle impostazioni del tuo smartphone, in questo modo potrai visualizzare subito le comunicazioni aziendali.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Troverai i messaggi inviati nella sezione “notifiche “ di LunaPlaces in alto a destra.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tqdhb6prqtm" w:id="2"/>
      <w:bookmarkEnd w:id="2"/>
      <w:r w:rsidDel="00000000" w:rsidR="00000000" w:rsidRPr="00000000">
        <w:rPr>
          <w:rtl w:val="0"/>
        </w:rPr>
        <w:t xml:space="preserve">Prenotazione postazione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Adesso seleziona “Prenota postazione” in home page, scegli i giorni in cui intendi visualizzare lo stato delle scrivanie e conferma.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Premendo la “i” di info in basso a destra puoi scoprire la legenda dei diversi stati delle postazioni: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box bianco indica che la sedia è libera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presente anche il pallino arancione significa che la postazione è disponibile sono in alcuni dei giorni selezionati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box colorato indica che è occupata da un membro del team corrispondente a quel colore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box grigio indica che la postazione è occupata da più membri di diversi team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Scegli una postazione libera e premi “Conferma” per prenotarla.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Ora hai un posto dove sederti in ufficio.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ba6toregmkh" w:id="3"/>
      <w:bookmarkEnd w:id="3"/>
      <w:r w:rsidDel="00000000" w:rsidR="00000000" w:rsidRPr="00000000">
        <w:rPr>
          <w:rtl w:val="0"/>
        </w:rPr>
        <w:t xml:space="preserve">Prenotazione sala riunioni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Hai bisogno di prenotare una sala riunioni? Segui la stessa procedura selezionando la mappa dal menu in basso o il bottone “Prenota postazioni” dall’home page. Scegli i giorni, imposta l'ora di inizio e fine incontro e conferma.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Potrai modificare o eliminare le tue prenotazioni selezionando la voce del menu “Prenotazioni”.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j5dwxo3gop6" w:id="4"/>
      <w:bookmarkEnd w:id="4"/>
      <w:r w:rsidDel="00000000" w:rsidR="00000000" w:rsidRPr="00000000">
        <w:rPr>
          <w:rtl w:val="0"/>
        </w:rPr>
        <w:t xml:space="preserve">I team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 ogni team corrisponde un colore diverso. Selezionando nel menu la voce “Team” potrai scoprire i team presenti in azienda e vedere il colore e il nome associati ad ognuno di loro. Cerca il tuo team in base al ruolo che hai in azienda.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e2ykbovdp4z" w:id="5"/>
      <w:bookmarkEnd w:id="5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Non dimenticare di lasciare un feedback all’app di LunaPlaces, potrai farlo accedendo al menu personale alla sezione “Feedback e miglioramenti”.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questo punto sei pronto per prenotare la tua prima postazione.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 vediamo in LunaPlaces!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sh" w:cs="Mulish" w:eastAsia="Mulish" w:hAnsi="Mulish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ulish" w:cs="Mulish" w:eastAsia="Mulish" w:hAnsi="Mulish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Mulish" w:cs="Mulish" w:eastAsia="Mulish" w:hAnsi="Mulish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