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377A6" w14:textId="73604571" w:rsidR="00EB7BA7" w:rsidRDefault="007F0E59" w:rsidP="007F0E59">
      <w:pPr>
        <w:pStyle w:val="Title"/>
      </w:pPr>
      <w:proofErr w:type="spellStart"/>
      <w:r>
        <w:t>QDyeFinder</w:t>
      </w:r>
      <w:proofErr w:type="spellEnd"/>
      <w:r>
        <w:t xml:space="preserve"> Basic Read Me</w:t>
      </w:r>
    </w:p>
    <w:p w14:paraId="5B2D07E3" w14:textId="6D74936C" w:rsidR="007F0E59" w:rsidRDefault="007F0E59" w:rsidP="007F0E59">
      <w:pPr>
        <w:pStyle w:val="Heading1"/>
      </w:pPr>
      <w:r>
        <w:t>Requirements</w:t>
      </w:r>
    </w:p>
    <w:p w14:paraId="4D172C18" w14:textId="5441957D" w:rsidR="00456AA4" w:rsidRDefault="00456AA4" w:rsidP="00456AA4">
      <w:pPr>
        <w:pStyle w:val="ListParagraph"/>
        <w:numPr>
          <w:ilvl w:val="0"/>
          <w:numId w:val="4"/>
        </w:numPr>
      </w:pPr>
      <w:hyperlink r:id="rId5" w:history="1">
        <w:proofErr w:type="spellStart"/>
        <w:r w:rsidRPr="00BA30B4">
          <w:rPr>
            <w:rStyle w:val="Hyperlink"/>
          </w:rPr>
          <w:t>Bioformats</w:t>
        </w:r>
        <w:proofErr w:type="spellEnd"/>
        <w:r w:rsidRPr="00BA30B4">
          <w:rPr>
            <w:rStyle w:val="Hyperlink"/>
          </w:rPr>
          <w:t xml:space="preserve"> MATLAB toolbox</w:t>
        </w:r>
      </w:hyperlink>
    </w:p>
    <w:p w14:paraId="1382A48B" w14:textId="62123DDB" w:rsidR="0014016B" w:rsidRDefault="00966999" w:rsidP="007F0E59">
      <w:pPr>
        <w:pStyle w:val="ListParagraph"/>
        <w:numPr>
          <w:ilvl w:val="0"/>
          <w:numId w:val="4"/>
        </w:numPr>
      </w:pPr>
      <w:r>
        <w:t>MATLAB (tested on v9.11)</w:t>
      </w:r>
    </w:p>
    <w:p w14:paraId="13051AA1" w14:textId="47D0FF44" w:rsidR="0014016B" w:rsidRDefault="0014016B" w:rsidP="007F0E59">
      <w:r>
        <w:t xml:space="preserve">NB this is designed to be a </w:t>
      </w:r>
      <w:proofErr w:type="spellStart"/>
      <w:r>
        <w:t>stand alone</w:t>
      </w:r>
      <w:proofErr w:type="spellEnd"/>
      <w:r>
        <w:t xml:space="preserve"> version – any </w:t>
      </w:r>
      <w:r w:rsidR="00391EE8">
        <w:t xml:space="preserve">non-published </w:t>
      </w:r>
      <w:r>
        <w:t>extra code written by me (Marcus Leiwe) should not be needed to be downloaded</w:t>
      </w:r>
      <w:r w:rsidR="004750CF">
        <w:t xml:space="preserve">, with the exception of the </w:t>
      </w:r>
      <w:hyperlink r:id="rId6" w:history="1">
        <w:r w:rsidR="004750CF" w:rsidRPr="006264A8">
          <w:rPr>
            <w:rStyle w:val="Hyperlink"/>
          </w:rPr>
          <w:t>non-linear correction</w:t>
        </w:r>
      </w:hyperlink>
      <w:r w:rsidR="004750CF">
        <w:t xml:space="preserve"> and </w:t>
      </w:r>
      <w:hyperlink r:id="rId7" w:history="1">
        <w:r w:rsidR="004750CF" w:rsidRPr="00AD0A32">
          <w:rPr>
            <w:rStyle w:val="Hyperlink"/>
          </w:rPr>
          <w:t>linear unmixing</w:t>
        </w:r>
      </w:hyperlink>
      <w:r w:rsidR="004750CF">
        <w:t xml:space="preserve"> repositories which may or may not be needed depending on your imaging set up.</w:t>
      </w:r>
    </w:p>
    <w:p w14:paraId="5AF33ABC" w14:textId="47077624" w:rsidR="007F0E59" w:rsidRDefault="007F0E59" w:rsidP="0014016B">
      <w:pPr>
        <w:pStyle w:val="Heading1"/>
      </w:pPr>
      <w:r>
        <w:t>Download and Installation</w:t>
      </w:r>
    </w:p>
    <w:p w14:paraId="044C1E1F" w14:textId="15E5BAF1" w:rsidR="007F0E59" w:rsidRDefault="004750CF" w:rsidP="007F0E59">
      <w:r>
        <w:t xml:space="preserve">Simply download this repository and set the path (with subfolders) in MATLAB. This readme guide will guide you through the main steps of </w:t>
      </w:r>
      <w:proofErr w:type="spellStart"/>
      <w:r w:rsidR="00833136">
        <w:t>QDyeFinder</w:t>
      </w:r>
      <w:proofErr w:type="spellEnd"/>
    </w:p>
    <w:p w14:paraId="75AC5EA2" w14:textId="6586ACBF" w:rsidR="007F0E59" w:rsidRDefault="007F0E59" w:rsidP="0014016B">
      <w:pPr>
        <w:pStyle w:val="Heading1"/>
      </w:pPr>
      <w:r>
        <w:t>Example Data</w:t>
      </w:r>
    </w:p>
    <w:p w14:paraId="16116B69" w14:textId="3AEA5517" w:rsidR="007F0E59" w:rsidRDefault="00833136" w:rsidP="00833136">
      <w:r>
        <w:t>Due to image size, we have provided a small image that can be used to run the pipeline with the .xml files from Neurolucida360 also available. The outputs are also available inside the repository.</w:t>
      </w:r>
    </w:p>
    <w:p w14:paraId="4ACF28A0" w14:textId="085650BA" w:rsidR="00825603" w:rsidRDefault="00825603" w:rsidP="00833136"/>
    <w:p w14:paraId="7263B7CC" w14:textId="01782DC3" w:rsidR="00825603" w:rsidRDefault="00825603" w:rsidP="00833136">
      <w:r>
        <w:t xml:space="preserve">For additional information on </w:t>
      </w:r>
      <w:proofErr w:type="spellStart"/>
      <w:r>
        <w:t>QDyeFinder</w:t>
      </w:r>
      <w:proofErr w:type="spellEnd"/>
      <w:r>
        <w:t xml:space="preserve"> please see our paper on </w:t>
      </w:r>
      <w:hyperlink r:id="rId8" w:history="1">
        <w:proofErr w:type="spellStart"/>
        <w:r w:rsidRPr="00825603">
          <w:rPr>
            <w:rStyle w:val="Hyperlink"/>
          </w:rPr>
          <w:t>biorxiv</w:t>
        </w:r>
        <w:proofErr w:type="spellEnd"/>
      </w:hyperlink>
    </w:p>
    <w:p w14:paraId="60B548EA" w14:textId="2A4698A0" w:rsidR="00E20457" w:rsidRDefault="00E20457" w:rsidP="00E20457">
      <w:pPr>
        <w:pStyle w:val="Heading1"/>
        <w:numPr>
          <w:ilvl w:val="0"/>
          <w:numId w:val="9"/>
        </w:numPr>
        <w:ind w:left="284" w:hanging="284"/>
      </w:pPr>
      <w:r>
        <w:t>Process Image</w:t>
      </w:r>
    </w:p>
    <w:p w14:paraId="68465445" w14:textId="1E092AA2" w:rsidR="007F0E59" w:rsidRDefault="007F0E59" w:rsidP="0014016B">
      <w:pPr>
        <w:pStyle w:val="Heading2"/>
      </w:pPr>
      <w:r>
        <w:t xml:space="preserve">Standard way </w:t>
      </w:r>
    </w:p>
    <w:p w14:paraId="057C90C2" w14:textId="7801EE92" w:rsidR="007F0E59" w:rsidRDefault="0014016B" w:rsidP="007F0E59">
      <w:r>
        <w:t>A</w:t>
      </w:r>
      <w:r w:rsidR="00966999">
        <w:t>ssumes that</w:t>
      </w:r>
      <w:r w:rsidR="007F0E59">
        <w:t xml:space="preserve"> </w:t>
      </w:r>
      <w:hyperlink r:id="rId9" w:history="1">
        <w:r w:rsidR="007F0E59" w:rsidRPr="006264A8">
          <w:rPr>
            <w:rStyle w:val="Hyperlink"/>
          </w:rPr>
          <w:t>non-linear correction</w:t>
        </w:r>
      </w:hyperlink>
      <w:r w:rsidR="007F0E59">
        <w:t xml:space="preserve"> and </w:t>
      </w:r>
      <w:hyperlink r:id="rId10" w:history="1">
        <w:r w:rsidR="006264A8" w:rsidRPr="00AD0A32">
          <w:rPr>
            <w:rStyle w:val="Hyperlink"/>
          </w:rPr>
          <w:t xml:space="preserve">linear </w:t>
        </w:r>
        <w:r w:rsidR="007F0E59" w:rsidRPr="00AD0A32">
          <w:rPr>
            <w:rStyle w:val="Hyperlink"/>
          </w:rPr>
          <w:t>unmixing</w:t>
        </w:r>
      </w:hyperlink>
      <w:r w:rsidR="00966999">
        <w:t xml:space="preserve"> </w:t>
      </w:r>
      <w:r w:rsidR="007F0E59">
        <w:t>has been performed</w:t>
      </w:r>
      <w:r w:rsidR="00AD0A32">
        <w:t>. Therefore this portion performs:</w:t>
      </w:r>
      <w:r w:rsidR="00966999">
        <w:t xml:space="preserve"> the</w:t>
      </w:r>
      <w:r w:rsidR="007F0E59">
        <w:t xml:space="preserve"> chromatic aberration correction</w:t>
      </w:r>
      <w:r w:rsidR="00966999">
        <w:t>,</w:t>
      </w:r>
      <w:r w:rsidR="007F0E59">
        <w:t xml:space="preserve"> loading </w:t>
      </w:r>
      <w:r w:rsidR="00AD0A32">
        <w:t xml:space="preserve">and saving </w:t>
      </w:r>
      <w:r w:rsidR="007F0E59">
        <w:t>into MATLAB</w:t>
      </w:r>
      <w:r w:rsidR="00966999">
        <w:t xml:space="preserve"> as variables, and creating a greyscale for tracing in Neurolucida.</w:t>
      </w:r>
      <w:r w:rsidR="00AD0A32">
        <w:t xml:space="preserve"> </w:t>
      </w:r>
    </w:p>
    <w:p w14:paraId="3593C7EA" w14:textId="27FBA78F" w:rsidR="00377ACE" w:rsidRDefault="00377ACE" w:rsidP="007F0E59">
      <w:r>
        <w:t xml:space="preserve">Our small size demo image and workspaces are available on the </w:t>
      </w:r>
      <w:proofErr w:type="spellStart"/>
      <w:r>
        <w:t>QDyeFinder</w:t>
      </w:r>
      <w:proofErr w:type="spellEnd"/>
      <w:r>
        <w:t xml:space="preserve"> repository</w:t>
      </w:r>
      <w:r>
        <w:t>.</w:t>
      </w:r>
    </w:p>
    <w:p w14:paraId="4D508476" w14:textId="02BD2176" w:rsidR="00966999" w:rsidRPr="00391EE8" w:rsidRDefault="00377ACE" w:rsidP="00391EE8">
      <w:pPr>
        <w:pStyle w:val="ListParagraph"/>
        <w:numPr>
          <w:ilvl w:val="0"/>
          <w:numId w:val="5"/>
        </w:numPr>
        <w:rPr>
          <w:rFonts w:ascii="Consolas" w:eastAsia="Times New Roman" w:hAnsi="Consolas" w:cs="Times New Roman"/>
          <w:sz w:val="20"/>
          <w:szCs w:val="20"/>
        </w:rPr>
      </w:pPr>
      <w:r>
        <w:t>Type in</w:t>
      </w:r>
      <w:r w:rsidR="00391EE8">
        <w:t xml:space="preserve"> </w:t>
      </w:r>
      <w:r w:rsidR="00391EE8" w:rsidRPr="00391EE8">
        <w:rPr>
          <w:rFonts w:ascii="Consolas" w:eastAsia="Times New Roman" w:hAnsi="Consolas" w:cs="Times New Roman"/>
          <w:sz w:val="20"/>
          <w:szCs w:val="20"/>
          <w:shd w:val="pct15" w:color="auto" w:fill="FFFFFF"/>
        </w:rPr>
        <w:t>[</w:t>
      </w:r>
      <w:proofErr w:type="spellStart"/>
      <w:r w:rsidR="00391EE8" w:rsidRPr="00391EE8">
        <w:rPr>
          <w:rFonts w:ascii="Consolas" w:eastAsia="Times New Roman" w:hAnsi="Consolas" w:cs="Times New Roman"/>
          <w:sz w:val="20"/>
          <w:szCs w:val="20"/>
          <w:shd w:val="pct15" w:color="auto" w:fill="FFFFFF"/>
        </w:rPr>
        <w:t>cData,Scale,dim</w:t>
      </w:r>
      <w:proofErr w:type="spellEnd"/>
      <w:r w:rsidR="00391EE8" w:rsidRPr="00391EE8">
        <w:rPr>
          <w:rFonts w:ascii="Consolas" w:eastAsia="Times New Roman" w:hAnsi="Consolas" w:cs="Times New Roman"/>
          <w:sz w:val="20"/>
          <w:szCs w:val="20"/>
          <w:shd w:val="pct15" w:color="auto" w:fill="FFFFFF"/>
        </w:rPr>
        <w:t>]=</w:t>
      </w:r>
      <w:proofErr w:type="spellStart"/>
      <w:r w:rsidR="00391EE8" w:rsidRPr="00391EE8">
        <w:rPr>
          <w:rFonts w:ascii="Consolas" w:eastAsia="Times New Roman" w:hAnsi="Consolas" w:cs="Times New Roman"/>
          <w:sz w:val="20"/>
          <w:szCs w:val="20"/>
          <w:shd w:val="pct15" w:color="auto" w:fill="FFFFFF"/>
        </w:rPr>
        <w:t>mnl_ProcessImageForNeurolucidaImages</w:t>
      </w:r>
      <w:proofErr w:type="spellEnd"/>
    </w:p>
    <w:p w14:paraId="39B41038" w14:textId="25A4D196" w:rsidR="00391EE8" w:rsidRDefault="00391EE8" w:rsidP="00377ACE">
      <w:pPr>
        <w:pStyle w:val="ListParagraph"/>
        <w:numPr>
          <w:ilvl w:val="0"/>
          <w:numId w:val="5"/>
        </w:numPr>
      </w:pPr>
      <w:r>
        <w:t>You will then be prompted to open the image we want to process.</w:t>
      </w:r>
    </w:p>
    <w:p w14:paraId="3F093D96" w14:textId="7D0041A6" w:rsidR="00391EE8" w:rsidRDefault="00391EE8" w:rsidP="00377ACE">
      <w:pPr>
        <w:pStyle w:val="ListParagraph"/>
        <w:numPr>
          <w:ilvl w:val="0"/>
          <w:numId w:val="5"/>
        </w:numPr>
      </w:pPr>
      <w:r>
        <w:t xml:space="preserve">The next stage is to correct the chromatic aberrations. This is based on the machine learning solution published </w:t>
      </w:r>
      <w:hyperlink r:id="rId11" w:history="1">
        <w:r w:rsidRPr="00391EE8">
          <w:rPr>
            <w:rStyle w:val="Hyperlink"/>
          </w:rPr>
          <w:t>here</w:t>
        </w:r>
      </w:hyperlink>
      <w:r>
        <w:t xml:space="preserve">. If ‘y’ is entered then </w:t>
      </w:r>
      <w:proofErr w:type="spellStart"/>
      <w:r>
        <w:t>the</w:t>
      </w:r>
      <w:proofErr w:type="spellEnd"/>
      <w:r>
        <w:t xml:space="preserve"> chromatic aberration correction is performed requiring the following steps. </w:t>
      </w:r>
    </w:p>
    <w:p w14:paraId="6720A03D" w14:textId="28521A6F" w:rsidR="00391EE8" w:rsidRDefault="00391EE8" w:rsidP="00391EE8">
      <w:pPr>
        <w:pStyle w:val="ListParagraph"/>
        <w:numPr>
          <w:ilvl w:val="1"/>
          <w:numId w:val="5"/>
        </w:numPr>
      </w:pPr>
      <w:r>
        <w:t>You will be asked to enter the excitation laser wavelength for each channel</w:t>
      </w:r>
    </w:p>
    <w:p w14:paraId="70CCDC41" w14:textId="54D04FEE" w:rsidR="00391EE8" w:rsidRDefault="00391EE8" w:rsidP="00391EE8">
      <w:pPr>
        <w:pStyle w:val="ListParagraph"/>
        <w:numPr>
          <w:ilvl w:val="1"/>
          <w:numId w:val="5"/>
        </w:numPr>
      </w:pPr>
      <w:r>
        <w:t>Then you will be asked which channel you want to correct to (i.e. which channel is the reference channel)</w:t>
      </w:r>
    </w:p>
    <w:p w14:paraId="56973E0B" w14:textId="523AF5CA" w:rsidR="00391EE8" w:rsidRDefault="00391EE8" w:rsidP="00391EE8">
      <w:pPr>
        <w:pStyle w:val="ListParagraph"/>
        <w:numPr>
          <w:ilvl w:val="1"/>
          <w:numId w:val="5"/>
        </w:numPr>
      </w:pPr>
      <w:r>
        <w:t xml:space="preserve">Finally you will be prompted to load in the workspace containing the linear regressions as published in </w:t>
      </w:r>
      <w:hyperlink r:id="rId12" w:history="1">
        <w:r w:rsidRPr="00391EE8">
          <w:rPr>
            <w:rStyle w:val="Hyperlink"/>
          </w:rPr>
          <w:t>Leiwe et al 2021.</w:t>
        </w:r>
      </w:hyperlink>
    </w:p>
    <w:p w14:paraId="3AF433C7" w14:textId="72CE054D" w:rsidR="006264A8" w:rsidRDefault="006264A8" w:rsidP="006264A8">
      <w:pPr>
        <w:pStyle w:val="ListParagraph"/>
        <w:numPr>
          <w:ilvl w:val="2"/>
          <w:numId w:val="5"/>
        </w:numPr>
      </w:pPr>
      <w:r>
        <w:t xml:space="preserve">An example is provided within the </w:t>
      </w:r>
      <w:proofErr w:type="spellStart"/>
      <w:r>
        <w:t>QDyeFinder</w:t>
      </w:r>
      <w:proofErr w:type="spellEnd"/>
      <w:r>
        <w:t xml:space="preserve"> repository inside the processed traces folder entitled </w:t>
      </w:r>
      <w:r w:rsidR="00AD0A32">
        <w:t>xxx</w:t>
      </w:r>
    </w:p>
    <w:p w14:paraId="66DEA5AF" w14:textId="79D7654C" w:rsidR="006264A8" w:rsidRDefault="006264A8" w:rsidP="006264A8">
      <w:pPr>
        <w:pStyle w:val="ListParagraph"/>
        <w:numPr>
          <w:ilvl w:val="2"/>
          <w:numId w:val="5"/>
        </w:numPr>
      </w:pPr>
      <w:r>
        <w:t xml:space="preserve">NB This is </w:t>
      </w:r>
      <w:proofErr w:type="gramStart"/>
      <w:r>
        <w:t>bespoke</w:t>
      </w:r>
      <w:proofErr w:type="gramEnd"/>
      <w:r>
        <w:t xml:space="preserve"> for each microscope, and if the laser paths have been re-aligned, etc.. this may change. If you are using your own image do not use the correction file provided as a demo</w:t>
      </w:r>
    </w:p>
    <w:p w14:paraId="2C894107" w14:textId="185C8AA7" w:rsidR="00391EE8" w:rsidRDefault="006264A8" w:rsidP="006264A8">
      <w:pPr>
        <w:pStyle w:val="ListParagraph"/>
        <w:numPr>
          <w:ilvl w:val="0"/>
          <w:numId w:val="5"/>
        </w:numPr>
      </w:pPr>
      <w:r>
        <w:lastRenderedPageBreak/>
        <w:t>Then the final stage is when the program creates a grayscale used for the tracing programs such as Neurolucida 360.</w:t>
      </w:r>
    </w:p>
    <w:p w14:paraId="313FE07E" w14:textId="7D2A3FDC" w:rsidR="006264A8" w:rsidRDefault="006264A8" w:rsidP="006264A8">
      <w:pPr>
        <w:pStyle w:val="ListParagraph"/>
        <w:numPr>
          <w:ilvl w:val="0"/>
          <w:numId w:val="5"/>
        </w:numPr>
      </w:pPr>
      <w:r>
        <w:t>This workspace is saved as “</w:t>
      </w:r>
      <w:proofErr w:type="spellStart"/>
      <w:r>
        <w:t>ProcessedImage.mat</w:t>
      </w:r>
      <w:proofErr w:type="spellEnd"/>
      <w:r>
        <w:t>” with the variables described in the docstring.</w:t>
      </w:r>
    </w:p>
    <w:p w14:paraId="58E0DF9E" w14:textId="66ED4024" w:rsidR="00AD0A32" w:rsidRDefault="00AD0A32" w:rsidP="00AD0A32">
      <w:pPr>
        <w:pStyle w:val="ListParagraph"/>
        <w:numPr>
          <w:ilvl w:val="1"/>
          <w:numId w:val="5"/>
        </w:numPr>
      </w:pPr>
      <w:r>
        <w:t>If you have already performed the tracing and image processing somewhere else feel free to load yo</w:t>
      </w:r>
      <w:r>
        <w:t>ur image as the variable “</w:t>
      </w:r>
      <w:proofErr w:type="spellStart"/>
      <w:r>
        <w:t>cData</w:t>
      </w:r>
      <w:proofErr w:type="spellEnd"/>
      <w:r>
        <w:t xml:space="preserve">” with the </w:t>
      </w:r>
      <w:proofErr w:type="spellStart"/>
      <w:r>
        <w:t>xyz</w:t>
      </w:r>
      <w:proofErr w:type="spellEnd"/>
      <w:r>
        <w:t xml:space="preserve"> scale as “Scale”, and the </w:t>
      </w:r>
      <w:proofErr w:type="spellStart"/>
      <w:r>
        <w:t>xycz</w:t>
      </w:r>
      <w:proofErr w:type="spellEnd"/>
      <w:r>
        <w:t xml:space="preserve"> dimensions as “dim”.</w:t>
      </w:r>
    </w:p>
    <w:p w14:paraId="56BFFA7C" w14:textId="453B3ACF" w:rsidR="007F0E59" w:rsidRDefault="007F0E59" w:rsidP="00E20457">
      <w:pPr>
        <w:pStyle w:val="Heading1"/>
        <w:numPr>
          <w:ilvl w:val="0"/>
          <w:numId w:val="9"/>
        </w:numPr>
        <w:ind w:left="284" w:hanging="284"/>
      </w:pPr>
      <w:r>
        <w:t>Process Traces</w:t>
      </w:r>
      <w:r w:rsidR="004750CF">
        <w:t>/Somas</w:t>
      </w:r>
    </w:p>
    <w:p w14:paraId="3BD486B9" w14:textId="63F3D850" w:rsidR="007F0E59" w:rsidRDefault="004750CF" w:rsidP="007F0E59">
      <w:r>
        <w:t xml:space="preserve">Currently </w:t>
      </w:r>
      <w:proofErr w:type="spellStart"/>
      <w:r>
        <w:t>QDyeFinder</w:t>
      </w:r>
      <w:proofErr w:type="spellEnd"/>
      <w:r>
        <w:t xml:space="preserve"> is only functional with Neurolucida360 files, that have been saved in the .xml file format. A demo data set will be available in the repository section as well.</w:t>
      </w:r>
      <w:r w:rsidR="00833136">
        <w:t xml:space="preserve"> (Somas.xml = Somas, and Traces.xml=Neurite traces).</w:t>
      </w:r>
    </w:p>
    <w:p w14:paraId="1CBE5353" w14:textId="7E2E6E72" w:rsidR="00833136" w:rsidRDefault="00833136" w:rsidP="00833136">
      <w:pPr>
        <w:pStyle w:val="Heading2"/>
      </w:pPr>
      <w:r>
        <w:t>Process Somas</w:t>
      </w:r>
    </w:p>
    <w:p w14:paraId="35757778" w14:textId="50844F28" w:rsidR="00833136" w:rsidRDefault="00833136" w:rsidP="00833136">
      <w:pPr>
        <w:pStyle w:val="ListParagraph"/>
        <w:numPr>
          <w:ilvl w:val="0"/>
          <w:numId w:val="6"/>
        </w:numPr>
        <w:rPr>
          <w:rFonts w:ascii="Consolas" w:eastAsia="Times New Roman" w:hAnsi="Consolas" w:cs="Times New Roman"/>
          <w:sz w:val="20"/>
          <w:szCs w:val="20"/>
          <w:shd w:val="pct15" w:color="auto" w:fill="FFFFFF"/>
        </w:rPr>
      </w:pPr>
      <w:r>
        <w:t xml:space="preserve">Type </w:t>
      </w:r>
      <w:r w:rsidRPr="00833136">
        <w:rPr>
          <w:rFonts w:ascii="Consolas" w:eastAsia="Times New Roman" w:hAnsi="Consolas" w:cs="Times New Roman"/>
          <w:sz w:val="20"/>
          <w:szCs w:val="20"/>
          <w:shd w:val="pct15" w:color="auto" w:fill="FFFFFF"/>
        </w:rPr>
        <w:t>[Somas,BkgMean,BkgStd,Thresh]=mnl_ProcessTracesFromNeurolucida_Somas(fname,cData,Scale,dim)</w:t>
      </w:r>
    </w:p>
    <w:p w14:paraId="7EDD81A0" w14:textId="37071D9C" w:rsidR="00833136" w:rsidRPr="00833136" w:rsidRDefault="00833136" w:rsidP="00833136">
      <w:pPr>
        <w:pStyle w:val="ListParagraph"/>
        <w:rPr>
          <w:rFonts w:ascii="Consolas" w:eastAsia="Times New Roman" w:hAnsi="Consolas" w:cs="Times New Roman"/>
          <w:sz w:val="20"/>
          <w:szCs w:val="20"/>
          <w:shd w:val="pct15" w:color="auto" w:fill="FFFFFF"/>
        </w:rPr>
      </w:pPr>
      <w:r>
        <w:t>Where ‘</w:t>
      </w:r>
      <w:proofErr w:type="spellStart"/>
      <w:r>
        <w:t>fname</w:t>
      </w:r>
      <w:proofErr w:type="spellEnd"/>
      <w:r>
        <w:t xml:space="preserve">’ is the filename (without the extension) of the location of the somas. And </w:t>
      </w:r>
      <w:proofErr w:type="spellStart"/>
      <w:r>
        <w:t>cData</w:t>
      </w:r>
      <w:proofErr w:type="spellEnd"/>
      <w:r>
        <w:t xml:space="preserve">, Scale, and dim are the outputs from </w:t>
      </w:r>
      <w:proofErr w:type="spellStart"/>
      <w:r w:rsidRPr="00833136">
        <w:rPr>
          <w:shd w:val="pct15" w:color="auto" w:fill="FFFFFF"/>
        </w:rPr>
        <w:t>mnl_ProcessImageForNeurolucidaImages</w:t>
      </w:r>
      <w:proofErr w:type="spellEnd"/>
      <w:r>
        <w:t>.</w:t>
      </w:r>
      <w:r w:rsidR="00F03593">
        <w:t xml:space="preserve"> The following information describes the user prompts in more detail</w:t>
      </w:r>
      <w:r>
        <w:t xml:space="preserve"> </w:t>
      </w:r>
    </w:p>
    <w:p w14:paraId="564FFF07" w14:textId="5BB1D13A" w:rsidR="00833136" w:rsidRDefault="00F03593" w:rsidP="00F03593">
      <w:pPr>
        <w:pStyle w:val="ListParagraph"/>
        <w:numPr>
          <w:ilvl w:val="1"/>
          <w:numId w:val="6"/>
        </w:numPr>
      </w:pPr>
      <w:r>
        <w:t>Do you want to manually select the background? (y/n)</w:t>
      </w:r>
    </w:p>
    <w:p w14:paraId="4FB47E21" w14:textId="0E6D0F3B" w:rsidR="00F03593" w:rsidRDefault="00F03593" w:rsidP="00F03593">
      <w:pPr>
        <w:pStyle w:val="ListParagraph"/>
        <w:numPr>
          <w:ilvl w:val="0"/>
          <w:numId w:val="7"/>
        </w:numPr>
      </w:pPr>
      <w:r>
        <w:t>If ‘y’ is selected then you will be asked to draw a rectangle over a MIP of the image which will generate a cuboid where all the voxels inside will be considered as the background voxels</w:t>
      </w:r>
    </w:p>
    <w:p w14:paraId="08EE0F26" w14:textId="10D7780D" w:rsidR="00F03593" w:rsidRDefault="00F03593" w:rsidP="00F03593">
      <w:pPr>
        <w:pStyle w:val="ListParagraph"/>
        <w:numPr>
          <w:ilvl w:val="0"/>
          <w:numId w:val="7"/>
        </w:numPr>
      </w:pPr>
      <w:r>
        <w:t>If ‘n’ is selected then the background voxels will be a randomly chosen subsample of all voxels not chosen within the Neurolucida file.</w:t>
      </w:r>
    </w:p>
    <w:p w14:paraId="3525386E" w14:textId="148CAA70" w:rsidR="00F03593" w:rsidRDefault="00F03593" w:rsidP="00F03593">
      <w:pPr>
        <w:pStyle w:val="ListParagraph"/>
        <w:numPr>
          <w:ilvl w:val="0"/>
          <w:numId w:val="7"/>
        </w:numPr>
      </w:pPr>
      <w:r>
        <w:t>‘n’ is recommended for processing time.</w:t>
      </w:r>
    </w:p>
    <w:p w14:paraId="737342F5" w14:textId="0C142C32" w:rsidR="00F03593" w:rsidRDefault="00F03593" w:rsidP="00F03593">
      <w:pPr>
        <w:pStyle w:val="ListParagraph"/>
        <w:numPr>
          <w:ilvl w:val="0"/>
          <w:numId w:val="7"/>
        </w:numPr>
      </w:pPr>
      <w:r>
        <w:t>Scatterplots of the background and the selected voxel intensity</w:t>
      </w:r>
      <w:r w:rsidR="00E20457">
        <w:t xml:space="preserve"> that compare the values between each channel is provided as a </w:t>
      </w:r>
      <w:proofErr w:type="gramStart"/>
      <w:r w:rsidR="00E20457">
        <w:t>pop up</w:t>
      </w:r>
      <w:proofErr w:type="gramEnd"/>
      <w:r w:rsidR="00E20457">
        <w:t xml:space="preserve"> figure that can be used to evaluate whether there is a correlation between channels (usually this means something has gone wrong in your imaging).</w:t>
      </w:r>
      <w:r>
        <w:t xml:space="preserve"> </w:t>
      </w:r>
    </w:p>
    <w:p w14:paraId="4A3C893A" w14:textId="0B703426" w:rsidR="00E20457" w:rsidRDefault="00E20457" w:rsidP="00E20457">
      <w:pPr>
        <w:pStyle w:val="ListParagraph"/>
        <w:numPr>
          <w:ilvl w:val="1"/>
          <w:numId w:val="6"/>
        </w:numPr>
      </w:pPr>
      <w:r>
        <w:t>Do you want to filter the channels manually (y/n)?</w:t>
      </w:r>
    </w:p>
    <w:p w14:paraId="6A8D5AA9" w14:textId="101ABEBD" w:rsidR="00E20457" w:rsidRDefault="00E20457" w:rsidP="00E20457">
      <w:pPr>
        <w:pStyle w:val="ListParagraph"/>
        <w:numPr>
          <w:ilvl w:val="0"/>
          <w:numId w:val="7"/>
        </w:numPr>
      </w:pPr>
      <w:r>
        <w:t>If ‘y’ is selected then you will be shown a cumulative plot comparing the “Signal” and “Background” voxels along with the signal to noise ratio at each percentile. It is then dependent on the user to decide whether there is sufficient signal in each channel</w:t>
      </w:r>
    </w:p>
    <w:p w14:paraId="03A17211" w14:textId="7BBE721D" w:rsidR="00E20457" w:rsidRDefault="00E20457" w:rsidP="00E20457">
      <w:pPr>
        <w:pStyle w:val="ListParagraph"/>
        <w:numPr>
          <w:ilvl w:val="0"/>
          <w:numId w:val="7"/>
        </w:numPr>
      </w:pPr>
      <w:r>
        <w:t>If ‘n’ is selected then the mean signal to noise ratio between the 80</w:t>
      </w:r>
      <w:r w:rsidRPr="00E20457">
        <w:rPr>
          <w:vertAlign w:val="superscript"/>
        </w:rPr>
        <w:t>th</w:t>
      </w:r>
      <w:r>
        <w:t xml:space="preserve"> to 100</w:t>
      </w:r>
      <w:r w:rsidRPr="00E20457">
        <w:rPr>
          <w:vertAlign w:val="superscript"/>
        </w:rPr>
        <w:t>th</w:t>
      </w:r>
      <w:r>
        <w:t xml:space="preserve"> percentile must be above the signal threshold value (typically =3)</w:t>
      </w:r>
    </w:p>
    <w:p w14:paraId="5346855A" w14:textId="0F3C68F0" w:rsidR="00E20457" w:rsidRDefault="00E20457" w:rsidP="001413B1">
      <w:pPr>
        <w:pStyle w:val="ListParagraph"/>
        <w:numPr>
          <w:ilvl w:val="0"/>
          <w:numId w:val="7"/>
        </w:numPr>
      </w:pPr>
      <w:r>
        <w:t>‘y’ is recommended if you want to see the contribution of each channel more clearly, but it is not necessary</w:t>
      </w:r>
    </w:p>
    <w:p w14:paraId="549C35A3" w14:textId="3EC8E8AA" w:rsidR="00833136" w:rsidRDefault="001413B1" w:rsidP="00833136">
      <w:pPr>
        <w:pStyle w:val="ListParagraph"/>
        <w:numPr>
          <w:ilvl w:val="0"/>
          <w:numId w:val="6"/>
        </w:numPr>
      </w:pPr>
      <w:r>
        <w:t>The output file is automatically saved as ‘</w:t>
      </w:r>
      <w:proofErr w:type="spellStart"/>
      <w:r>
        <w:t>ProcessedSomas.mat</w:t>
      </w:r>
      <w:proofErr w:type="spellEnd"/>
      <w:r>
        <w:t>’ with the outputs described in the docstring.</w:t>
      </w:r>
    </w:p>
    <w:p w14:paraId="08D956E8" w14:textId="39914C09" w:rsidR="00833136" w:rsidRDefault="00833136" w:rsidP="00833136">
      <w:pPr>
        <w:pStyle w:val="Heading2"/>
      </w:pPr>
      <w:r>
        <w:t>Process Traces</w:t>
      </w:r>
    </w:p>
    <w:p w14:paraId="6D2D5089" w14:textId="4AF47550" w:rsidR="001413B1" w:rsidRPr="001413B1" w:rsidRDefault="001413B1" w:rsidP="001413B1">
      <w:pPr>
        <w:rPr>
          <w:rFonts w:ascii="Consolas" w:eastAsia="Times New Roman" w:hAnsi="Consolas" w:cs="Times New Roman"/>
          <w:sz w:val="20"/>
          <w:szCs w:val="20"/>
        </w:rPr>
      </w:pPr>
      <w:r>
        <w:t xml:space="preserve">Type </w:t>
      </w:r>
      <w:r w:rsidRPr="001413B1">
        <w:rPr>
          <w:rFonts w:ascii="Consolas" w:eastAsia="Times New Roman" w:hAnsi="Consolas" w:cs="Times New Roman"/>
          <w:sz w:val="20"/>
          <w:szCs w:val="20"/>
          <w:shd w:val="pct15" w:color="auto" w:fill="FFFFFF"/>
        </w:rPr>
        <w:t>[efPxTrace,Somas,BkgSigCumulativeDistribution,NumLengthThresh,MagThresh,BkgMedian,MaxValues]=mnl_ProcessTracesFromNeurolucida_DendritesSomas_v14(fname,cData,Scale,dim)</w:t>
      </w:r>
    </w:p>
    <w:p w14:paraId="48088346" w14:textId="77777777" w:rsidR="001413B1" w:rsidRPr="001413B1" w:rsidRDefault="001413B1" w:rsidP="001413B1">
      <w:pPr>
        <w:pStyle w:val="ListParagraph"/>
        <w:numPr>
          <w:ilvl w:val="0"/>
          <w:numId w:val="10"/>
        </w:numPr>
        <w:rPr>
          <w:rFonts w:ascii="Consolas" w:eastAsia="Times New Roman" w:hAnsi="Consolas" w:cs="Times New Roman"/>
          <w:sz w:val="20"/>
          <w:szCs w:val="20"/>
          <w:shd w:val="pct15" w:color="auto" w:fill="FFFFFF"/>
        </w:rPr>
      </w:pPr>
      <w:r>
        <w:lastRenderedPageBreak/>
        <w:t>Where ‘</w:t>
      </w:r>
      <w:proofErr w:type="spellStart"/>
      <w:r>
        <w:t>fname</w:t>
      </w:r>
      <w:proofErr w:type="spellEnd"/>
      <w:r>
        <w:t xml:space="preserve">’ is the filename (without the extension) of the location of the somas. And </w:t>
      </w:r>
      <w:proofErr w:type="spellStart"/>
      <w:r>
        <w:t>cData</w:t>
      </w:r>
      <w:proofErr w:type="spellEnd"/>
      <w:r>
        <w:t xml:space="preserve">, Scale, and dim are the outputs from </w:t>
      </w:r>
      <w:proofErr w:type="spellStart"/>
      <w:r w:rsidRPr="001413B1">
        <w:rPr>
          <w:shd w:val="pct15" w:color="auto" w:fill="FFFFFF"/>
        </w:rPr>
        <w:t>mnl_ProcessImageForNeurolucidaImages</w:t>
      </w:r>
      <w:proofErr w:type="spellEnd"/>
      <w:r>
        <w:t xml:space="preserve">. The following information describes the user prompts in more detail </w:t>
      </w:r>
    </w:p>
    <w:p w14:paraId="3402A406" w14:textId="45217607" w:rsidR="001413B1" w:rsidRDefault="001413B1" w:rsidP="001413B1">
      <w:pPr>
        <w:pStyle w:val="ListParagraph"/>
        <w:numPr>
          <w:ilvl w:val="1"/>
          <w:numId w:val="10"/>
        </w:numPr>
      </w:pPr>
      <w:r>
        <w:t>Do you want to correct the automatic Neurolucida tracing?(y/n)</w:t>
      </w:r>
    </w:p>
    <w:p w14:paraId="2FB9B5FF" w14:textId="369DD3AF" w:rsidR="001413B1" w:rsidRDefault="001413B1" w:rsidP="001413B1">
      <w:pPr>
        <w:pStyle w:val="ListParagraph"/>
        <w:ind w:left="1440"/>
      </w:pPr>
      <w:proofErr w:type="spellStart"/>
      <w:r>
        <w:t>Occaisonally</w:t>
      </w:r>
      <w:proofErr w:type="spellEnd"/>
      <w:r>
        <w:t>, the Neurolucida algorithms select the edge of a neurite rather than the middle. If you select ‘y’ this option will attempt to correct this by finding the location of the true middle.</w:t>
      </w:r>
    </w:p>
    <w:p w14:paraId="09A0FA90" w14:textId="346F7C5C" w:rsidR="001413B1" w:rsidRDefault="001413B1" w:rsidP="001413B1">
      <w:pPr>
        <w:pStyle w:val="ListParagraph"/>
        <w:numPr>
          <w:ilvl w:val="1"/>
          <w:numId w:val="10"/>
        </w:numPr>
      </w:pPr>
      <w:r>
        <w:t>Do you want to manually select the background? (y/n)</w:t>
      </w:r>
    </w:p>
    <w:p w14:paraId="7FB90986" w14:textId="77777777" w:rsidR="001413B1" w:rsidRDefault="001413B1" w:rsidP="001413B1">
      <w:pPr>
        <w:pStyle w:val="ListParagraph"/>
        <w:numPr>
          <w:ilvl w:val="0"/>
          <w:numId w:val="7"/>
        </w:numPr>
      </w:pPr>
      <w:r>
        <w:t>If ‘y’ is selected then you will be asked to draw a rectangle over a MIP of the image which will generate a cuboid where all the voxels inside will be considered as the background voxels</w:t>
      </w:r>
    </w:p>
    <w:p w14:paraId="78AF681E" w14:textId="77777777" w:rsidR="001413B1" w:rsidRDefault="001413B1" w:rsidP="001413B1">
      <w:pPr>
        <w:pStyle w:val="ListParagraph"/>
        <w:numPr>
          <w:ilvl w:val="0"/>
          <w:numId w:val="7"/>
        </w:numPr>
      </w:pPr>
      <w:r>
        <w:t>If ‘n’ is selected then the background voxels will be a randomly chosen subsample of all voxels not chosen within the Neurolucida file.</w:t>
      </w:r>
    </w:p>
    <w:p w14:paraId="7C3A2C46" w14:textId="77777777" w:rsidR="001413B1" w:rsidRDefault="001413B1" w:rsidP="001413B1">
      <w:pPr>
        <w:pStyle w:val="ListParagraph"/>
        <w:numPr>
          <w:ilvl w:val="0"/>
          <w:numId w:val="7"/>
        </w:numPr>
      </w:pPr>
      <w:r>
        <w:t>‘n’ is recommended for processing time.</w:t>
      </w:r>
    </w:p>
    <w:p w14:paraId="5EC1707D" w14:textId="77777777" w:rsidR="001413B1" w:rsidRDefault="001413B1" w:rsidP="001413B1">
      <w:pPr>
        <w:pStyle w:val="ListParagraph"/>
        <w:numPr>
          <w:ilvl w:val="0"/>
          <w:numId w:val="7"/>
        </w:numPr>
      </w:pPr>
      <w:r>
        <w:t xml:space="preserve">Scatterplots of the background and the selected voxel intensity that compare the values between each channel is provided as a </w:t>
      </w:r>
      <w:proofErr w:type="gramStart"/>
      <w:r>
        <w:t>pop up</w:t>
      </w:r>
      <w:proofErr w:type="gramEnd"/>
      <w:r>
        <w:t xml:space="preserve"> figure that can be used to evaluate whether there is a correlation between channels (usually this means something has gone wrong in your imaging). </w:t>
      </w:r>
    </w:p>
    <w:p w14:paraId="3E055D60" w14:textId="77777777" w:rsidR="001413B1" w:rsidRDefault="001413B1" w:rsidP="001413B1">
      <w:pPr>
        <w:pStyle w:val="ListParagraph"/>
        <w:numPr>
          <w:ilvl w:val="1"/>
          <w:numId w:val="10"/>
        </w:numPr>
      </w:pPr>
      <w:r>
        <w:t>Do you want to filter the channels manually (y/n)?</w:t>
      </w:r>
    </w:p>
    <w:p w14:paraId="6EDC1047" w14:textId="77777777" w:rsidR="001413B1" w:rsidRDefault="001413B1" w:rsidP="001413B1">
      <w:pPr>
        <w:pStyle w:val="ListParagraph"/>
        <w:numPr>
          <w:ilvl w:val="0"/>
          <w:numId w:val="7"/>
        </w:numPr>
      </w:pPr>
      <w:r>
        <w:t>If ‘y’ is selected then you will be shown a cumulative plot comparing the “Signal” and “Background” voxels along with the signal to noise ratio at each percentile. It is then dependent on the user to decide whether there is sufficient signal in each channel</w:t>
      </w:r>
    </w:p>
    <w:p w14:paraId="0B695CEC" w14:textId="77777777" w:rsidR="001413B1" w:rsidRDefault="001413B1" w:rsidP="001413B1">
      <w:pPr>
        <w:pStyle w:val="ListParagraph"/>
        <w:numPr>
          <w:ilvl w:val="0"/>
          <w:numId w:val="7"/>
        </w:numPr>
      </w:pPr>
      <w:r>
        <w:t>If ‘n’ is selected then the mean signal to noise ratio between the 80</w:t>
      </w:r>
      <w:r w:rsidRPr="00E20457">
        <w:rPr>
          <w:vertAlign w:val="superscript"/>
        </w:rPr>
        <w:t>th</w:t>
      </w:r>
      <w:r>
        <w:t xml:space="preserve"> to 100</w:t>
      </w:r>
      <w:r w:rsidRPr="00E20457">
        <w:rPr>
          <w:vertAlign w:val="superscript"/>
        </w:rPr>
        <w:t>th</w:t>
      </w:r>
      <w:r>
        <w:t xml:space="preserve"> percentile must be above the signal threshold value (typically =3)</w:t>
      </w:r>
    </w:p>
    <w:p w14:paraId="18B2A79B" w14:textId="75799A9E" w:rsidR="001413B1" w:rsidRDefault="001413B1" w:rsidP="001413B1">
      <w:pPr>
        <w:pStyle w:val="ListParagraph"/>
        <w:numPr>
          <w:ilvl w:val="0"/>
          <w:numId w:val="7"/>
        </w:numPr>
      </w:pPr>
      <w:r>
        <w:t>‘y’ is recommended if you want to see the contribution of each channel more clearly, but it is not necessary</w:t>
      </w:r>
    </w:p>
    <w:p w14:paraId="35339150" w14:textId="028CF912" w:rsidR="001413B1" w:rsidRDefault="001413B1" w:rsidP="001413B1">
      <w:pPr>
        <w:pStyle w:val="ListParagraph"/>
        <w:numPr>
          <w:ilvl w:val="1"/>
          <w:numId w:val="10"/>
        </w:numPr>
      </w:pPr>
      <w:r>
        <w:t>Do you want to calculate the minimum fragment length for colour consistency? (y/n)</w:t>
      </w:r>
    </w:p>
    <w:p w14:paraId="753BEC65" w14:textId="13C870A2" w:rsidR="001413B1" w:rsidRDefault="001413B1" w:rsidP="001413B1">
      <w:pPr>
        <w:pStyle w:val="ListParagraph"/>
        <w:numPr>
          <w:ilvl w:val="0"/>
          <w:numId w:val="7"/>
        </w:numPr>
      </w:pPr>
      <w:r>
        <w:t>If ‘y’ is selected, then an algorithm is run which calculates the minimum distance of a fragment where the colour is of a consistent value</w:t>
      </w:r>
    </w:p>
    <w:p w14:paraId="0B95AE4D" w14:textId="71A9E88E" w:rsidR="001413B1" w:rsidRDefault="001413B1" w:rsidP="001413B1">
      <w:pPr>
        <w:pStyle w:val="ListParagraph"/>
        <w:numPr>
          <w:ilvl w:val="0"/>
          <w:numId w:val="7"/>
        </w:numPr>
      </w:pPr>
      <w:r>
        <w:t>If ‘n’ is se</w:t>
      </w:r>
      <w:r w:rsidR="00825603">
        <w:t>lected you must then enter a minimum length of a trace.</w:t>
      </w:r>
    </w:p>
    <w:p w14:paraId="206304DC" w14:textId="5D7A610F" w:rsidR="00825603" w:rsidRDefault="00825603" w:rsidP="00825603">
      <w:pPr>
        <w:pStyle w:val="ListParagraph"/>
        <w:numPr>
          <w:ilvl w:val="0"/>
          <w:numId w:val="7"/>
        </w:numPr>
      </w:pPr>
      <w:r>
        <w:t xml:space="preserve">If you are familiar with or </w:t>
      </w:r>
      <w:proofErr w:type="gramStart"/>
      <w:r>
        <w:t>data, or</w:t>
      </w:r>
      <w:proofErr w:type="gramEnd"/>
      <w:r>
        <w:t xml:space="preserve"> have already run similar images then it will recommend to select ‘n’ to save time. In our images we found a minimum distance of 5um (for x63 images) or 10um (for x20 images) worked  best.</w:t>
      </w:r>
    </w:p>
    <w:p w14:paraId="4AE23CE9" w14:textId="6F4CDBF8" w:rsidR="00825603" w:rsidRDefault="00825603" w:rsidP="001413B1">
      <w:pPr>
        <w:pStyle w:val="ListParagraph"/>
        <w:numPr>
          <w:ilvl w:val="1"/>
          <w:numId w:val="10"/>
        </w:numPr>
      </w:pPr>
      <w:r>
        <w:t xml:space="preserve">Do you want to determine the minimum </w:t>
      </w:r>
      <w:r w:rsidR="00707447">
        <w:t>brightness of the trace? )y/n</w:t>
      </w:r>
    </w:p>
    <w:p w14:paraId="52A5FB31" w14:textId="77777777" w:rsidR="00972202" w:rsidRDefault="00707447" w:rsidP="00972202">
      <w:pPr>
        <w:pStyle w:val="ListParagraph"/>
        <w:numPr>
          <w:ilvl w:val="0"/>
          <w:numId w:val="7"/>
        </w:numPr>
      </w:pPr>
      <w:r>
        <w:t>‘y’ runs the algorithm to find the minimum brightness as represented by the magnitude of the normalised colour vector</w:t>
      </w:r>
      <w:r w:rsidR="00972202">
        <w:t xml:space="preserve"> (NB the step prior to the vector normalised version)</w:t>
      </w:r>
    </w:p>
    <w:p w14:paraId="52C2394C" w14:textId="13A2410B" w:rsidR="00972202" w:rsidRDefault="00972202" w:rsidP="00972202">
      <w:pPr>
        <w:pStyle w:val="ListParagraph"/>
        <w:numPr>
          <w:ilvl w:val="0"/>
          <w:numId w:val="7"/>
        </w:numPr>
      </w:pPr>
      <w:r>
        <w:t>‘n’ will require you to input a value, typically between 0-1 is recommended. In our experiments we find a value of 0.1 produces good quality information</w:t>
      </w:r>
    </w:p>
    <w:p w14:paraId="4F9EC7BB" w14:textId="49BE5320" w:rsidR="001413B1" w:rsidRDefault="00972202" w:rsidP="001413B1">
      <w:pPr>
        <w:pStyle w:val="ListParagraph"/>
        <w:numPr>
          <w:ilvl w:val="1"/>
          <w:numId w:val="10"/>
        </w:numPr>
      </w:pPr>
      <w:r>
        <w:t>Do you want a figure of the final processed traces? (y/n)</w:t>
      </w:r>
    </w:p>
    <w:p w14:paraId="19F0FF09" w14:textId="51DFA3E7" w:rsidR="00972202" w:rsidRDefault="00972202" w:rsidP="00972202">
      <w:pPr>
        <w:pStyle w:val="ListParagraph"/>
        <w:numPr>
          <w:ilvl w:val="0"/>
          <w:numId w:val="7"/>
        </w:numPr>
      </w:pPr>
      <w:r>
        <w:t xml:space="preserve">Fairly self-explanatory, a final figure of your traces is produced. Select </w:t>
      </w:r>
      <w:proofErr w:type="gramStart"/>
      <w:r>
        <w:t>no, if</w:t>
      </w:r>
      <w:proofErr w:type="gramEnd"/>
      <w:r>
        <w:t xml:space="preserve"> you want to save time and processing power.</w:t>
      </w:r>
    </w:p>
    <w:p w14:paraId="7FD05CA2" w14:textId="5942B3CB" w:rsidR="001413B1" w:rsidRDefault="001413B1" w:rsidP="001413B1">
      <w:pPr>
        <w:pStyle w:val="ListParagraph"/>
        <w:numPr>
          <w:ilvl w:val="0"/>
          <w:numId w:val="10"/>
        </w:numPr>
      </w:pPr>
      <w:r>
        <w:t>The output file is automatically saved as ‘</w:t>
      </w:r>
      <w:proofErr w:type="spellStart"/>
      <w:r>
        <w:t>Processed</w:t>
      </w:r>
      <w:r w:rsidR="00972202">
        <w:t>Trace</w:t>
      </w:r>
      <w:r>
        <w:t>s.mat</w:t>
      </w:r>
      <w:proofErr w:type="spellEnd"/>
      <w:r>
        <w:t>’ with the outputs described in the docstring.</w:t>
      </w:r>
    </w:p>
    <w:p w14:paraId="161EC48C" w14:textId="77777777" w:rsidR="001413B1" w:rsidRPr="001413B1" w:rsidRDefault="001413B1" w:rsidP="001413B1"/>
    <w:p w14:paraId="3869A905" w14:textId="77777777" w:rsidR="004750CF" w:rsidRPr="007F0E59" w:rsidRDefault="004750CF" w:rsidP="007F0E59"/>
    <w:p w14:paraId="2E62E0AC" w14:textId="3B5A0B85" w:rsidR="007F0E59" w:rsidRDefault="007F0E59" w:rsidP="00E20457">
      <w:pPr>
        <w:pStyle w:val="Heading1"/>
        <w:numPr>
          <w:ilvl w:val="0"/>
          <w:numId w:val="9"/>
        </w:numPr>
        <w:ind w:left="284" w:hanging="284"/>
      </w:pPr>
      <w:r>
        <w:t>Establish the threshold</w:t>
      </w:r>
    </w:p>
    <w:p w14:paraId="30D652E6" w14:textId="28D95F5B" w:rsidR="0089482A" w:rsidRDefault="0089482A" w:rsidP="007F0E59">
      <w:r>
        <w:t xml:space="preserve">Before running the dCrawler algorithm it is recommended to determine what is a good threshold would be by manually tracing values in </w:t>
      </w:r>
      <w:proofErr w:type="gramStart"/>
      <w:r>
        <w:t>Neurolucida, and</w:t>
      </w:r>
      <w:proofErr w:type="gramEnd"/>
      <w:r>
        <w:t xml:space="preserve"> assigning traces with that belong to the same group in the same set in Neurolucida360 (stored in the ‘</w:t>
      </w:r>
      <w:proofErr w:type="spellStart"/>
      <w:r>
        <w:t>SetId</w:t>
      </w:r>
      <w:proofErr w:type="spellEnd"/>
      <w:r>
        <w:t xml:space="preserve">’ field of the </w:t>
      </w:r>
      <w:proofErr w:type="spellStart"/>
      <w:r>
        <w:t>efPxTrace</w:t>
      </w:r>
      <w:proofErr w:type="spellEnd"/>
      <w:r>
        <w:t xml:space="preserve"> structure in </w:t>
      </w:r>
      <w:proofErr w:type="spellStart"/>
      <w:r>
        <w:t>QDyeFinder</w:t>
      </w:r>
      <w:proofErr w:type="spellEnd"/>
      <w:r>
        <w:t>). Example file provided as “</w:t>
      </w:r>
      <w:proofErr w:type="spellStart"/>
      <w:r>
        <w:t>ProcessedTraces_Manual.mat</w:t>
      </w:r>
      <w:proofErr w:type="spellEnd"/>
      <w:r>
        <w:t xml:space="preserve">” in the repository </w:t>
      </w:r>
    </w:p>
    <w:p w14:paraId="4D5F4003" w14:textId="262668F0" w:rsidR="0089482A" w:rsidRDefault="0089482A" w:rsidP="007F0E59">
      <w:r>
        <w:t xml:space="preserve">Once that is </w:t>
      </w:r>
      <w:r w:rsidR="0026529E">
        <w:t>done run</w:t>
      </w:r>
    </w:p>
    <w:p w14:paraId="04D628F7" w14:textId="77777777" w:rsidR="0026529E" w:rsidRPr="0026529E" w:rsidRDefault="0026529E" w:rsidP="0026529E">
      <w:pPr>
        <w:spacing w:after="0" w:line="240" w:lineRule="auto"/>
        <w:rPr>
          <w:rFonts w:ascii="Consolas" w:eastAsia="Times New Roman" w:hAnsi="Consolas" w:cs="Times New Roman"/>
          <w:sz w:val="20"/>
          <w:szCs w:val="20"/>
          <w:shd w:val="pct15" w:color="auto" w:fill="FFFFFF"/>
        </w:rPr>
      </w:pPr>
      <w:r w:rsidRPr="0026529E">
        <w:rPr>
          <w:rFonts w:ascii="Consolas" w:eastAsia="Times New Roman" w:hAnsi="Consolas" w:cs="Times New Roman"/>
          <w:sz w:val="20"/>
          <w:szCs w:val="20"/>
          <w:shd w:val="pct15" w:color="auto" w:fill="FFFFFF"/>
        </w:rPr>
        <w:t>[OptF1mean,OptThresh,OptF1median,OptThreshMedian]=mnl_OptimumEuThreshViaF1Star_MagWeighted(efPxTrace)</w:t>
      </w:r>
    </w:p>
    <w:p w14:paraId="3314F148" w14:textId="5D618F01" w:rsidR="0026529E" w:rsidRDefault="0026529E" w:rsidP="007F0E59">
      <w:r>
        <w:t>Where ‘</w:t>
      </w:r>
      <w:proofErr w:type="spellStart"/>
      <w:r>
        <w:t>efPxTrace</w:t>
      </w:r>
      <w:proofErr w:type="spellEnd"/>
      <w:r>
        <w:t>’ is the output from 2. Processed Traces.</w:t>
      </w:r>
    </w:p>
    <w:p w14:paraId="2A94804D" w14:textId="73ABDC4E" w:rsidR="0026529E" w:rsidRDefault="0026529E" w:rsidP="007F0E59">
      <w:r>
        <w:t>This will provide the optimum threshold value (</w:t>
      </w:r>
      <w:proofErr w:type="spellStart"/>
      <w:r>
        <w:t>OptThreshMedian</w:t>
      </w:r>
      <w:proofErr w:type="spellEnd"/>
      <w:r>
        <w:t xml:space="preserve">) as calculated via the F1 </w:t>
      </w:r>
    </w:p>
    <w:p w14:paraId="18B6D9BE" w14:textId="5297B810" w:rsidR="007F0E59" w:rsidRPr="007F0E59" w:rsidRDefault="0026529E" w:rsidP="007F0E59">
      <w:r>
        <w:t>The F1 scores are also provided.</w:t>
      </w:r>
      <w:r w:rsidR="007F0E59">
        <w:t xml:space="preserve"> </w:t>
      </w:r>
    </w:p>
    <w:p w14:paraId="29B70C2F" w14:textId="1487BBA9" w:rsidR="007F0E59" w:rsidRDefault="007F0E59" w:rsidP="00E20457">
      <w:pPr>
        <w:pStyle w:val="Heading1"/>
        <w:numPr>
          <w:ilvl w:val="0"/>
          <w:numId w:val="9"/>
        </w:numPr>
        <w:ind w:left="284" w:hanging="284"/>
      </w:pPr>
      <w:r>
        <w:t>Clustering</w:t>
      </w:r>
    </w:p>
    <w:p w14:paraId="3F447E23" w14:textId="1AF4A565" w:rsidR="00966999" w:rsidRDefault="0026529E" w:rsidP="00966999">
      <w:r>
        <w:t>Now that the optimum threshold is determined (or you decided to skip step 3) run</w:t>
      </w:r>
    </w:p>
    <w:p w14:paraId="04D3BDE6" w14:textId="77F1D8D0" w:rsidR="0026529E" w:rsidRPr="0026529E" w:rsidRDefault="0026529E" w:rsidP="0026529E">
      <w:pPr>
        <w:spacing w:after="0" w:line="240" w:lineRule="auto"/>
        <w:rPr>
          <w:rFonts w:ascii="Consolas" w:eastAsia="Times New Roman" w:hAnsi="Consolas" w:cs="Times New Roman"/>
          <w:sz w:val="20"/>
          <w:szCs w:val="20"/>
        </w:rPr>
      </w:pPr>
      <w:r w:rsidRPr="0026529E">
        <w:rPr>
          <w:rFonts w:ascii="Consolas" w:eastAsia="Times New Roman" w:hAnsi="Consolas" w:cs="Times New Roman"/>
          <w:sz w:val="20"/>
          <w:szCs w:val="20"/>
        </w:rPr>
        <w:t>[FinalClusters,FinalClusterIDs,NumTraceLim,MinDendriteLength,InitialClusterNum,Y]=mnl_EuclideanCrawler_Mag_Weighted_v3(Trace,EuThresh,dim,FigureDisplay,Y,MinPoints,MinLength)</w:t>
      </w:r>
    </w:p>
    <w:p w14:paraId="3679CE96" w14:textId="1B49D875" w:rsidR="0026529E" w:rsidRDefault="0026529E" w:rsidP="00966999"/>
    <w:p w14:paraId="7B01C236" w14:textId="6195E4D4" w:rsidR="0026529E" w:rsidRDefault="0026529E" w:rsidP="00966999">
      <w:r>
        <w:t>Input and Outputs are explained in the docstring but briefly…</w:t>
      </w:r>
    </w:p>
    <w:p w14:paraId="4E788849" w14:textId="0B870592" w:rsidR="0026529E" w:rsidRPr="00B402DE" w:rsidRDefault="0026529E" w:rsidP="00B402DE">
      <w:pPr>
        <w:spacing w:after="0"/>
        <w:rPr>
          <w:b/>
          <w:bCs/>
          <w:u w:val="single"/>
        </w:rPr>
      </w:pPr>
      <w:r w:rsidRPr="00B402DE">
        <w:rPr>
          <w:b/>
          <w:bCs/>
          <w:u w:val="single"/>
        </w:rPr>
        <w:t>Inputs</w:t>
      </w:r>
    </w:p>
    <w:p w14:paraId="55ED7088" w14:textId="1C401A3F" w:rsidR="0026529E" w:rsidRDefault="0026529E" w:rsidP="00B402DE">
      <w:pPr>
        <w:spacing w:after="0"/>
      </w:pPr>
      <w:r w:rsidRPr="00B402DE">
        <w:rPr>
          <w:b/>
          <w:bCs/>
        </w:rPr>
        <w:t>Trace</w:t>
      </w:r>
      <w:r>
        <w:t xml:space="preserve"> – This is the trace structure produced by </w:t>
      </w:r>
      <w:r w:rsidR="00B402DE" w:rsidRPr="001413B1">
        <w:rPr>
          <w:rFonts w:ascii="Consolas" w:eastAsia="Times New Roman" w:hAnsi="Consolas" w:cs="Times New Roman"/>
          <w:sz w:val="20"/>
          <w:szCs w:val="20"/>
          <w:shd w:val="pct15" w:color="auto" w:fill="FFFFFF"/>
        </w:rPr>
        <w:t>mnl_ProcessTracesFromNeurolucida_DendritesSomas_v14</w:t>
      </w:r>
      <w:r>
        <w:t xml:space="preserve">. Typically termed </w:t>
      </w:r>
      <w:proofErr w:type="spellStart"/>
      <w:r>
        <w:t>efPxTrace</w:t>
      </w:r>
      <w:proofErr w:type="spellEnd"/>
    </w:p>
    <w:p w14:paraId="15C58618" w14:textId="48987549" w:rsidR="0026529E" w:rsidRDefault="0026529E" w:rsidP="00B402DE">
      <w:pPr>
        <w:spacing w:after="0"/>
      </w:pPr>
      <w:proofErr w:type="spellStart"/>
      <w:r w:rsidRPr="00B402DE">
        <w:rPr>
          <w:b/>
          <w:bCs/>
        </w:rPr>
        <w:t>EuThresh</w:t>
      </w:r>
      <w:proofErr w:type="spellEnd"/>
      <w:r>
        <w:t xml:space="preserve"> – The threshold for dCrawler</w:t>
      </w:r>
    </w:p>
    <w:p w14:paraId="1BD84A76" w14:textId="7CF105A9" w:rsidR="0026529E" w:rsidRDefault="00B402DE" w:rsidP="00B402DE">
      <w:pPr>
        <w:spacing w:after="0"/>
        <w:rPr>
          <w:rFonts w:ascii="Consolas" w:eastAsia="Times New Roman" w:hAnsi="Consolas" w:cs="Times New Roman"/>
          <w:sz w:val="20"/>
          <w:szCs w:val="20"/>
          <w:shd w:val="pct15" w:color="auto" w:fill="FFFFFF"/>
        </w:rPr>
      </w:pPr>
      <w:r>
        <w:rPr>
          <w:b/>
          <w:bCs/>
        </w:rPr>
        <w:t>d</w:t>
      </w:r>
      <w:r w:rsidR="0026529E" w:rsidRPr="00B402DE">
        <w:rPr>
          <w:b/>
          <w:bCs/>
        </w:rPr>
        <w:t>im</w:t>
      </w:r>
      <w:r w:rsidR="0026529E">
        <w:t xml:space="preserve"> – The dimension of the image (this should be automatically saved </w:t>
      </w:r>
      <w:r>
        <w:t xml:space="preserve">by </w:t>
      </w:r>
      <w:r w:rsidRPr="001413B1">
        <w:rPr>
          <w:rFonts w:ascii="Consolas" w:eastAsia="Times New Roman" w:hAnsi="Consolas" w:cs="Times New Roman"/>
          <w:sz w:val="20"/>
          <w:szCs w:val="20"/>
          <w:shd w:val="pct15" w:color="auto" w:fill="FFFFFF"/>
        </w:rPr>
        <w:t>mnl_ProcessTracesFromNeurolucida_DendritesSomas_v14</w:t>
      </w:r>
    </w:p>
    <w:p w14:paraId="6951EBE7" w14:textId="23162A33" w:rsidR="00B402DE" w:rsidRDefault="00B402DE" w:rsidP="00B402DE">
      <w:pPr>
        <w:spacing w:after="0"/>
        <w:rPr>
          <w:rFonts w:eastAsia="Times New Roman" w:cstheme="minorHAnsi"/>
        </w:rPr>
      </w:pPr>
      <w:proofErr w:type="spellStart"/>
      <w:r w:rsidRPr="00B402DE">
        <w:rPr>
          <w:rFonts w:eastAsia="Times New Roman" w:cstheme="minorHAnsi"/>
          <w:b/>
          <w:bCs/>
        </w:rPr>
        <w:t>FigureDisplay</w:t>
      </w:r>
      <w:proofErr w:type="spellEnd"/>
      <w:r w:rsidRPr="00B402DE">
        <w:rPr>
          <w:rFonts w:eastAsia="Times New Roman" w:cstheme="minorHAnsi"/>
        </w:rPr>
        <w:t xml:space="preserve"> – a ‘y’ or ‘n’</w:t>
      </w:r>
      <w:r>
        <w:rPr>
          <w:rFonts w:eastAsia="Times New Roman" w:cstheme="minorHAnsi"/>
        </w:rPr>
        <w:t xml:space="preserve"> to indicate whether you want to visualise your clusters as maximum intensity projections (MIPs)</w:t>
      </w:r>
    </w:p>
    <w:p w14:paraId="245DACBD" w14:textId="66AA1124" w:rsidR="00B402DE" w:rsidRDefault="00B402DE" w:rsidP="00B402DE">
      <w:pPr>
        <w:spacing w:after="0"/>
        <w:rPr>
          <w:rFonts w:eastAsia="Times New Roman" w:cstheme="minorHAnsi"/>
        </w:rPr>
      </w:pPr>
      <w:r w:rsidRPr="00B402DE">
        <w:rPr>
          <w:rFonts w:eastAsia="Times New Roman" w:cstheme="minorHAnsi"/>
          <w:b/>
          <w:bCs/>
        </w:rPr>
        <w:t>Y</w:t>
      </w:r>
      <w:r>
        <w:rPr>
          <w:rFonts w:eastAsia="Times New Roman" w:cstheme="minorHAnsi"/>
        </w:rPr>
        <w:t xml:space="preserve"> – </w:t>
      </w:r>
      <w:proofErr w:type="spellStart"/>
      <w:r>
        <w:rPr>
          <w:rFonts w:eastAsia="Times New Roman" w:cstheme="minorHAnsi"/>
        </w:rPr>
        <w:t>tSNE</w:t>
      </w:r>
      <w:proofErr w:type="spellEnd"/>
      <w:r>
        <w:rPr>
          <w:rFonts w:eastAsia="Times New Roman" w:cstheme="minorHAnsi"/>
        </w:rPr>
        <w:t xml:space="preserve"> location </w:t>
      </w:r>
      <w:proofErr w:type="gramStart"/>
      <w:r>
        <w:rPr>
          <w:rFonts w:eastAsia="Times New Roman" w:cstheme="minorHAnsi"/>
        </w:rPr>
        <w:t>values, if</w:t>
      </w:r>
      <w:proofErr w:type="gramEnd"/>
      <w:r>
        <w:rPr>
          <w:rFonts w:eastAsia="Times New Roman" w:cstheme="minorHAnsi"/>
        </w:rPr>
        <w:t xml:space="preserve"> they are not present please leave as empty []</w:t>
      </w:r>
    </w:p>
    <w:p w14:paraId="25608984" w14:textId="46E64E9E" w:rsidR="00B402DE" w:rsidRDefault="00B402DE" w:rsidP="00B402DE">
      <w:pPr>
        <w:spacing w:after="0"/>
        <w:rPr>
          <w:rFonts w:eastAsia="Times New Roman" w:cstheme="minorHAnsi"/>
        </w:rPr>
      </w:pPr>
      <w:proofErr w:type="spellStart"/>
      <w:r w:rsidRPr="00B402DE">
        <w:rPr>
          <w:rFonts w:eastAsia="Times New Roman" w:cstheme="minorHAnsi"/>
          <w:b/>
          <w:bCs/>
        </w:rPr>
        <w:t>MinPoints</w:t>
      </w:r>
      <w:proofErr w:type="spellEnd"/>
      <w:r>
        <w:rPr>
          <w:rFonts w:eastAsia="Times New Roman" w:cstheme="minorHAnsi"/>
        </w:rPr>
        <w:t xml:space="preserve"> – The minimum number of points a cluster needs in order to be retained. Usually not used (a value of 1 is entered). But it can be applied if desired.</w:t>
      </w:r>
    </w:p>
    <w:p w14:paraId="4669CEDE" w14:textId="2304E074" w:rsidR="00B402DE" w:rsidRDefault="00B402DE" w:rsidP="00B402DE">
      <w:pPr>
        <w:spacing w:after="0"/>
        <w:rPr>
          <w:rFonts w:eastAsia="Times New Roman" w:cstheme="minorHAnsi"/>
        </w:rPr>
      </w:pPr>
      <w:proofErr w:type="spellStart"/>
      <w:r w:rsidRPr="00B402DE">
        <w:rPr>
          <w:rFonts w:eastAsia="Times New Roman" w:cstheme="minorHAnsi"/>
          <w:b/>
          <w:bCs/>
        </w:rPr>
        <w:t>Min</w:t>
      </w:r>
      <w:r w:rsidRPr="00B402DE">
        <w:rPr>
          <w:rFonts w:eastAsia="Times New Roman" w:cstheme="minorHAnsi"/>
          <w:b/>
          <w:bCs/>
        </w:rPr>
        <w:t>Length</w:t>
      </w:r>
      <w:proofErr w:type="spellEnd"/>
      <w:r>
        <w:rPr>
          <w:rFonts w:eastAsia="Times New Roman" w:cstheme="minorHAnsi"/>
        </w:rPr>
        <w:t xml:space="preserve"> – The minimum </w:t>
      </w:r>
      <w:r>
        <w:rPr>
          <w:rFonts w:eastAsia="Times New Roman" w:cstheme="minorHAnsi"/>
        </w:rPr>
        <w:t>cumulative length of fragments in the cluster (in um). Usually not needed (i.e. =0).</w:t>
      </w:r>
    </w:p>
    <w:p w14:paraId="0D23789E" w14:textId="369D5A1C" w:rsidR="00B402DE" w:rsidRPr="00B402DE" w:rsidRDefault="00B402DE" w:rsidP="00B402DE">
      <w:pPr>
        <w:spacing w:before="240" w:after="0"/>
        <w:rPr>
          <w:rFonts w:cstheme="minorHAnsi"/>
          <w:b/>
          <w:bCs/>
          <w:u w:val="single"/>
        </w:rPr>
      </w:pPr>
      <w:r w:rsidRPr="00B402DE">
        <w:rPr>
          <w:rFonts w:eastAsia="Times New Roman" w:cstheme="minorHAnsi"/>
          <w:b/>
          <w:bCs/>
          <w:u w:val="single"/>
        </w:rPr>
        <w:t>Outputs</w:t>
      </w:r>
    </w:p>
    <w:p w14:paraId="0C62D3F3" w14:textId="546E474A" w:rsidR="00B402DE" w:rsidRDefault="00B402DE" w:rsidP="00B402DE">
      <w:pPr>
        <w:spacing w:after="0"/>
        <w:rPr>
          <w:rFonts w:cstheme="minorHAnsi"/>
        </w:rPr>
      </w:pPr>
      <w:proofErr w:type="spellStart"/>
      <w:r w:rsidRPr="00B402DE">
        <w:rPr>
          <w:rFonts w:cstheme="minorHAnsi"/>
          <w:b/>
          <w:bCs/>
        </w:rPr>
        <w:t>FinalClusters</w:t>
      </w:r>
      <w:proofErr w:type="spellEnd"/>
      <w:r>
        <w:rPr>
          <w:rFonts w:cstheme="minorHAnsi"/>
        </w:rPr>
        <w:t xml:space="preserve"> – A structure containing the information on each cluster</w:t>
      </w:r>
    </w:p>
    <w:p w14:paraId="25B1C264" w14:textId="701CE81E" w:rsidR="00B402DE" w:rsidRDefault="00B402DE" w:rsidP="00B402DE">
      <w:pPr>
        <w:spacing w:after="0"/>
        <w:rPr>
          <w:rFonts w:cstheme="minorHAnsi"/>
        </w:rPr>
      </w:pPr>
      <w:proofErr w:type="spellStart"/>
      <w:r>
        <w:rPr>
          <w:rFonts w:cstheme="minorHAnsi"/>
          <w:b/>
          <w:bCs/>
        </w:rPr>
        <w:t>FinalClusterIDs</w:t>
      </w:r>
      <w:proofErr w:type="spellEnd"/>
      <w:r>
        <w:rPr>
          <w:rFonts w:cstheme="minorHAnsi"/>
        </w:rPr>
        <w:t xml:space="preserve"> – A simple array where each row corresponds to each trace (in </w:t>
      </w:r>
      <w:proofErr w:type="spellStart"/>
      <w:r>
        <w:rPr>
          <w:rFonts w:cstheme="minorHAnsi"/>
        </w:rPr>
        <w:t>efPxTrace</w:t>
      </w:r>
      <w:proofErr w:type="spellEnd"/>
      <w:r>
        <w:rPr>
          <w:rFonts w:cstheme="minorHAnsi"/>
        </w:rPr>
        <w:t>) and the value indicates which cluster the trace belongs to.</w:t>
      </w:r>
    </w:p>
    <w:p w14:paraId="2001CA2D" w14:textId="5E90AE57" w:rsidR="00B402DE" w:rsidRDefault="00B402DE" w:rsidP="00B402DE">
      <w:pPr>
        <w:spacing w:after="0"/>
        <w:rPr>
          <w:rFonts w:cstheme="minorHAnsi"/>
        </w:rPr>
      </w:pPr>
      <w:proofErr w:type="spellStart"/>
      <w:r>
        <w:rPr>
          <w:rFonts w:cstheme="minorHAnsi"/>
          <w:b/>
          <w:bCs/>
        </w:rPr>
        <w:t>NumTraceLim</w:t>
      </w:r>
      <w:proofErr w:type="spellEnd"/>
      <w:r>
        <w:rPr>
          <w:rFonts w:cstheme="minorHAnsi"/>
          <w:b/>
          <w:bCs/>
        </w:rPr>
        <w:t xml:space="preserve"> –</w:t>
      </w:r>
      <w:r>
        <w:rPr>
          <w:rFonts w:cstheme="minorHAnsi"/>
        </w:rPr>
        <w:t xml:space="preserve"> The Minimum number of points for a cluster to remain</w:t>
      </w:r>
    </w:p>
    <w:p w14:paraId="5FFAA0AF" w14:textId="2A614A12" w:rsidR="00B402DE" w:rsidRDefault="00B402DE" w:rsidP="00B402DE">
      <w:pPr>
        <w:spacing w:after="0"/>
        <w:rPr>
          <w:rFonts w:cstheme="minorHAnsi"/>
        </w:rPr>
      </w:pPr>
      <w:proofErr w:type="spellStart"/>
      <w:r>
        <w:rPr>
          <w:rFonts w:cstheme="minorHAnsi"/>
          <w:b/>
          <w:bCs/>
        </w:rPr>
        <w:t>MinDendriteLength</w:t>
      </w:r>
      <w:proofErr w:type="spellEnd"/>
      <w:r>
        <w:rPr>
          <w:rFonts w:cstheme="minorHAnsi"/>
        </w:rPr>
        <w:t xml:space="preserve"> – The minimum total length of neurites for a cluster to remain</w:t>
      </w:r>
    </w:p>
    <w:p w14:paraId="71634C22" w14:textId="326E83DE" w:rsidR="00920889" w:rsidRPr="00920889" w:rsidRDefault="00920889" w:rsidP="00B402DE">
      <w:pPr>
        <w:spacing w:after="0"/>
        <w:rPr>
          <w:rFonts w:cstheme="minorHAnsi"/>
        </w:rPr>
      </w:pPr>
      <w:r>
        <w:rPr>
          <w:rFonts w:cstheme="minorHAnsi"/>
          <w:b/>
          <w:bCs/>
        </w:rPr>
        <w:t>Y</w:t>
      </w:r>
      <w:r>
        <w:rPr>
          <w:rFonts w:cstheme="minorHAnsi"/>
        </w:rPr>
        <w:t xml:space="preserve"> – The locations of each traces colour in </w:t>
      </w:r>
      <w:proofErr w:type="spellStart"/>
      <w:r>
        <w:rPr>
          <w:rFonts w:cstheme="minorHAnsi"/>
        </w:rPr>
        <w:t>tSNE</w:t>
      </w:r>
      <w:proofErr w:type="spellEnd"/>
      <w:r>
        <w:rPr>
          <w:rFonts w:cstheme="minorHAnsi"/>
        </w:rPr>
        <w:t xml:space="preserve"> space.</w:t>
      </w:r>
    </w:p>
    <w:p w14:paraId="1ACB660A" w14:textId="77777777" w:rsidR="0026529E" w:rsidRDefault="0026529E" w:rsidP="00966999"/>
    <w:p w14:paraId="5F9EC46E" w14:textId="55ADA6EB" w:rsidR="00966999" w:rsidRDefault="00966999" w:rsidP="00966999">
      <w:pPr>
        <w:pStyle w:val="Heading1"/>
      </w:pPr>
      <w:r>
        <w:lastRenderedPageBreak/>
        <w:t>Additional questions?</w:t>
      </w:r>
    </w:p>
    <w:p w14:paraId="01E95792" w14:textId="6AD0835F" w:rsidR="00966999" w:rsidRDefault="00966999" w:rsidP="00966999">
      <w:r>
        <w:t xml:space="preserve">Need any more help? Please contact the lab via DM on twitter @TakeshiImaiLab. Or use the correspondence address on our </w:t>
      </w:r>
      <w:proofErr w:type="spellStart"/>
      <w:r>
        <w:t>biorxiv</w:t>
      </w:r>
      <w:proofErr w:type="spellEnd"/>
      <w:r>
        <w:t xml:space="preserve"> paper</w:t>
      </w:r>
      <w:r w:rsidR="004750CF">
        <w:t>.</w:t>
      </w:r>
      <w:r>
        <w:t xml:space="preserve"> (biorxiv.org/content/10.1101/2022.10.20.512984v1.full)</w:t>
      </w:r>
    </w:p>
    <w:p w14:paraId="3A3501CE" w14:textId="77777777" w:rsidR="00966999" w:rsidRPr="00966999" w:rsidRDefault="00966999" w:rsidP="00966999"/>
    <w:sectPr w:rsidR="00966999" w:rsidRPr="00966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781A"/>
    <w:multiLevelType w:val="hybridMultilevel"/>
    <w:tmpl w:val="BD700F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6641C9"/>
    <w:multiLevelType w:val="hybridMultilevel"/>
    <w:tmpl w:val="F4EEFD28"/>
    <w:lvl w:ilvl="0" w:tplc="5E72A43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2304DD"/>
    <w:multiLevelType w:val="hybridMultilevel"/>
    <w:tmpl w:val="04603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1E1CD2"/>
    <w:multiLevelType w:val="hybridMultilevel"/>
    <w:tmpl w:val="B87E68F0"/>
    <w:lvl w:ilvl="0" w:tplc="6E4CC970">
      <w:start w:val="1"/>
      <w:numFmt w:val="bullet"/>
      <w:lvlText w:val="-"/>
      <w:lvlJc w:val="left"/>
      <w:pPr>
        <w:ind w:left="2160" w:hanging="360"/>
      </w:pPr>
      <w:rPr>
        <w:rFonts w:ascii="Calibri" w:eastAsiaTheme="minorEastAsia"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7816A4F"/>
    <w:multiLevelType w:val="hybridMultilevel"/>
    <w:tmpl w:val="BD700FE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D574E7"/>
    <w:multiLevelType w:val="hybridMultilevel"/>
    <w:tmpl w:val="2E70F32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5A56BCB"/>
    <w:multiLevelType w:val="hybridMultilevel"/>
    <w:tmpl w:val="37CE2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EF7ED9"/>
    <w:multiLevelType w:val="hybridMultilevel"/>
    <w:tmpl w:val="C5CEEE4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6CE29C9"/>
    <w:multiLevelType w:val="hybridMultilevel"/>
    <w:tmpl w:val="7DBC3DB8"/>
    <w:lvl w:ilvl="0" w:tplc="6E4CC970">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5926E8"/>
    <w:multiLevelType w:val="hybridMultilevel"/>
    <w:tmpl w:val="069E4B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1"/>
  </w:num>
  <w:num w:numId="5">
    <w:abstractNumId w:val="7"/>
  </w:num>
  <w:num w:numId="6">
    <w:abstractNumId w:val="4"/>
  </w:num>
  <w:num w:numId="7">
    <w:abstractNumId w:val="3"/>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59"/>
    <w:rsid w:val="0014016B"/>
    <w:rsid w:val="001413B1"/>
    <w:rsid w:val="0026529E"/>
    <w:rsid w:val="00377ACE"/>
    <w:rsid w:val="00391EE8"/>
    <w:rsid w:val="00456AA4"/>
    <w:rsid w:val="004750CF"/>
    <w:rsid w:val="006264A8"/>
    <w:rsid w:val="00707447"/>
    <w:rsid w:val="007F0E59"/>
    <w:rsid w:val="00825603"/>
    <w:rsid w:val="00833136"/>
    <w:rsid w:val="0089482A"/>
    <w:rsid w:val="00920889"/>
    <w:rsid w:val="00966999"/>
    <w:rsid w:val="00972202"/>
    <w:rsid w:val="00AD0A32"/>
    <w:rsid w:val="00B402DE"/>
    <w:rsid w:val="00E20457"/>
    <w:rsid w:val="00EB7BA7"/>
    <w:rsid w:val="00F0359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3BFD"/>
  <w15:chartTrackingRefBased/>
  <w15:docId w15:val="{9EE9531F-F791-4A58-9071-A7E82CE6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E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E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E59"/>
    <w:pPr>
      <w:ind w:left="720"/>
      <w:contextualSpacing/>
    </w:pPr>
  </w:style>
  <w:style w:type="paragraph" w:styleId="Title">
    <w:name w:val="Title"/>
    <w:basedOn w:val="Normal"/>
    <w:next w:val="Normal"/>
    <w:link w:val="TitleChar"/>
    <w:uiPriority w:val="10"/>
    <w:qFormat/>
    <w:rsid w:val="007F0E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E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0E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E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56AA4"/>
    <w:rPr>
      <w:color w:val="0563C1" w:themeColor="hyperlink"/>
      <w:u w:val="single"/>
    </w:rPr>
  </w:style>
  <w:style w:type="character" w:styleId="UnresolvedMention">
    <w:name w:val="Unresolved Mention"/>
    <w:basedOn w:val="DefaultParagraphFont"/>
    <w:uiPriority w:val="99"/>
    <w:semiHidden/>
    <w:unhideWhenUsed/>
    <w:rsid w:val="00391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271">
      <w:bodyDiv w:val="1"/>
      <w:marLeft w:val="0"/>
      <w:marRight w:val="0"/>
      <w:marTop w:val="0"/>
      <w:marBottom w:val="0"/>
      <w:divBdr>
        <w:top w:val="none" w:sz="0" w:space="0" w:color="auto"/>
        <w:left w:val="none" w:sz="0" w:space="0" w:color="auto"/>
        <w:bottom w:val="none" w:sz="0" w:space="0" w:color="auto"/>
        <w:right w:val="none" w:sz="0" w:space="0" w:color="auto"/>
      </w:divBdr>
      <w:divsChild>
        <w:div w:id="1597865105">
          <w:marLeft w:val="0"/>
          <w:marRight w:val="0"/>
          <w:marTop w:val="0"/>
          <w:marBottom w:val="0"/>
          <w:divBdr>
            <w:top w:val="none" w:sz="0" w:space="0" w:color="auto"/>
            <w:left w:val="none" w:sz="0" w:space="0" w:color="auto"/>
            <w:bottom w:val="none" w:sz="0" w:space="0" w:color="auto"/>
            <w:right w:val="none" w:sz="0" w:space="0" w:color="auto"/>
          </w:divBdr>
          <w:divsChild>
            <w:div w:id="19969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9403">
      <w:bodyDiv w:val="1"/>
      <w:marLeft w:val="0"/>
      <w:marRight w:val="0"/>
      <w:marTop w:val="0"/>
      <w:marBottom w:val="0"/>
      <w:divBdr>
        <w:top w:val="none" w:sz="0" w:space="0" w:color="auto"/>
        <w:left w:val="none" w:sz="0" w:space="0" w:color="auto"/>
        <w:bottom w:val="none" w:sz="0" w:space="0" w:color="auto"/>
        <w:right w:val="none" w:sz="0" w:space="0" w:color="auto"/>
      </w:divBdr>
      <w:divsChild>
        <w:div w:id="1399011279">
          <w:marLeft w:val="0"/>
          <w:marRight w:val="0"/>
          <w:marTop w:val="0"/>
          <w:marBottom w:val="0"/>
          <w:divBdr>
            <w:top w:val="none" w:sz="0" w:space="0" w:color="auto"/>
            <w:left w:val="none" w:sz="0" w:space="0" w:color="auto"/>
            <w:bottom w:val="none" w:sz="0" w:space="0" w:color="auto"/>
            <w:right w:val="none" w:sz="0" w:space="0" w:color="auto"/>
          </w:divBdr>
          <w:divsChild>
            <w:div w:id="1039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0918">
      <w:bodyDiv w:val="1"/>
      <w:marLeft w:val="0"/>
      <w:marRight w:val="0"/>
      <w:marTop w:val="0"/>
      <w:marBottom w:val="0"/>
      <w:divBdr>
        <w:top w:val="none" w:sz="0" w:space="0" w:color="auto"/>
        <w:left w:val="none" w:sz="0" w:space="0" w:color="auto"/>
        <w:bottom w:val="none" w:sz="0" w:space="0" w:color="auto"/>
        <w:right w:val="none" w:sz="0" w:space="0" w:color="auto"/>
      </w:divBdr>
      <w:divsChild>
        <w:div w:id="1384524253">
          <w:marLeft w:val="0"/>
          <w:marRight w:val="0"/>
          <w:marTop w:val="0"/>
          <w:marBottom w:val="0"/>
          <w:divBdr>
            <w:top w:val="none" w:sz="0" w:space="0" w:color="auto"/>
            <w:left w:val="none" w:sz="0" w:space="0" w:color="auto"/>
            <w:bottom w:val="none" w:sz="0" w:space="0" w:color="auto"/>
            <w:right w:val="none" w:sz="0" w:space="0" w:color="auto"/>
          </w:divBdr>
          <w:divsChild>
            <w:div w:id="19755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6010">
      <w:bodyDiv w:val="1"/>
      <w:marLeft w:val="0"/>
      <w:marRight w:val="0"/>
      <w:marTop w:val="0"/>
      <w:marBottom w:val="0"/>
      <w:divBdr>
        <w:top w:val="none" w:sz="0" w:space="0" w:color="auto"/>
        <w:left w:val="none" w:sz="0" w:space="0" w:color="auto"/>
        <w:bottom w:val="none" w:sz="0" w:space="0" w:color="auto"/>
        <w:right w:val="none" w:sz="0" w:space="0" w:color="auto"/>
      </w:divBdr>
      <w:divsChild>
        <w:div w:id="886187696">
          <w:marLeft w:val="0"/>
          <w:marRight w:val="0"/>
          <w:marTop w:val="0"/>
          <w:marBottom w:val="0"/>
          <w:divBdr>
            <w:top w:val="none" w:sz="0" w:space="0" w:color="auto"/>
            <w:left w:val="none" w:sz="0" w:space="0" w:color="auto"/>
            <w:bottom w:val="none" w:sz="0" w:space="0" w:color="auto"/>
            <w:right w:val="none" w:sz="0" w:space="0" w:color="auto"/>
          </w:divBdr>
          <w:divsChild>
            <w:div w:id="17518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1382">
      <w:bodyDiv w:val="1"/>
      <w:marLeft w:val="0"/>
      <w:marRight w:val="0"/>
      <w:marTop w:val="0"/>
      <w:marBottom w:val="0"/>
      <w:divBdr>
        <w:top w:val="none" w:sz="0" w:space="0" w:color="auto"/>
        <w:left w:val="none" w:sz="0" w:space="0" w:color="auto"/>
        <w:bottom w:val="none" w:sz="0" w:space="0" w:color="auto"/>
        <w:right w:val="none" w:sz="0" w:space="0" w:color="auto"/>
      </w:divBdr>
      <w:divsChild>
        <w:div w:id="69354989">
          <w:marLeft w:val="0"/>
          <w:marRight w:val="0"/>
          <w:marTop w:val="0"/>
          <w:marBottom w:val="0"/>
          <w:divBdr>
            <w:top w:val="none" w:sz="0" w:space="0" w:color="auto"/>
            <w:left w:val="none" w:sz="0" w:space="0" w:color="auto"/>
            <w:bottom w:val="none" w:sz="0" w:space="0" w:color="auto"/>
            <w:right w:val="none" w:sz="0" w:space="0" w:color="auto"/>
          </w:divBdr>
          <w:divsChild>
            <w:div w:id="20988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1015">
      <w:bodyDiv w:val="1"/>
      <w:marLeft w:val="0"/>
      <w:marRight w:val="0"/>
      <w:marTop w:val="0"/>
      <w:marBottom w:val="0"/>
      <w:divBdr>
        <w:top w:val="none" w:sz="0" w:space="0" w:color="auto"/>
        <w:left w:val="none" w:sz="0" w:space="0" w:color="auto"/>
        <w:bottom w:val="none" w:sz="0" w:space="0" w:color="auto"/>
        <w:right w:val="none" w:sz="0" w:space="0" w:color="auto"/>
      </w:divBdr>
      <w:divsChild>
        <w:div w:id="1219317531">
          <w:marLeft w:val="0"/>
          <w:marRight w:val="0"/>
          <w:marTop w:val="0"/>
          <w:marBottom w:val="0"/>
          <w:divBdr>
            <w:top w:val="none" w:sz="0" w:space="0" w:color="auto"/>
            <w:left w:val="none" w:sz="0" w:space="0" w:color="auto"/>
            <w:bottom w:val="none" w:sz="0" w:space="0" w:color="auto"/>
            <w:right w:val="none" w:sz="0" w:space="0" w:color="auto"/>
          </w:divBdr>
          <w:divsChild>
            <w:div w:id="16289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7310">
      <w:bodyDiv w:val="1"/>
      <w:marLeft w:val="0"/>
      <w:marRight w:val="0"/>
      <w:marTop w:val="0"/>
      <w:marBottom w:val="0"/>
      <w:divBdr>
        <w:top w:val="none" w:sz="0" w:space="0" w:color="auto"/>
        <w:left w:val="none" w:sz="0" w:space="0" w:color="auto"/>
        <w:bottom w:val="none" w:sz="0" w:space="0" w:color="auto"/>
        <w:right w:val="none" w:sz="0" w:space="0" w:color="auto"/>
      </w:divBdr>
      <w:divsChild>
        <w:div w:id="500704278">
          <w:marLeft w:val="0"/>
          <w:marRight w:val="0"/>
          <w:marTop w:val="0"/>
          <w:marBottom w:val="0"/>
          <w:divBdr>
            <w:top w:val="none" w:sz="0" w:space="0" w:color="auto"/>
            <w:left w:val="none" w:sz="0" w:space="0" w:color="auto"/>
            <w:bottom w:val="none" w:sz="0" w:space="0" w:color="auto"/>
            <w:right w:val="none" w:sz="0" w:space="0" w:color="auto"/>
          </w:divBdr>
          <w:divsChild>
            <w:div w:id="3513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2022.10.20.512984v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leiwe/LinearUnmixing" TargetMode="External"/><Relationship Id="rId12" Type="http://schemas.openxmlformats.org/officeDocument/2006/relationships/hyperlink" Target="https://www.frontiersin.org/articles/10.3389/fnana.2021.760063/f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leiwe/HyD_NonLinearCorrection" TargetMode="External"/><Relationship Id="rId11" Type="http://schemas.openxmlformats.org/officeDocument/2006/relationships/hyperlink" Target="https://www.frontiersin.org/articles/10.3389/fnana.2021.760063/full" TargetMode="External"/><Relationship Id="rId5" Type="http://schemas.openxmlformats.org/officeDocument/2006/relationships/hyperlink" Target="https://www.openmicroscopy.org/bio-formats/downloads/" TargetMode="External"/><Relationship Id="rId10" Type="http://schemas.openxmlformats.org/officeDocument/2006/relationships/hyperlink" Target="https://github.com/mleiwe/LinearUnmixing" TargetMode="External"/><Relationship Id="rId4" Type="http://schemas.openxmlformats.org/officeDocument/2006/relationships/webSettings" Target="webSettings.xml"/><Relationship Id="rId9" Type="http://schemas.openxmlformats.org/officeDocument/2006/relationships/hyperlink" Target="https://github.com/mleiwe/HyD_NonLinearCorre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2844</TotalTime>
  <Pages>5</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LEIWE NATHANAEL MARCUS</dc:creator>
  <cp:keywords/>
  <dc:description/>
  <cp:lastModifiedBy>LEIWE NATHANAEL MARCUS</cp:lastModifiedBy>
  <cp:revision>4</cp:revision>
  <dcterms:created xsi:type="dcterms:W3CDTF">2022-11-18T12:12:00Z</dcterms:created>
  <dcterms:modified xsi:type="dcterms:W3CDTF">2022-11-20T11:36:00Z</dcterms:modified>
</cp:coreProperties>
</file>