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69DA" w14:textId="77777777" w:rsidR="0074040E" w:rsidRPr="0074040E" w:rsidRDefault="0074040E" w:rsidP="0074040E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SHIKAN TRANSLATION SERVICES (STS)</w:t>
      </w:r>
    </w:p>
    <w:p w14:paraId="0A7D925C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CORPORATE PROFILE</w:t>
      </w:r>
    </w:p>
    <w:p w14:paraId="0E6495D0" w14:textId="77777777" w:rsidR="0074040E" w:rsidRPr="0074040E" w:rsidRDefault="0074040E" w:rsidP="0074040E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740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102710">
          <v:rect id="_x0000_i1025" style="width:0;height:1.5pt" o:hralign="center" o:hrstd="t" o:hr="t" fillcolor="gray" stroked="f"/>
        </w:pict>
      </w:r>
    </w:p>
    <w:p w14:paraId="43D3FD7E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Tagline: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GLOBAL CREDIBILITY. PROFESSIONAL EXCELLENCE.</w:t>
      </w:r>
    </w:p>
    <w:p w14:paraId="36B095B4" w14:textId="77777777" w:rsidR="0074040E" w:rsidRPr="0074040E" w:rsidRDefault="0074040E" w:rsidP="0074040E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740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B76422">
          <v:rect id="_x0000_i1026" style="width:0;height:1.5pt" o:hralign="center" o:hrstd="t" o:hr="t" fillcolor="gray" stroked="f"/>
        </w:pict>
      </w:r>
    </w:p>
    <w:p w14:paraId="2F6BE672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[IMAGE PLACEMENT: LOGO]</w:t>
      </w:r>
    </w:p>
    <w:p w14:paraId="597464E6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File: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Selected Logo.png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Position: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Top center, large and prominent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Size: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Approximately 3-4 inches width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Notes: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Use the gold SHIIKAN logo with transparent background. Center horizontally at the top of the document.</w:t>
      </w:r>
    </w:p>
    <w:p w14:paraId="614FC250" w14:textId="77777777" w:rsidR="0074040E" w:rsidRPr="0074040E" w:rsidRDefault="0074040E" w:rsidP="0074040E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740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894597">
          <v:rect id="_x0000_i1027" style="width:0;height:1.5pt" o:hralign="center" o:hrstd="t" o:hr="t" fillcolor="gray" stroked="f"/>
        </w:pict>
      </w:r>
    </w:p>
    <w:p w14:paraId="4BDE7371" w14:textId="77777777" w:rsidR="0074040E" w:rsidRPr="0074040E" w:rsidRDefault="0074040E" w:rsidP="0074040E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COMPANY OVERVIEW</w:t>
      </w:r>
    </w:p>
    <w:p w14:paraId="2FFFA3F9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Shikan Translation Services (STS) is a premium language solutions provider headquartered in Kigali, Rwanda. We deliver authenticated, high-quality translation, localization, and multilingual communication services that bridge linguistic and cultural gaps for international organizations, diplomatic missions, development agencies, academic institutions, and businesses operating across borders.</w:t>
      </w:r>
    </w:p>
    <w:p w14:paraId="7D424CD6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Our client portfolio includes embassies, UN agencies, NGOs, government institutions, universities, and corporate clients who trust us with their most critical communications.</w:t>
      </w:r>
    </w:p>
    <w:p w14:paraId="738AB596" w14:textId="77777777" w:rsidR="0074040E" w:rsidRPr="0074040E" w:rsidRDefault="0074040E" w:rsidP="0074040E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740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3F9882">
          <v:rect id="_x0000_i1028" style="width:0;height:1.5pt" o:hralign="center" o:hrstd="t" o:hr="t" fillcolor="gray" stroked="f"/>
        </w:pict>
      </w:r>
    </w:p>
    <w:p w14:paraId="2B652179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lastRenderedPageBreak/>
        <w:t>[IMAGE PLACEMENT: COMMUNITY IMAGE]</w:t>
      </w:r>
    </w:p>
    <w:p w14:paraId="61C1DAAC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File: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1.jpeg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Position: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Right side of Company Overview section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Size: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Approximately 2.5 x 3.5 inches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Caption: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 xml:space="preserve">"Connecting communities through accurate, </w:t>
      </w:r>
      <w:proofErr w:type="gramStart"/>
      <w:r w:rsidRPr="0074040E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>culturally-sensitive</w:t>
      </w:r>
      <w:proofErr w:type="gramEnd"/>
      <w:r w:rsidRPr="0074040E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 xml:space="preserve"> translation services."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Rationale: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image represents STS's grassroots engagement and commitment to serving diverse communities. Place it alongside the Company Overview to visually communicate our community-focused approach.</w:t>
      </w:r>
    </w:p>
    <w:p w14:paraId="64EEEFC5" w14:textId="77777777" w:rsidR="0074040E" w:rsidRPr="0074040E" w:rsidRDefault="0074040E" w:rsidP="0074040E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740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CA8739">
          <v:rect id="_x0000_i1029" style="width:0;height:1.5pt" o:hralign="center" o:hrstd="t" o:hr="t" fillcolor="gray" stroked="f"/>
        </w:pict>
      </w:r>
    </w:p>
    <w:p w14:paraId="3D713900" w14:textId="77777777" w:rsidR="0074040E" w:rsidRPr="0074040E" w:rsidRDefault="0074040E" w:rsidP="0074040E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OUR SERVICES</w:t>
      </w:r>
    </w:p>
    <w:p w14:paraId="3BA48613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Document Translation</w:t>
      </w:r>
    </w:p>
    <w:p w14:paraId="31B84EE9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Official, certified, and general document translation across all professional sectors with guaranteed accuracy and confidentiality.</w:t>
      </w:r>
    </w:p>
    <w:p w14:paraId="06B8097B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Academic Translation</w:t>
      </w:r>
    </w:p>
    <w:p w14:paraId="5D505613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Specialized translation of theses, research papers, academic journals, and educational materials maintaining scholarly integrity.</w:t>
      </w:r>
    </w:p>
    <w:p w14:paraId="6E02FF0D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Legal Translation</w:t>
      </w:r>
    </w:p>
    <w:p w14:paraId="03FF81FF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Precise translation of contracts, court documents, legislation, legal correspondence, and regulatory materials.</w:t>
      </w:r>
    </w:p>
    <w:p w14:paraId="7C2AD93E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Administrative Translation</w:t>
      </w:r>
    </w:p>
    <w:p w14:paraId="12DD15EA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Government forms, policies, institutional documents, and official correspondence with appropriate formatting.</w:t>
      </w:r>
    </w:p>
    <w:p w14:paraId="469E652F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Business Translation</w:t>
      </w:r>
    </w:p>
    <w:p w14:paraId="459C983C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Marketing materials, financial reports, business proposals, corporate communications, and commercial documents.</w:t>
      </w:r>
    </w:p>
    <w:p w14:paraId="23891FAC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Technical Translation</w:t>
      </w:r>
    </w:p>
    <w:p w14:paraId="5E90D636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User manuals, technical specifications, engineering documents, and scientific materials requiring domain expertise.</w:t>
      </w:r>
    </w:p>
    <w:p w14:paraId="7576AF74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IT Translation</w:t>
      </w:r>
    </w:p>
    <w:p w14:paraId="6535ED2C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Software localization, UI/UX content, technical documentation, and digital platform content adaptation.</w:t>
      </w:r>
    </w:p>
    <w:p w14:paraId="60D8B0E3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Localization</w:t>
      </w:r>
    </w:p>
    <w:p w14:paraId="7406D0A0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Cultural adaptation of content for specific markets, ensuring linguistic accuracy and cultural appropriateness.</w:t>
      </w:r>
    </w:p>
    <w:p w14:paraId="447E7400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Proofreading &amp; Editing</w:t>
      </w:r>
    </w:p>
    <w:p w14:paraId="4234F0CD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Quality assurance, linguistic revision, consistency checks, and professional refinement of translated content.</w:t>
      </w:r>
    </w:p>
    <w:p w14:paraId="0406C949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Multilingual Communication Support</w:t>
      </w:r>
    </w:p>
    <w:p w14:paraId="13649CB6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Interpretation services, transcription, cross-cultural consulting, and communication strategy development.</w:t>
      </w:r>
    </w:p>
    <w:p w14:paraId="15DCA585" w14:textId="77777777" w:rsidR="0074040E" w:rsidRPr="0074040E" w:rsidRDefault="0074040E" w:rsidP="0074040E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740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B260EF">
          <v:rect id="_x0000_i1030" style="width:0;height:1.5pt" o:hralign="center" o:hrstd="t" o:hr="t" fillcolor="gray" stroked="f"/>
        </w:pict>
      </w:r>
    </w:p>
    <w:p w14:paraId="4CC6AA05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[IMAGE PLACEMENT: BUSINESS IMAGE]</w:t>
      </w:r>
    </w:p>
    <w:p w14:paraId="7C755F53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File: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2.jpeg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Position: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Right side of Services section or bottom of page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Size: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Approximately 3 x 2 inches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Caption: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 xml:space="preserve">"Empowering global business through seamless </w:t>
      </w:r>
      <w:r w:rsidRPr="0074040E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multilingual communication."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Rationale: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digital globe/business technology image represents STS's capability to connect businesses globally. Place it near the services section to reinforce our global reach and technological competence.</w:t>
      </w:r>
    </w:p>
    <w:p w14:paraId="3DD6E75E" w14:textId="77777777" w:rsidR="0074040E" w:rsidRPr="0074040E" w:rsidRDefault="0074040E" w:rsidP="0074040E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740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3D98C0">
          <v:rect id="_x0000_i1031" style="width:0;height:1.5pt" o:hralign="center" o:hrstd="t" o:hr="t" fillcolor="gray" stroked="f"/>
        </w:pict>
      </w:r>
    </w:p>
    <w:p w14:paraId="7876D07F" w14:textId="77777777" w:rsidR="0074040E" w:rsidRPr="0074040E" w:rsidRDefault="0074040E" w:rsidP="0074040E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WHY CHOOSE STS</w:t>
      </w:r>
    </w:p>
    <w:p w14:paraId="01297FB1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✓</w:t>
      </w: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Authenticated Academic Credentials</w:t>
      </w:r>
    </w:p>
    <w:p w14:paraId="30145DFA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All academic and professional qualifications have been officially verified through relevant institutions and authorities.</w:t>
      </w:r>
    </w:p>
    <w:p w14:paraId="18660DE6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✓</w:t>
      </w: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International Training</w:t>
      </w:r>
    </w:p>
    <w:p w14:paraId="1E2FF9E0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Specialized education from world-leading programs in translation, interpreting, and information systems.</w:t>
      </w:r>
    </w:p>
    <w:p w14:paraId="3191C2E1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✓</w:t>
      </w: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20+ Years of Experience</w:t>
      </w:r>
    </w:p>
    <w:p w14:paraId="3FEE1249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Deep expertise spanning translation, information technology, and international communication sectors.</w:t>
      </w:r>
    </w:p>
    <w:p w14:paraId="2B4042DD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✓</w:t>
      </w: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Confidentiality</w:t>
      </w:r>
    </w:p>
    <w:p w14:paraId="5B51ED41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Strict data protection protocols and non-disclosure agreements safeguarding all client materials.</w:t>
      </w:r>
    </w:p>
    <w:p w14:paraId="7107AFB3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✓</w:t>
      </w: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Quality Assurance</w:t>
      </w:r>
    </w:p>
    <w:p w14:paraId="4EEC651B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Multi-layered review processes ensuring accuracy, consistency, terminology precision, and cultural appropriateness.</w:t>
      </w:r>
    </w:p>
    <w:p w14:paraId="5DEF990B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lastRenderedPageBreak/>
        <w:t>✓</w:t>
      </w: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Professional Excellence</w:t>
      </w:r>
    </w:p>
    <w:p w14:paraId="4BCF2BD6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Unwavering commitment to the highest standards of linguistic accuracy, ethical practice, and client satisfaction.</w:t>
      </w:r>
    </w:p>
    <w:p w14:paraId="65D19FB6" w14:textId="77777777" w:rsidR="0074040E" w:rsidRPr="0074040E" w:rsidRDefault="0074040E" w:rsidP="0074040E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740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19D51D">
          <v:rect id="_x0000_i1032" style="width:0;height:1.5pt" o:hralign="center" o:hrstd="t" o:hr="t" fillcolor="gray" stroked="f"/>
        </w:pict>
      </w:r>
    </w:p>
    <w:p w14:paraId="35E8E355" w14:textId="77777777" w:rsidR="0074040E" w:rsidRPr="0074040E" w:rsidRDefault="0074040E" w:rsidP="0074040E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INDUSTRIES SERVED</w:t>
      </w:r>
    </w:p>
    <w:p w14:paraId="42660207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Embassies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Diplomatic correspondence, treaties, consular documents, and official communications.</w:t>
      </w:r>
    </w:p>
    <w:p w14:paraId="5E68B1B0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UN Agencies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Reports, resolutions, policy documents, and multilingual institutional documentation.</w:t>
      </w:r>
    </w:p>
    <w:p w14:paraId="7175A365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NGOs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Project proposals, impact assessments, advocacy materials, and community engagement content.</w:t>
      </w:r>
    </w:p>
    <w:p w14:paraId="490A6090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Government Institutions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Legislation, policy documents, public communications, and administrative materials.</w:t>
      </w:r>
    </w:p>
    <w:p w14:paraId="2E274C5B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Universities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Academic papers, research publications, educational content, and institutional communications.</w:t>
      </w:r>
    </w:p>
    <w:p w14:paraId="34A902F2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International Organizations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Conference materials, bilateral agreements, and cross-border communications.</w:t>
      </w:r>
    </w:p>
    <w:p w14:paraId="52E2C71E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Cambria Math" w:eastAsia="Times New Roman" w:hAnsi="Cambria Math" w:cs="Cambria Math"/>
          <w:kern w:val="0"/>
          <w:sz w:val="24"/>
          <w:szCs w:val="24"/>
          <w14:ligatures w14:val="none"/>
        </w:rPr>
        <w:t>◆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Corporate Clients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— Marketing collateral, legal documents, technical manuals, and business communications.</w:t>
      </w:r>
    </w:p>
    <w:p w14:paraId="60FDB57E" w14:textId="77777777" w:rsidR="0074040E" w:rsidRPr="0074040E" w:rsidRDefault="0074040E" w:rsidP="0074040E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740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11B1CB">
          <v:rect id="_x0000_i1033" style="width:0;height:1.5pt" o:hralign="center" o:hrstd="t" o:hr="t" fillcolor="gray" stroked="f"/>
        </w:pict>
      </w:r>
    </w:p>
    <w:p w14:paraId="00289CB0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[IMAGE PLACEMENT: CORPORATE IMAGE]</w:t>
      </w:r>
    </w:p>
    <w:p w14:paraId="310FAD5B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File: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6.jpeg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Position: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Right side of Industries Served section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Size: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Approximately 2.5 x 3 inches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Caption: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>"Trusted by leading organizations worldwide for professional translation excellence."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Rationale: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This corporate meeting image represents STS's professional partnerships with businesses and organizations. Place it alongside the Industries Served section to visually reinforce our corporate credibility.</w:t>
      </w:r>
    </w:p>
    <w:p w14:paraId="417A5659" w14:textId="77777777" w:rsidR="0074040E" w:rsidRPr="0074040E" w:rsidRDefault="0074040E" w:rsidP="0074040E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740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0DEA71D">
          <v:rect id="_x0000_i1034" style="width:0;height:1.5pt" o:hralign="center" o:hrstd="t" o:hr="t" fillcolor="gray" stroked="f"/>
        </w:pict>
      </w:r>
    </w:p>
    <w:p w14:paraId="0D4F77D7" w14:textId="77777777" w:rsidR="0074040E" w:rsidRPr="0074040E" w:rsidRDefault="0074040E" w:rsidP="0074040E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FOUNDER &amp; MANAGING DIRECTOR</w:t>
      </w:r>
    </w:p>
    <w:p w14:paraId="3CB52EF9" w14:textId="77777777" w:rsidR="0074040E" w:rsidRPr="0074040E" w:rsidRDefault="0074040E" w:rsidP="0074040E">
      <w:pPr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Eltigani A. Musa</w:t>
      </w:r>
    </w:p>
    <w:p w14:paraId="0DD7E552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>(Full passport name: Eltigani Abdelgabar Musa Abdalla)</w:t>
      </w:r>
    </w:p>
    <w:p w14:paraId="2E852C9E" w14:textId="77777777" w:rsidR="0074040E" w:rsidRPr="0074040E" w:rsidRDefault="0074040E" w:rsidP="0074040E">
      <w:pPr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Academic &amp; Professional Credentials:</w:t>
      </w:r>
    </w:p>
    <w:p w14:paraId="460D7B38" w14:textId="77777777" w:rsidR="0074040E" w:rsidRPr="0074040E" w:rsidRDefault="0074040E" w:rsidP="0074040E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Translation &amp; Interpreting Studies</w:t>
      </w:r>
      <w:r w:rsidRPr="0074040E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— New York University School of Professional Studies (USA)</w:t>
      </w:r>
    </w:p>
    <w:p w14:paraId="0E3CFAAC" w14:textId="77777777" w:rsidR="0074040E" w:rsidRPr="0074040E" w:rsidRDefault="0074040E" w:rsidP="0074040E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MSc Management Information Systems</w:t>
      </w:r>
      <w:r w:rsidRPr="0074040E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— University of Salford Business School (United Kingdom)</w:t>
      </w:r>
    </w:p>
    <w:p w14:paraId="54695E77" w14:textId="77777777" w:rsidR="0074040E" w:rsidRPr="0074040E" w:rsidRDefault="0074040E" w:rsidP="0074040E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Microsoft Certified Professional (MCP)</w:t>
      </w:r>
    </w:p>
    <w:p w14:paraId="6959EE18" w14:textId="77777777" w:rsidR="0074040E" w:rsidRPr="0074040E" w:rsidRDefault="0074040E" w:rsidP="0074040E">
      <w:pPr>
        <w:numPr>
          <w:ilvl w:val="0"/>
          <w:numId w:val="1"/>
        </w:numPr>
        <w:spacing w:after="0" w:line="390" w:lineRule="atLeast"/>
        <w:textAlignment w:val="baseline"/>
        <w:rPr>
          <w:rFonts w:ascii="inherit" w:eastAsia="Times New Roman" w:hAnsi="inherit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20+ Years</w:t>
      </w:r>
      <w:r w:rsidRPr="0074040E">
        <w:rPr>
          <w:rFonts w:ascii="inherit" w:eastAsia="Times New Roman" w:hAnsi="inherit" w:cs="Segoe UI"/>
          <w:kern w:val="0"/>
          <w:sz w:val="24"/>
          <w:szCs w:val="24"/>
          <w14:ligatures w14:val="none"/>
        </w:rPr>
        <w:t xml:space="preserve"> of professional experience in translation, information technology, and international communication</w:t>
      </w:r>
    </w:p>
    <w:p w14:paraId="3A0FFA04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>All academic qualifications and professional credentials have been officially authenticated and verified through the relevant institutions and authorities.</w:t>
      </w:r>
    </w:p>
    <w:p w14:paraId="11F7497E" w14:textId="77777777" w:rsidR="0074040E" w:rsidRPr="0074040E" w:rsidRDefault="0074040E" w:rsidP="0074040E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740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BDF2CE">
          <v:rect id="_x0000_i1035" style="width:0;height:1.5pt" o:hralign="center" o:hrstd="t" o:hr="t" fillcolor="gray" stroked="f"/>
        </w:pict>
      </w:r>
    </w:p>
    <w:p w14:paraId="56CB18AD" w14:textId="77777777" w:rsidR="0074040E" w:rsidRPr="0074040E" w:rsidRDefault="0074040E" w:rsidP="0074040E">
      <w:pPr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</w:pPr>
      <w:r w:rsidRPr="0074040E">
        <w:rPr>
          <w:rFonts w:ascii="Segoe UI" w:eastAsia="Times New Roman" w:hAnsi="Segoe UI" w:cs="Segoe UI"/>
          <w:b/>
          <w:bCs/>
          <w:kern w:val="36"/>
          <w:sz w:val="33"/>
          <w:szCs w:val="33"/>
          <w14:ligatures w14:val="none"/>
        </w:rPr>
        <w:t>CONTACT</w:t>
      </w:r>
    </w:p>
    <w:p w14:paraId="487E7DA3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Shikan Translation Services (STS)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Kigali, Rwanda</w:t>
      </w:r>
    </w:p>
    <w:p w14:paraId="37A6B96C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📧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Email: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[</w:t>
      </w:r>
      <w:hyperlink r:id="rId5" w:tgtFrame="_blank" w:history="1">
        <w:r w:rsidRPr="0074040E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your-email@shikantranslation.com</w:t>
        </w:r>
      </w:hyperlink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] </w:t>
      </w:r>
      <w:r w:rsidRPr="0074040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🌐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Website: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[</w:t>
      </w:r>
      <w:hyperlink r:id="rId6" w:tgtFrame="_blank" w:history="1">
        <w:r w:rsidRPr="0074040E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www.shikantranslation.com</w:t>
        </w:r>
      </w:hyperlink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] </w:t>
      </w:r>
      <w:r w:rsidRPr="0074040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📱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Phone: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[+250 XXX </w:t>
      </w:r>
      <w:proofErr w:type="spellStart"/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XXX</w:t>
      </w:r>
      <w:proofErr w:type="spellEnd"/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XXX] </w:t>
      </w:r>
      <w:r w:rsidRPr="0074040E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💼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</w:t>
      </w:r>
      <w:r w:rsidRPr="0074040E">
        <w:rPr>
          <w:rFonts w:ascii="inherit" w:eastAsia="Times New Roman" w:hAnsi="inherit" w:cs="Segoe UI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LinkedIn:</w:t>
      </w:r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 xml:space="preserve"> [linkedin.com/company/</w:t>
      </w:r>
      <w:proofErr w:type="spellStart"/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shikan</w:t>
      </w:r>
      <w:proofErr w:type="spellEnd"/>
      <w:r w:rsidRPr="0074040E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-translation-services]</w:t>
      </w:r>
    </w:p>
    <w:p w14:paraId="12242A98" w14:textId="77777777" w:rsidR="0074040E" w:rsidRPr="0074040E" w:rsidRDefault="0074040E" w:rsidP="0074040E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740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1898A3">
          <v:rect id="_x0000_i1036" style="width:0;height:1.5pt" o:hralign="center" o:hrstd="t" o:hr="t" fillcolor="gray" stroked="f"/>
        </w:pict>
      </w:r>
    </w:p>
    <w:p w14:paraId="1082D234" w14:textId="77777777" w:rsidR="0074040E" w:rsidRPr="0074040E" w:rsidRDefault="0074040E" w:rsidP="0074040E">
      <w:pPr>
        <w:spacing w:after="0" w:line="390" w:lineRule="atLeast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74040E">
        <w:rPr>
          <w:rFonts w:ascii="inherit" w:eastAsia="Times New Roman" w:hAnsi="inherit" w:cs="Segoe UI"/>
          <w:i/>
          <w:iCs/>
          <w:kern w:val="0"/>
          <w:sz w:val="24"/>
          <w:szCs w:val="24"/>
          <w:bdr w:val="none" w:sz="0" w:space="0" w:color="auto" w:frame="1"/>
          <w14:ligatures w14:val="none"/>
        </w:rPr>
        <w:t>GLOBAL CREDIBILITY. PROFESSIONAL EXCELLENCE.</w:t>
      </w:r>
    </w:p>
    <w:p w14:paraId="2B9C4157" w14:textId="77777777" w:rsidR="00114106" w:rsidRDefault="00114106"/>
    <w:sectPr w:rsidR="0011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20603050405020304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E12FB"/>
    <w:multiLevelType w:val="multilevel"/>
    <w:tmpl w:val="AD1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166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0E"/>
    <w:rsid w:val="0009425B"/>
    <w:rsid w:val="00114106"/>
    <w:rsid w:val="00490664"/>
    <w:rsid w:val="00504C46"/>
    <w:rsid w:val="006A3E54"/>
    <w:rsid w:val="00716D51"/>
    <w:rsid w:val="0074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B9EBF"/>
  <w15:chartTrackingRefBased/>
  <w15:docId w15:val="{6295AF25-7F3A-472E-A3CB-4C67CC13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4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4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4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4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4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4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4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4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4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4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4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4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4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hikantranslation.com/" TargetMode="External"/><Relationship Id="rId5" Type="http://schemas.openxmlformats.org/officeDocument/2006/relationships/hyperlink" Target="mailto:your-email@shikantransl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Eltigani Abdalla</dc:creator>
  <cp:keywords/>
  <dc:description/>
  <cp:lastModifiedBy>Eltigani Abdalla</cp:lastModifiedBy>
  <cp:revision>1</cp:revision>
  <dcterms:created xsi:type="dcterms:W3CDTF">2026-06-15T02:05:00Z</dcterms:created>
  <dcterms:modified xsi:type="dcterms:W3CDTF">2026-06-15T02:07:00Z</dcterms:modified>
</cp:coreProperties>
</file>