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DD8" w:rsidRPr="00E46E84" w:rsidRDefault="006D5DD8" w:rsidP="00E46E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6E84">
        <w:rPr>
          <w:rFonts w:ascii="Arial" w:hAnsi="Arial" w:cs="Arial"/>
          <w:b/>
          <w:bCs/>
          <w:sz w:val="24"/>
          <w:szCs w:val="24"/>
        </w:rPr>
        <w:t>Características do Projeto</w:t>
      </w:r>
    </w:p>
    <w:p w:rsidR="006754BF" w:rsidRPr="00E46E84" w:rsidRDefault="006D5DD8" w:rsidP="00E46E84">
      <w:pPr>
        <w:spacing w:after="40"/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O projeto EcoLight, tem como objetivo reduzir os custos de energia nas industrias,</w:t>
      </w:r>
      <w:r w:rsidR="006754BF" w:rsidRPr="00E46E84">
        <w:rPr>
          <w:rFonts w:ascii="Arial" w:hAnsi="Arial" w:cs="Arial"/>
          <w:sz w:val="24"/>
          <w:szCs w:val="24"/>
        </w:rPr>
        <w:t xml:space="preserve"> pois d</w:t>
      </w:r>
      <w:r w:rsidR="006754BF" w:rsidRPr="00E46E84">
        <w:rPr>
          <w:rFonts w:ascii="Arial" w:hAnsi="Arial" w:cs="Arial"/>
          <w:sz w:val="24"/>
          <w:szCs w:val="24"/>
        </w:rPr>
        <w:t>e acordo com a Confederação Nacional das Indústrias (CNI),</w:t>
      </w:r>
      <w:r w:rsidR="001217B6" w:rsidRPr="00E46E84">
        <w:rPr>
          <w:rFonts w:ascii="Arial" w:hAnsi="Arial" w:cs="Arial"/>
          <w:sz w:val="24"/>
          <w:szCs w:val="24"/>
        </w:rPr>
        <w:t xml:space="preserve"> </w:t>
      </w:r>
      <w:r w:rsidR="006754BF" w:rsidRPr="00E46E84">
        <w:rPr>
          <w:rFonts w:ascii="Arial" w:hAnsi="Arial" w:cs="Arial"/>
          <w:sz w:val="24"/>
          <w:szCs w:val="24"/>
        </w:rPr>
        <w:t xml:space="preserve">são responsáveis por 41% do consumo de energia elétrica (2018), 79% das empresas utilizam a energia elétrica como principal fonte de energia e 93% das empresas que utilizam principalmente energia elétrica em seu processo produtivo perceberam elevação do custo com energia no ano de </w:t>
      </w:r>
      <w:r w:rsidR="001217B6" w:rsidRPr="00E46E84">
        <w:rPr>
          <w:rFonts w:ascii="Arial" w:hAnsi="Arial" w:cs="Arial"/>
          <w:sz w:val="24"/>
          <w:szCs w:val="24"/>
        </w:rPr>
        <w:t>2</w:t>
      </w:r>
      <w:r w:rsidR="006754BF" w:rsidRPr="00E46E84">
        <w:rPr>
          <w:rFonts w:ascii="Arial" w:hAnsi="Arial" w:cs="Arial"/>
          <w:sz w:val="24"/>
          <w:szCs w:val="24"/>
        </w:rPr>
        <w:t>016.</w:t>
      </w:r>
    </w:p>
    <w:p w:rsidR="0034232D" w:rsidRPr="00E46E84" w:rsidRDefault="0034232D" w:rsidP="00E46E84">
      <w:pPr>
        <w:spacing w:after="40"/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 xml:space="preserve">A </w:t>
      </w:r>
      <w:r w:rsidRPr="00E46E84">
        <w:rPr>
          <w:rFonts w:ascii="Arial" w:hAnsi="Arial" w:cs="Arial"/>
          <w:sz w:val="24"/>
          <w:szCs w:val="24"/>
        </w:rPr>
        <w:t>Associação Brasileira de Distribuidores de Energia Elétrica (ABDEE)</w:t>
      </w:r>
      <w:r w:rsidRPr="00E46E84">
        <w:rPr>
          <w:rFonts w:ascii="Arial" w:hAnsi="Arial" w:cs="Arial"/>
          <w:sz w:val="24"/>
          <w:szCs w:val="24"/>
        </w:rPr>
        <w:t>, diz que o Brasil é um dos países com maior tarifa de energia no mundo.</w:t>
      </w:r>
    </w:p>
    <w:p w:rsidR="005D10E6" w:rsidRPr="00E46E84" w:rsidRDefault="005D10E6" w:rsidP="00E46E84">
      <w:pPr>
        <w:spacing w:after="40"/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As industrias no Brasil é muito dependente das hidrelétricas, mas infelizmente, elas emitem muitos gases de efeito estufa, que não favorecem o meio ambiente, sendo um  deles o CO2 que é considerado o mais expressivo e preocupante.</w:t>
      </w:r>
    </w:p>
    <w:p w:rsidR="00E46E84" w:rsidRPr="00E46E84" w:rsidRDefault="00E46E84" w:rsidP="00E46E84">
      <w:pPr>
        <w:spacing w:after="40"/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A Associação Brasileira das Empresas de Serviços de Conservação de Energia (Abesco) consolid</w:t>
      </w:r>
      <w:r w:rsidRPr="00E46E84">
        <w:rPr>
          <w:rFonts w:ascii="Arial" w:hAnsi="Arial" w:cs="Arial"/>
          <w:sz w:val="24"/>
          <w:szCs w:val="24"/>
        </w:rPr>
        <w:t>ou</w:t>
      </w:r>
      <w:r w:rsidRPr="00E46E84">
        <w:rPr>
          <w:rFonts w:ascii="Arial" w:hAnsi="Arial" w:cs="Arial"/>
          <w:sz w:val="24"/>
          <w:szCs w:val="24"/>
        </w:rPr>
        <w:t xml:space="preserve"> um estudo sobre a eficiência energética no Brasil e detectou que, em seis anos, o Brasil desperdiçou mais de R$ 62 bilhões</w:t>
      </w:r>
      <w:r w:rsidRPr="00E46E84">
        <w:rPr>
          <w:rFonts w:ascii="Arial" w:hAnsi="Arial" w:cs="Arial"/>
          <w:sz w:val="24"/>
          <w:szCs w:val="24"/>
        </w:rPr>
        <w:t>.</w:t>
      </w:r>
    </w:p>
    <w:p w:rsidR="006D5DD8" w:rsidRPr="00E46E84" w:rsidRDefault="006754BF" w:rsidP="00E46E84">
      <w:pPr>
        <w:spacing w:after="40"/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Sendo assim</w:t>
      </w:r>
      <w:r w:rsidR="006D5DD8" w:rsidRPr="00E46E84">
        <w:rPr>
          <w:rFonts w:ascii="Arial" w:hAnsi="Arial" w:cs="Arial"/>
          <w:sz w:val="24"/>
          <w:szCs w:val="24"/>
        </w:rPr>
        <w:t xml:space="preserve"> utiliza</w:t>
      </w:r>
      <w:r w:rsidRPr="00E46E84">
        <w:rPr>
          <w:rFonts w:ascii="Arial" w:hAnsi="Arial" w:cs="Arial"/>
          <w:sz w:val="24"/>
          <w:szCs w:val="24"/>
        </w:rPr>
        <w:t>remos</w:t>
      </w:r>
      <w:r w:rsidR="006D5DD8" w:rsidRPr="00E46E84">
        <w:rPr>
          <w:rFonts w:ascii="Arial" w:hAnsi="Arial" w:cs="Arial"/>
          <w:sz w:val="24"/>
          <w:szCs w:val="24"/>
        </w:rPr>
        <w:t xml:space="preserve"> sensores </w:t>
      </w:r>
      <w:r w:rsidRPr="00E46E84">
        <w:rPr>
          <w:rFonts w:ascii="Arial" w:hAnsi="Arial" w:cs="Arial"/>
          <w:sz w:val="24"/>
          <w:szCs w:val="24"/>
        </w:rPr>
        <w:t>que irão captar a incidência de luz solar em determinado setor ou local da indústria, fazendo com que as lâmpadas se adaptem a luminosidade do local, reduzindo ou aumentando sua incidência de iluminação.</w:t>
      </w:r>
    </w:p>
    <w:p w:rsidR="006754BF" w:rsidRPr="00E46E84" w:rsidRDefault="006754BF" w:rsidP="00E46E84">
      <w:pPr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Dessa forma, além da diminuição de custos, o ambiente de trabalho e suas condições para realizações de atividades fica muito mais favorável para cada setor.</w:t>
      </w:r>
    </w:p>
    <w:p w:rsidR="006754BF" w:rsidRPr="00E46E84" w:rsidRDefault="006754BF" w:rsidP="00E46E84">
      <w:pPr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É importante ressaltar que sendo o Brasil o país que mais recebe irradiação solar no mundo, o projeto fica mais viável para ser produzido dando uma melhor garantia de anda</w:t>
      </w:r>
      <w:r w:rsidR="00314755">
        <w:rPr>
          <w:rFonts w:ascii="Arial" w:hAnsi="Arial" w:cs="Arial"/>
          <w:sz w:val="24"/>
          <w:szCs w:val="24"/>
        </w:rPr>
        <w:t>mento</w:t>
      </w:r>
      <w:bookmarkStart w:id="0" w:name="_GoBack"/>
      <w:bookmarkEnd w:id="0"/>
      <w:r w:rsidRPr="00E46E84">
        <w:rPr>
          <w:rFonts w:ascii="Arial" w:hAnsi="Arial" w:cs="Arial"/>
          <w:sz w:val="24"/>
          <w:szCs w:val="24"/>
        </w:rPr>
        <w:t>.</w:t>
      </w:r>
    </w:p>
    <w:p w:rsidR="00710E11" w:rsidRPr="00E46E84" w:rsidRDefault="00710E11" w:rsidP="00E46E84">
      <w:pPr>
        <w:jc w:val="both"/>
        <w:rPr>
          <w:rFonts w:ascii="Arial" w:hAnsi="Arial" w:cs="Arial"/>
          <w:sz w:val="24"/>
          <w:szCs w:val="24"/>
        </w:rPr>
      </w:pPr>
      <w:r w:rsidRPr="00E46E84">
        <w:rPr>
          <w:rFonts w:ascii="Arial" w:hAnsi="Arial" w:cs="Arial"/>
          <w:sz w:val="24"/>
          <w:szCs w:val="24"/>
        </w:rPr>
        <w:t>Fontes:</w:t>
      </w:r>
    </w:p>
    <w:p w:rsidR="00710E11" w:rsidRPr="00E46E84" w:rsidRDefault="00710E11" w:rsidP="00E46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E46E84">
          <w:rPr>
            <w:rStyle w:val="Hyperlink"/>
            <w:rFonts w:ascii="Arial" w:hAnsi="Arial" w:cs="Arial"/>
            <w:sz w:val="24"/>
            <w:szCs w:val="24"/>
          </w:rPr>
          <w:t>http://www.esferasdouglas.com.br/hello-world/</w:t>
        </w:r>
      </w:hyperlink>
    </w:p>
    <w:p w:rsidR="00710E11" w:rsidRPr="00E46E84" w:rsidRDefault="00710E11" w:rsidP="00E46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E46E84">
          <w:rPr>
            <w:rStyle w:val="Hyperlink"/>
            <w:rFonts w:ascii="Arial" w:hAnsi="Arial" w:cs="Arial"/>
            <w:sz w:val="24"/>
            <w:szCs w:val="24"/>
          </w:rPr>
          <w:t>https://noticias.portaldaindustria.com.br/noticias/infraestrutura/dois-tercos-das-industrias-tem-prejuizos-com-falhas-no-fornecimento-de-energia-eletrica-diz-pesquisa-da-cni/</w:t>
        </w:r>
      </w:hyperlink>
    </w:p>
    <w:p w:rsidR="00E46E84" w:rsidRPr="00E46E84" w:rsidRDefault="00E46E84" w:rsidP="00E46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E46E84">
          <w:rPr>
            <w:rStyle w:val="Hyperlink"/>
            <w:rFonts w:ascii="Arial" w:hAnsi="Arial" w:cs="Arial"/>
            <w:sz w:val="24"/>
            <w:szCs w:val="24"/>
          </w:rPr>
          <w:t>https://agenciabrasil.ebc.com.br/economia/noticia/2018-12/brasil-ocupa-4deg-lugar-em-ranking-de-tributos-na-conta-de-luz</w:t>
        </w:r>
      </w:hyperlink>
    </w:p>
    <w:p w:rsidR="00E46E84" w:rsidRPr="00E46E84" w:rsidRDefault="00E46E84" w:rsidP="00E46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E46E84">
          <w:rPr>
            <w:rStyle w:val="Hyperlink"/>
            <w:rFonts w:ascii="Arial" w:hAnsi="Arial" w:cs="Arial"/>
            <w:sz w:val="24"/>
            <w:szCs w:val="24"/>
          </w:rPr>
          <w:t>https://radios.ebc.com.br/revista-brasil/edicao/2015-01/brasil-desperdica-energia-equivalente-metade-da-producao-de-itaipu</w:t>
        </w:r>
      </w:hyperlink>
    </w:p>
    <w:p w:rsidR="006754BF" w:rsidRDefault="006754BF" w:rsidP="006D5DD8"/>
    <w:p w:rsidR="006754BF" w:rsidRDefault="006754BF" w:rsidP="006D5DD8"/>
    <w:sectPr w:rsidR="00675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F2E04"/>
    <w:multiLevelType w:val="hybridMultilevel"/>
    <w:tmpl w:val="3CB43E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D8"/>
    <w:rsid w:val="001217B6"/>
    <w:rsid w:val="00314755"/>
    <w:rsid w:val="0034232D"/>
    <w:rsid w:val="005D10E6"/>
    <w:rsid w:val="006754BF"/>
    <w:rsid w:val="006D5DD8"/>
    <w:rsid w:val="00710E11"/>
    <w:rsid w:val="00A346AE"/>
    <w:rsid w:val="00A73976"/>
    <w:rsid w:val="00C716AA"/>
    <w:rsid w:val="00CA1090"/>
    <w:rsid w:val="00E4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5C8D"/>
  <w15:chartTrackingRefBased/>
  <w15:docId w15:val="{6DA98FD6-B7E6-430B-AE0D-078AD1E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0E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s.ebc.com.br/revista-brasil/edicao/2015-01/brasil-desperdica-energia-equivalente-metade-da-producao-de-itaip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enciabrasil.ebc.com.br/economia/noticia/2018-12/brasil-ocupa-4deg-lugar-em-ranking-de-tributos-na-conta-de-lu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icias.portaldaindustria.com.br/noticias/infraestrutura/dois-tercos-das-industrias-tem-prejuizos-com-falhas-no-fornecimento-de-energia-eletrica-diz-pesquisa-da-cni/" TargetMode="External"/><Relationship Id="rId5" Type="http://schemas.openxmlformats.org/officeDocument/2006/relationships/hyperlink" Target="http://www.esferasdouglas.com.br/hello-worl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 MARTINS</dc:creator>
  <cp:keywords/>
  <dc:description/>
  <cp:lastModifiedBy>CAIO HENRIQUE MARTINS</cp:lastModifiedBy>
  <cp:revision>9</cp:revision>
  <dcterms:created xsi:type="dcterms:W3CDTF">2020-05-04T14:24:00Z</dcterms:created>
  <dcterms:modified xsi:type="dcterms:W3CDTF">2020-05-04T18:21:00Z</dcterms:modified>
</cp:coreProperties>
</file>