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9EA72" w14:textId="1F932C69" w:rsidR="00276872" w:rsidRDefault="00B63CA3" w:rsidP="00B63CA3">
      <w:pPr>
        <w:rPr>
          <w:rFonts w:ascii="Arial" w:hAnsi="Arial" w:cs="Arial"/>
          <w:b/>
          <w:bCs/>
          <w:sz w:val="24"/>
          <w:szCs w:val="24"/>
        </w:rPr>
      </w:pPr>
      <w:r>
        <w:rPr>
          <w:rFonts w:ascii="Arial" w:hAnsi="Arial" w:cs="Arial"/>
          <w:b/>
          <w:bCs/>
          <w:sz w:val="24"/>
          <w:szCs w:val="24"/>
        </w:rPr>
        <w:t xml:space="preserve">Installation guide for </w:t>
      </w:r>
      <w:r w:rsidR="000C38CE" w:rsidRPr="000C38CE">
        <w:rPr>
          <w:rFonts w:ascii="Arial" w:hAnsi="Arial" w:cs="Arial"/>
          <w:b/>
          <w:bCs/>
          <w:sz w:val="24"/>
          <w:szCs w:val="24"/>
        </w:rPr>
        <w:t xml:space="preserve">Graphical User Interface (GUI) </w:t>
      </w:r>
      <w:r>
        <w:rPr>
          <w:rFonts w:ascii="Arial" w:hAnsi="Arial" w:cs="Arial"/>
          <w:b/>
          <w:bCs/>
          <w:sz w:val="24"/>
          <w:szCs w:val="24"/>
        </w:rPr>
        <w:t>for FFCS analysis</w:t>
      </w:r>
    </w:p>
    <w:p w14:paraId="3B20209F" w14:textId="5A9035D9" w:rsidR="000C38CE" w:rsidRDefault="000C38CE" w:rsidP="000C38CE">
      <w:pPr>
        <w:rPr>
          <w:rFonts w:ascii="Arial" w:hAnsi="Arial" w:cs="Arial"/>
          <w:sz w:val="24"/>
          <w:szCs w:val="24"/>
        </w:rPr>
      </w:pPr>
    </w:p>
    <w:p w14:paraId="696EA79C" w14:textId="4CCE245F" w:rsidR="000C38CE" w:rsidRDefault="000C38CE" w:rsidP="000C38CE">
      <w:pPr>
        <w:rPr>
          <w:rFonts w:ascii="Arial" w:hAnsi="Arial" w:cs="Arial"/>
          <w:sz w:val="24"/>
          <w:szCs w:val="24"/>
        </w:rPr>
      </w:pPr>
      <w:r>
        <w:rPr>
          <w:rFonts w:ascii="Arial" w:hAnsi="Arial" w:cs="Arial"/>
          <w:sz w:val="24"/>
          <w:szCs w:val="24"/>
        </w:rPr>
        <w:t>This document provides instructions on installation and usage of GUI for</w:t>
      </w:r>
      <w:r w:rsidR="007A5919">
        <w:rPr>
          <w:rFonts w:ascii="Arial" w:hAnsi="Arial" w:cs="Arial"/>
          <w:sz w:val="24"/>
          <w:szCs w:val="24"/>
        </w:rPr>
        <w:t xml:space="preserve"> basic</w:t>
      </w:r>
      <w:r w:rsidR="00B63CA3">
        <w:rPr>
          <w:rFonts w:ascii="Arial" w:hAnsi="Arial" w:cs="Arial"/>
          <w:sz w:val="24"/>
          <w:szCs w:val="24"/>
        </w:rPr>
        <w:t xml:space="preserve"> simulating and </w:t>
      </w:r>
      <w:r w:rsidR="007A5919">
        <w:rPr>
          <w:rFonts w:ascii="Arial" w:hAnsi="Arial" w:cs="Arial"/>
          <w:sz w:val="24"/>
          <w:szCs w:val="24"/>
        </w:rPr>
        <w:t>analysing by FFCS approaches</w:t>
      </w:r>
      <w:r>
        <w:rPr>
          <w:rFonts w:ascii="Arial" w:hAnsi="Arial" w:cs="Arial"/>
          <w:sz w:val="24"/>
          <w:szCs w:val="24"/>
        </w:rPr>
        <w:t>,</w:t>
      </w:r>
      <w:r w:rsidR="007A5919">
        <w:rPr>
          <w:rFonts w:ascii="Arial" w:hAnsi="Arial" w:cs="Arial"/>
          <w:sz w:val="24"/>
          <w:szCs w:val="24"/>
        </w:rPr>
        <w:t xml:space="preserve"> as</w:t>
      </w:r>
      <w:r>
        <w:rPr>
          <w:rFonts w:ascii="Arial" w:hAnsi="Arial" w:cs="Arial"/>
          <w:sz w:val="24"/>
          <w:szCs w:val="24"/>
        </w:rPr>
        <w:t xml:space="preserve"> implemented in </w:t>
      </w:r>
      <w:proofErr w:type="spellStart"/>
      <w:r>
        <w:rPr>
          <w:rFonts w:ascii="Arial" w:hAnsi="Arial" w:cs="Arial"/>
          <w:sz w:val="24"/>
          <w:szCs w:val="24"/>
        </w:rPr>
        <w:t>Matlab</w:t>
      </w:r>
      <w:proofErr w:type="spellEnd"/>
      <w:r>
        <w:rPr>
          <w:rFonts w:ascii="Arial" w:hAnsi="Arial" w:cs="Arial"/>
          <w:sz w:val="24"/>
          <w:szCs w:val="24"/>
        </w:rPr>
        <w:t xml:space="preserve"> 202</w:t>
      </w:r>
      <w:r w:rsidR="0011201A">
        <w:rPr>
          <w:rFonts w:ascii="Arial" w:hAnsi="Arial" w:cs="Arial"/>
          <w:sz w:val="24"/>
          <w:szCs w:val="24"/>
        </w:rPr>
        <w:t>2a</w:t>
      </w:r>
      <w:r>
        <w:rPr>
          <w:rFonts w:ascii="Arial" w:hAnsi="Arial" w:cs="Arial"/>
          <w:sz w:val="24"/>
          <w:szCs w:val="24"/>
        </w:rPr>
        <w:t xml:space="preserve"> (Natick, MA). The user will need ideally most recent version </w:t>
      </w:r>
      <w:proofErr w:type="spellStart"/>
      <w:r>
        <w:rPr>
          <w:rFonts w:ascii="Arial" w:hAnsi="Arial" w:cs="Arial"/>
          <w:sz w:val="24"/>
          <w:szCs w:val="24"/>
        </w:rPr>
        <w:t>Matlab</w:t>
      </w:r>
      <w:proofErr w:type="spellEnd"/>
      <w:r>
        <w:rPr>
          <w:rFonts w:ascii="Arial" w:hAnsi="Arial" w:cs="Arial"/>
          <w:sz w:val="24"/>
          <w:szCs w:val="24"/>
        </w:rPr>
        <w:t xml:space="preserve"> and have Image Processing</w:t>
      </w:r>
      <w:r w:rsidR="00952B1D">
        <w:rPr>
          <w:rFonts w:ascii="Arial" w:hAnsi="Arial" w:cs="Arial"/>
          <w:sz w:val="24"/>
          <w:szCs w:val="24"/>
        </w:rPr>
        <w:t xml:space="preserve"> and</w:t>
      </w:r>
      <w:r>
        <w:rPr>
          <w:rFonts w:ascii="Arial" w:hAnsi="Arial" w:cs="Arial"/>
          <w:sz w:val="24"/>
          <w:szCs w:val="24"/>
        </w:rPr>
        <w:t xml:space="preserve"> Signal Processing toolboxes installed. Older version of </w:t>
      </w:r>
      <w:proofErr w:type="spellStart"/>
      <w:r>
        <w:rPr>
          <w:rFonts w:ascii="Arial" w:hAnsi="Arial" w:cs="Arial"/>
          <w:sz w:val="24"/>
          <w:szCs w:val="24"/>
        </w:rPr>
        <w:t>Matlab</w:t>
      </w:r>
      <w:proofErr w:type="spellEnd"/>
      <w:r>
        <w:rPr>
          <w:rFonts w:ascii="Arial" w:hAnsi="Arial" w:cs="Arial"/>
          <w:sz w:val="24"/>
          <w:szCs w:val="24"/>
        </w:rPr>
        <w:t xml:space="preserve"> that do not support </w:t>
      </w:r>
      <w:proofErr w:type="spellStart"/>
      <w:r>
        <w:rPr>
          <w:rFonts w:ascii="Arial" w:hAnsi="Arial" w:cs="Arial"/>
          <w:sz w:val="24"/>
          <w:szCs w:val="24"/>
        </w:rPr>
        <w:t>Maltab</w:t>
      </w:r>
      <w:proofErr w:type="spellEnd"/>
      <w:r>
        <w:rPr>
          <w:rFonts w:ascii="Arial" w:hAnsi="Arial" w:cs="Arial"/>
          <w:sz w:val="24"/>
          <w:szCs w:val="24"/>
        </w:rPr>
        <w:t xml:space="preserve"> App Designer will not be usable as this GUI was designed using App Designer and GUIDE interface in </w:t>
      </w:r>
      <w:proofErr w:type="spellStart"/>
      <w:r>
        <w:rPr>
          <w:rFonts w:ascii="Arial" w:hAnsi="Arial" w:cs="Arial"/>
          <w:sz w:val="24"/>
          <w:szCs w:val="24"/>
        </w:rPr>
        <w:t>Matlab</w:t>
      </w:r>
      <w:proofErr w:type="spellEnd"/>
      <w:r>
        <w:rPr>
          <w:rFonts w:ascii="Arial" w:hAnsi="Arial" w:cs="Arial"/>
          <w:sz w:val="24"/>
          <w:szCs w:val="24"/>
        </w:rPr>
        <w:t xml:space="preserve">. Please ensure to download the full package including the </w:t>
      </w:r>
      <w:proofErr w:type="spellStart"/>
      <w:r>
        <w:rPr>
          <w:rFonts w:ascii="Arial" w:hAnsi="Arial" w:cs="Arial"/>
          <w:sz w:val="24"/>
          <w:szCs w:val="24"/>
        </w:rPr>
        <w:t>gui</w:t>
      </w:r>
      <w:proofErr w:type="spellEnd"/>
      <w:r>
        <w:rPr>
          <w:rFonts w:ascii="Arial" w:hAnsi="Arial" w:cs="Arial"/>
          <w:sz w:val="24"/>
          <w:szCs w:val="24"/>
        </w:rPr>
        <w:t xml:space="preserve"> file </w:t>
      </w:r>
      <w:proofErr w:type="spellStart"/>
      <w:r w:rsidR="00D016E1" w:rsidRPr="00D016E1">
        <w:rPr>
          <w:rFonts w:ascii="Arial" w:hAnsi="Arial" w:cs="Arial"/>
          <w:sz w:val="24"/>
          <w:szCs w:val="24"/>
        </w:rPr>
        <w:t>FFCSguide_GUI</w:t>
      </w:r>
      <w:r>
        <w:rPr>
          <w:rFonts w:ascii="Arial" w:hAnsi="Arial" w:cs="Arial"/>
          <w:sz w:val="24"/>
          <w:szCs w:val="24"/>
        </w:rPr>
        <w:t>.mlapp</w:t>
      </w:r>
      <w:proofErr w:type="spellEnd"/>
      <w:r>
        <w:rPr>
          <w:rFonts w:ascii="Arial" w:hAnsi="Arial" w:cs="Arial"/>
          <w:sz w:val="24"/>
          <w:szCs w:val="24"/>
        </w:rPr>
        <w:t xml:space="preserve">, </w:t>
      </w:r>
      <w:proofErr w:type="spellStart"/>
      <w:r w:rsidR="00D016E1" w:rsidRPr="00D016E1">
        <w:rPr>
          <w:rFonts w:ascii="Arial" w:hAnsi="Arial" w:cs="Arial"/>
          <w:sz w:val="24"/>
          <w:szCs w:val="24"/>
        </w:rPr>
        <w:t>FFCSguide_GUI</w:t>
      </w:r>
      <w:r>
        <w:rPr>
          <w:rFonts w:ascii="Arial" w:hAnsi="Arial" w:cs="Arial"/>
          <w:sz w:val="24"/>
          <w:szCs w:val="24"/>
        </w:rPr>
        <w:t>.prj</w:t>
      </w:r>
      <w:proofErr w:type="spellEnd"/>
      <w:r>
        <w:rPr>
          <w:rFonts w:ascii="Arial" w:hAnsi="Arial" w:cs="Arial"/>
          <w:sz w:val="24"/>
          <w:szCs w:val="24"/>
        </w:rPr>
        <w:t xml:space="preserve"> and supporting scripts </w:t>
      </w:r>
      <w:r w:rsidR="00903625">
        <w:rPr>
          <w:rFonts w:ascii="Arial" w:hAnsi="Arial" w:cs="Arial"/>
          <w:sz w:val="24"/>
          <w:szCs w:val="24"/>
        </w:rPr>
        <w:t xml:space="preserve">included inside ‘for GUI’ folder. </w:t>
      </w:r>
      <w:r>
        <w:rPr>
          <w:rFonts w:ascii="Arial" w:hAnsi="Arial" w:cs="Arial"/>
          <w:sz w:val="24"/>
          <w:szCs w:val="24"/>
        </w:rPr>
        <w:t xml:space="preserve">Please ensure all of these are in a common folder within the home </w:t>
      </w:r>
      <w:proofErr w:type="spellStart"/>
      <w:r>
        <w:rPr>
          <w:rFonts w:ascii="Arial" w:hAnsi="Arial" w:cs="Arial"/>
          <w:sz w:val="24"/>
          <w:szCs w:val="24"/>
        </w:rPr>
        <w:t>Matlab</w:t>
      </w:r>
      <w:proofErr w:type="spellEnd"/>
      <w:r>
        <w:rPr>
          <w:rFonts w:ascii="Arial" w:hAnsi="Arial" w:cs="Arial"/>
          <w:sz w:val="24"/>
          <w:szCs w:val="24"/>
        </w:rPr>
        <w:t xml:space="preserve"> directory installed on the computer used for analysis. </w:t>
      </w:r>
    </w:p>
    <w:p w14:paraId="67E11375" w14:textId="276673DD" w:rsidR="000C38CE" w:rsidRDefault="000C38CE" w:rsidP="000C38CE">
      <w:pPr>
        <w:rPr>
          <w:rFonts w:ascii="Arial" w:hAnsi="Arial" w:cs="Arial"/>
          <w:sz w:val="24"/>
          <w:szCs w:val="24"/>
        </w:rPr>
      </w:pPr>
      <w:r>
        <w:rPr>
          <w:rFonts w:ascii="Arial" w:hAnsi="Arial" w:cs="Arial"/>
          <w:sz w:val="24"/>
          <w:szCs w:val="24"/>
        </w:rPr>
        <w:t xml:space="preserve">First proceed by packaging the GUI by opening the </w:t>
      </w:r>
      <w:proofErr w:type="spellStart"/>
      <w:r w:rsidR="00560E89" w:rsidRPr="00560E89">
        <w:rPr>
          <w:rFonts w:ascii="Arial" w:hAnsi="Arial" w:cs="Arial"/>
          <w:sz w:val="24"/>
          <w:szCs w:val="24"/>
        </w:rPr>
        <w:t>FFCSguide_GUI</w:t>
      </w:r>
      <w:r>
        <w:rPr>
          <w:rFonts w:ascii="Arial" w:hAnsi="Arial" w:cs="Arial"/>
          <w:sz w:val="24"/>
          <w:szCs w:val="24"/>
        </w:rPr>
        <w:t>.prj</w:t>
      </w:r>
      <w:proofErr w:type="spellEnd"/>
      <w:r>
        <w:rPr>
          <w:rFonts w:ascii="Arial" w:hAnsi="Arial" w:cs="Arial"/>
          <w:sz w:val="24"/>
          <w:szCs w:val="24"/>
        </w:rPr>
        <w:t xml:space="preserve"> file in </w:t>
      </w:r>
      <w:proofErr w:type="spellStart"/>
      <w:r>
        <w:rPr>
          <w:rFonts w:ascii="Arial" w:hAnsi="Arial" w:cs="Arial"/>
          <w:sz w:val="24"/>
          <w:szCs w:val="24"/>
        </w:rPr>
        <w:t>Matlab</w:t>
      </w:r>
      <w:proofErr w:type="spellEnd"/>
      <w:r>
        <w:rPr>
          <w:rFonts w:ascii="Arial" w:hAnsi="Arial" w:cs="Arial"/>
          <w:sz w:val="24"/>
          <w:szCs w:val="24"/>
        </w:rPr>
        <w:t xml:space="preserve"> </w:t>
      </w:r>
    </w:p>
    <w:p w14:paraId="665B444E" w14:textId="2F741E44" w:rsidR="000C38CE" w:rsidRDefault="00560E89" w:rsidP="000C38CE">
      <w:pPr>
        <w:rPr>
          <w:rFonts w:ascii="Arial" w:hAnsi="Arial" w:cs="Arial"/>
          <w:sz w:val="24"/>
          <w:szCs w:val="24"/>
        </w:rPr>
      </w:pPr>
      <w:r w:rsidRPr="00560E89">
        <w:rPr>
          <w:rFonts w:ascii="Arial" w:hAnsi="Arial" w:cs="Arial"/>
          <w:sz w:val="24"/>
          <w:szCs w:val="24"/>
        </w:rPr>
        <w:t xml:space="preserve"> </w:t>
      </w:r>
      <w:r>
        <w:rPr>
          <w:rFonts w:ascii="Arial" w:hAnsi="Arial" w:cs="Arial"/>
          <w:sz w:val="24"/>
          <w:szCs w:val="24"/>
        </w:rPr>
        <w:t>session as shown in Figure 1:</w:t>
      </w:r>
    </w:p>
    <w:p w14:paraId="3456B687" w14:textId="4BFCBF0A" w:rsidR="00AF5A77" w:rsidRDefault="00CC4855" w:rsidP="000C38C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7E8B39A8" wp14:editId="2B5AAE0A">
                <wp:simplePos x="0" y="0"/>
                <wp:positionH relativeFrom="column">
                  <wp:posOffset>4252479</wp:posOffset>
                </wp:positionH>
                <wp:positionV relativeFrom="paragraph">
                  <wp:posOffset>1451053</wp:posOffset>
                </wp:positionV>
                <wp:extent cx="312420" cy="312420"/>
                <wp:effectExtent l="0" t="0" r="0" b="0"/>
                <wp:wrapNone/>
                <wp:docPr id="4" name="Text Box 4"/>
                <wp:cNvGraphicFramePr/>
                <a:graphic xmlns:a="http://schemas.openxmlformats.org/drawingml/2006/main">
                  <a:graphicData uri="http://schemas.microsoft.com/office/word/2010/wordprocessingShape">
                    <wps:wsp>
                      <wps:cNvSpPr txBox="1"/>
                      <wps:spPr>
                        <a:xfrm>
                          <a:off x="0" y="0"/>
                          <a:ext cx="312420" cy="312420"/>
                        </a:xfrm>
                        <a:prstGeom prst="rect">
                          <a:avLst/>
                        </a:prstGeom>
                        <a:noFill/>
                        <a:ln w="6350">
                          <a:noFill/>
                        </a:ln>
                      </wps:spPr>
                      <wps:txbx>
                        <w:txbxContent>
                          <w:p w14:paraId="673526B6" w14:textId="77777777" w:rsidR="00AF5A77" w:rsidRPr="000C38CE" w:rsidRDefault="00AF5A77" w:rsidP="00AF5A77">
                            <w:pPr>
                              <w:rPr>
                                <w:color w:val="FF0000"/>
                                <w:sz w:val="24"/>
                                <w:szCs w:val="24"/>
                              </w:rPr>
                            </w:pPr>
                            <w:r>
                              <w:rPr>
                                <w:color w:val="FF00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B39A8" id="_x0000_t202" coordsize="21600,21600" o:spt="202" path="m,l,21600r21600,l21600,xe">
                <v:stroke joinstyle="miter"/>
                <v:path gradientshapeok="t" o:connecttype="rect"/>
              </v:shapetype>
              <v:shape id="Text Box 4" o:spid="_x0000_s1026" type="#_x0000_t202" style="position:absolute;margin-left:334.85pt;margin-top:114.25pt;width:24.6pt;height:2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" filled="f" stroked="f" strokeweight=".5pt">
                <v:textbox>
                  <w:txbxContent>
                    <w:p w14:paraId="673526B6" w14:textId="77777777" w:rsidR="00AF5A77" w:rsidRPr="000C38CE" w:rsidRDefault="00AF5A77" w:rsidP="00AF5A77">
                      <w:pPr>
                        <w:rPr>
                          <w:color w:val="FF0000"/>
                          <w:sz w:val="24"/>
                          <w:szCs w:val="24"/>
                        </w:rPr>
                      </w:pPr>
                      <w:r>
                        <w:rPr>
                          <w:color w:val="FF0000"/>
                          <w:sz w:val="24"/>
                          <w:szCs w:val="24"/>
                        </w:rPr>
                        <w:t>3</w:t>
                      </w:r>
                    </w:p>
                  </w:txbxContent>
                </v:textbox>
              </v:shape>
            </w:pict>
          </mc:Fallback>
        </mc:AlternateContent>
      </w:r>
      <w:r w:rsidR="00AF5A77">
        <w:rPr>
          <w:rFonts w:ascii="Arial" w:hAnsi="Arial" w:cs="Arial"/>
          <w:noProof/>
          <w:sz w:val="24"/>
          <w:szCs w:val="24"/>
        </w:rPr>
        <mc:AlternateContent>
          <mc:Choice Requires="wps">
            <w:drawing>
              <wp:anchor distT="0" distB="0" distL="114300" distR="114300" simplePos="0" relativeHeight="251617280" behindDoc="0" locked="0" layoutInCell="1" allowOverlap="1" wp14:anchorId="2C2A3557" wp14:editId="4482E931">
                <wp:simplePos x="0" y="0"/>
                <wp:positionH relativeFrom="column">
                  <wp:posOffset>311785</wp:posOffset>
                </wp:positionH>
                <wp:positionV relativeFrom="paragraph">
                  <wp:posOffset>422275</wp:posOffset>
                </wp:positionV>
                <wp:extent cx="312420" cy="312420"/>
                <wp:effectExtent l="0" t="0" r="0" b="0"/>
                <wp:wrapNone/>
                <wp:docPr id="2" name="Text Box 2"/>
                <wp:cNvGraphicFramePr/>
                <a:graphic xmlns:a="http://schemas.openxmlformats.org/drawingml/2006/main">
                  <a:graphicData uri="http://schemas.microsoft.com/office/word/2010/wordprocessingShape">
                    <wps:wsp>
                      <wps:cNvSpPr txBox="1"/>
                      <wps:spPr>
                        <a:xfrm>
                          <a:off x="0" y="0"/>
                          <a:ext cx="312420" cy="312420"/>
                        </a:xfrm>
                        <a:prstGeom prst="rect">
                          <a:avLst/>
                        </a:prstGeom>
                        <a:noFill/>
                        <a:ln w="6350">
                          <a:noFill/>
                        </a:ln>
                      </wps:spPr>
                      <wps:txbx>
                        <w:txbxContent>
                          <w:p w14:paraId="29D0F177" w14:textId="77777777" w:rsidR="00AF5A77" w:rsidRPr="000C38CE" w:rsidRDefault="00AF5A77" w:rsidP="00AF5A77">
                            <w:pPr>
                              <w:rPr>
                                <w:color w:val="FF0000"/>
                                <w:sz w:val="24"/>
                                <w:szCs w:val="24"/>
                              </w:rPr>
                            </w:pPr>
                            <w:r w:rsidRPr="000C38CE">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3557" id="Text Box 2" o:spid="_x0000_s1027" type="#_x0000_t202" style="position:absolute;margin-left:24.55pt;margin-top:33.25pt;width:24.6pt;height:24.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" filled="f" stroked="f" strokeweight=".5pt">
                <v:textbox>
                  <w:txbxContent>
                    <w:p w14:paraId="29D0F177" w14:textId="77777777" w:rsidR="00AF5A77" w:rsidRPr="000C38CE" w:rsidRDefault="00AF5A77" w:rsidP="00AF5A77">
                      <w:pPr>
                        <w:rPr>
                          <w:color w:val="FF0000"/>
                          <w:sz w:val="24"/>
                          <w:szCs w:val="24"/>
                        </w:rPr>
                      </w:pPr>
                      <w:r w:rsidRPr="000C38CE">
                        <w:rPr>
                          <w:color w:val="FF0000"/>
                          <w:sz w:val="24"/>
                          <w:szCs w:val="24"/>
                        </w:rPr>
                        <w:t>1</w:t>
                      </w:r>
                    </w:p>
                  </w:txbxContent>
                </v:textbox>
              </v:shape>
            </w:pict>
          </mc:Fallback>
        </mc:AlternateContent>
      </w:r>
      <w:r w:rsidR="00AF5A77">
        <w:rPr>
          <w:rFonts w:ascii="Arial" w:hAnsi="Arial" w:cs="Arial"/>
          <w:noProof/>
          <w:sz w:val="24"/>
          <w:szCs w:val="24"/>
        </w:rPr>
        <mc:AlternateContent>
          <mc:Choice Requires="wps">
            <w:drawing>
              <wp:anchor distT="0" distB="0" distL="114300" distR="114300" simplePos="0" relativeHeight="251660288" behindDoc="0" locked="0" layoutInCell="1" allowOverlap="1" wp14:anchorId="295FBEE9" wp14:editId="2B55AB08">
                <wp:simplePos x="0" y="0"/>
                <wp:positionH relativeFrom="column">
                  <wp:posOffset>277495</wp:posOffset>
                </wp:positionH>
                <wp:positionV relativeFrom="paragraph">
                  <wp:posOffset>2588895</wp:posOffset>
                </wp:positionV>
                <wp:extent cx="312420" cy="31242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2420" cy="312420"/>
                        </a:xfrm>
                        <a:prstGeom prst="rect">
                          <a:avLst/>
                        </a:prstGeom>
                        <a:noFill/>
                        <a:ln w="6350">
                          <a:noFill/>
                        </a:ln>
                      </wps:spPr>
                      <wps:txbx>
                        <w:txbxContent>
                          <w:p w14:paraId="4FCC2F08" w14:textId="77777777" w:rsidR="00AF5A77" w:rsidRPr="000C38CE" w:rsidRDefault="00AF5A77" w:rsidP="00AF5A77">
                            <w:pP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FBEE9" id="Text Box 3" o:spid="_x0000_s1028" type="#_x0000_t202" style="position:absolute;margin-left:21.85pt;margin-top:203.85pt;width:24.6pt;height: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" filled="f" stroked="f" strokeweight=".5pt">
                <v:textbox>
                  <w:txbxContent>
                    <w:p w14:paraId="4FCC2F08" w14:textId="77777777" w:rsidR="00AF5A77" w:rsidRPr="000C38CE" w:rsidRDefault="00AF5A77" w:rsidP="00AF5A77">
                      <w:pPr>
                        <w:rPr>
                          <w:color w:val="FF0000"/>
                          <w:sz w:val="24"/>
                          <w:szCs w:val="24"/>
                        </w:rPr>
                      </w:pPr>
                      <w:r>
                        <w:rPr>
                          <w:color w:val="FF0000"/>
                          <w:sz w:val="24"/>
                          <w:szCs w:val="24"/>
                        </w:rPr>
                        <w:t>2</w:t>
                      </w:r>
                    </w:p>
                  </w:txbxContent>
                </v:textbox>
              </v:shape>
            </w:pict>
          </mc:Fallback>
        </mc:AlternateContent>
      </w:r>
      <w:r w:rsidR="00AF5A77">
        <w:rPr>
          <w:rFonts w:ascii="Arial" w:hAnsi="Arial" w:cs="Arial"/>
          <w:noProof/>
          <w:sz w:val="24"/>
          <w:szCs w:val="24"/>
        </w:rPr>
        <mc:AlternateContent>
          <mc:Choice Requires="wps">
            <w:drawing>
              <wp:anchor distT="0" distB="0" distL="114300" distR="114300" simplePos="0" relativeHeight="251744256" behindDoc="0" locked="0" layoutInCell="1" allowOverlap="1" wp14:anchorId="4E60059C" wp14:editId="27FB9E90">
                <wp:simplePos x="0" y="0"/>
                <wp:positionH relativeFrom="column">
                  <wp:posOffset>5418883</wp:posOffset>
                </wp:positionH>
                <wp:positionV relativeFrom="paragraph">
                  <wp:posOffset>896348</wp:posOffset>
                </wp:positionV>
                <wp:extent cx="312575" cy="312575"/>
                <wp:effectExtent l="0" t="0" r="0" b="0"/>
                <wp:wrapNone/>
                <wp:docPr id="5" name="Text Box 5"/>
                <wp:cNvGraphicFramePr/>
                <a:graphic xmlns:a="http://schemas.openxmlformats.org/drawingml/2006/main">
                  <a:graphicData uri="http://schemas.microsoft.com/office/word/2010/wordprocessingShape">
                    <wps:wsp>
                      <wps:cNvSpPr txBox="1"/>
                      <wps:spPr>
                        <a:xfrm>
                          <a:off x="0" y="0"/>
                          <a:ext cx="312575" cy="312575"/>
                        </a:xfrm>
                        <a:prstGeom prst="rect">
                          <a:avLst/>
                        </a:prstGeom>
                        <a:noFill/>
                        <a:ln w="6350">
                          <a:noFill/>
                        </a:ln>
                      </wps:spPr>
                      <wps:txbx>
                        <w:txbxContent>
                          <w:p w14:paraId="7D1B0807" w14:textId="77777777" w:rsidR="00AF5A77" w:rsidRPr="000C38CE" w:rsidRDefault="00AF5A77" w:rsidP="00AF5A77">
                            <w:pPr>
                              <w:rPr>
                                <w:color w:val="FF0000"/>
                                <w:sz w:val="24"/>
                                <w:szCs w:val="24"/>
                              </w:rPr>
                            </w:pPr>
                            <w:r>
                              <w:rPr>
                                <w:color w:val="FF000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059C" id="Text Box 5" o:spid="_x0000_s1029" type="#_x0000_t202" style="position:absolute;margin-left:426.7pt;margin-top:70.6pt;width:24.6pt;height:24.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" filled="f" stroked="f" strokeweight=".5pt">
                <v:textbox>
                  <w:txbxContent>
                    <w:p w14:paraId="7D1B0807" w14:textId="77777777" w:rsidR="00AF5A77" w:rsidRPr="000C38CE" w:rsidRDefault="00AF5A77" w:rsidP="00AF5A77">
                      <w:pPr>
                        <w:rPr>
                          <w:color w:val="FF0000"/>
                          <w:sz w:val="24"/>
                          <w:szCs w:val="24"/>
                        </w:rPr>
                      </w:pPr>
                      <w:r>
                        <w:rPr>
                          <w:color w:val="FF0000"/>
                          <w:sz w:val="24"/>
                          <w:szCs w:val="24"/>
                        </w:rPr>
                        <w:t>4</w:t>
                      </w:r>
                    </w:p>
                  </w:txbxContent>
                </v:textbox>
              </v:shape>
            </w:pict>
          </mc:Fallback>
        </mc:AlternateContent>
      </w:r>
      <w:r w:rsidR="00AF5A77">
        <w:rPr>
          <w:rFonts w:ascii="Arial" w:hAnsi="Arial" w:cs="Arial"/>
          <w:noProof/>
          <w:sz w:val="24"/>
          <w:szCs w:val="24"/>
        </w:rPr>
        <w:drawing>
          <wp:inline distT="0" distB="0" distL="0" distR="0" wp14:anchorId="5E245A2C" wp14:editId="20098F73">
            <wp:extent cx="5731510" cy="3075940"/>
            <wp:effectExtent l="0" t="0" r="2540"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10709B01" w14:textId="07258269" w:rsidR="000C38CE" w:rsidRPr="00E738CD" w:rsidRDefault="000C38CE" w:rsidP="000C38CE">
      <w:pPr>
        <w:rPr>
          <w:rFonts w:ascii="Arial" w:hAnsi="Arial" w:cs="Arial"/>
          <w:b/>
          <w:bCs/>
          <w:sz w:val="24"/>
          <w:szCs w:val="24"/>
        </w:rPr>
      </w:pPr>
      <w:r w:rsidRPr="00E738CD">
        <w:rPr>
          <w:rFonts w:ascii="Arial" w:hAnsi="Arial" w:cs="Arial"/>
          <w:b/>
          <w:bCs/>
          <w:sz w:val="24"/>
          <w:szCs w:val="24"/>
        </w:rPr>
        <w:t xml:space="preserve">Figure 1: packaging GUI in </w:t>
      </w:r>
      <w:proofErr w:type="spellStart"/>
      <w:r w:rsidRPr="00E738CD">
        <w:rPr>
          <w:rFonts w:ascii="Arial" w:hAnsi="Arial" w:cs="Arial"/>
          <w:b/>
          <w:bCs/>
          <w:sz w:val="24"/>
          <w:szCs w:val="24"/>
        </w:rPr>
        <w:t>Matlab</w:t>
      </w:r>
      <w:proofErr w:type="spellEnd"/>
      <w:r w:rsidRPr="00E738CD">
        <w:rPr>
          <w:rFonts w:ascii="Arial" w:hAnsi="Arial" w:cs="Arial"/>
          <w:b/>
          <w:bCs/>
          <w:sz w:val="24"/>
          <w:szCs w:val="24"/>
        </w:rPr>
        <w:t xml:space="preserve"> using </w:t>
      </w:r>
      <w:proofErr w:type="spellStart"/>
      <w:r w:rsidR="003F49B0" w:rsidRPr="003F49B0">
        <w:rPr>
          <w:rFonts w:ascii="Arial" w:hAnsi="Arial" w:cs="Arial"/>
          <w:b/>
          <w:bCs/>
          <w:sz w:val="24"/>
          <w:szCs w:val="24"/>
        </w:rPr>
        <w:t>FFCSguide_GUI</w:t>
      </w:r>
      <w:r w:rsidRPr="00E738CD">
        <w:rPr>
          <w:rFonts w:ascii="Arial" w:hAnsi="Arial" w:cs="Arial"/>
          <w:b/>
          <w:bCs/>
          <w:sz w:val="24"/>
          <w:szCs w:val="24"/>
        </w:rPr>
        <w:t>.prj</w:t>
      </w:r>
      <w:proofErr w:type="spellEnd"/>
      <w:r w:rsidRPr="00E738CD">
        <w:rPr>
          <w:rFonts w:ascii="Arial" w:hAnsi="Arial" w:cs="Arial"/>
          <w:b/>
          <w:bCs/>
          <w:sz w:val="24"/>
          <w:szCs w:val="24"/>
        </w:rPr>
        <w:t xml:space="preserve"> file. </w:t>
      </w:r>
    </w:p>
    <w:p w14:paraId="750E1FA1" w14:textId="248982FF" w:rsidR="00D66508" w:rsidRDefault="00D66508" w:rsidP="000C38CE">
      <w:pPr>
        <w:rPr>
          <w:rFonts w:ascii="Arial" w:hAnsi="Arial" w:cs="Arial"/>
          <w:sz w:val="24"/>
          <w:szCs w:val="24"/>
        </w:rPr>
      </w:pPr>
      <w:r>
        <w:rPr>
          <w:rFonts w:ascii="Arial" w:hAnsi="Arial" w:cs="Arial"/>
          <w:sz w:val="24"/>
          <w:szCs w:val="24"/>
        </w:rPr>
        <w:t xml:space="preserve">Click on ‘Remove main file’ as shown in ‘1’ above and then click on ‘Add main file’ and select </w:t>
      </w:r>
      <w:proofErr w:type="spellStart"/>
      <w:r w:rsidR="00801AED" w:rsidRPr="00560E89">
        <w:rPr>
          <w:rFonts w:ascii="Arial" w:hAnsi="Arial" w:cs="Arial"/>
          <w:sz w:val="24"/>
          <w:szCs w:val="24"/>
        </w:rPr>
        <w:t>FFCSguide_GUI</w:t>
      </w:r>
      <w:r>
        <w:rPr>
          <w:rFonts w:ascii="Arial" w:hAnsi="Arial" w:cs="Arial"/>
          <w:sz w:val="24"/>
          <w:szCs w:val="24"/>
        </w:rPr>
        <w:t>.mlapp</w:t>
      </w:r>
      <w:proofErr w:type="spellEnd"/>
      <w:r>
        <w:rPr>
          <w:rFonts w:ascii="Arial" w:hAnsi="Arial" w:cs="Arial"/>
          <w:sz w:val="24"/>
          <w:szCs w:val="24"/>
        </w:rPr>
        <w:t xml:space="preserve"> file in the folder you have saved on your local </w:t>
      </w:r>
      <w:proofErr w:type="spellStart"/>
      <w:r>
        <w:rPr>
          <w:rFonts w:ascii="Arial" w:hAnsi="Arial" w:cs="Arial"/>
          <w:sz w:val="24"/>
          <w:szCs w:val="24"/>
        </w:rPr>
        <w:t>Matlab</w:t>
      </w:r>
      <w:proofErr w:type="spellEnd"/>
      <w:r>
        <w:rPr>
          <w:rFonts w:ascii="Arial" w:hAnsi="Arial" w:cs="Arial"/>
          <w:sz w:val="24"/>
          <w:szCs w:val="24"/>
        </w:rPr>
        <w:t xml:space="preserve"> folder. </w:t>
      </w:r>
      <w:r w:rsidR="003B694F">
        <w:rPr>
          <w:rFonts w:ascii="Arial" w:hAnsi="Arial" w:cs="Arial"/>
          <w:sz w:val="24"/>
          <w:szCs w:val="24"/>
        </w:rPr>
        <w:t>Ensure that all the scripts inside the ‘for GUI’ folder are showing inside</w:t>
      </w:r>
      <w:r w:rsidR="00CC4855">
        <w:rPr>
          <w:rFonts w:ascii="Arial" w:hAnsi="Arial" w:cs="Arial"/>
          <w:sz w:val="24"/>
          <w:szCs w:val="24"/>
        </w:rPr>
        <w:t xml:space="preserve"> the column to the left (2)</w:t>
      </w:r>
      <w:r>
        <w:rPr>
          <w:rFonts w:ascii="Arial" w:hAnsi="Arial" w:cs="Arial"/>
          <w:sz w:val="24"/>
          <w:szCs w:val="24"/>
        </w:rPr>
        <w:t xml:space="preserve">. Next, ensure all the toolboxes are added as shown in the Figure 1 at ‘3’ and use ‘+’ to add them. Please ensure those toolboxes are added to </w:t>
      </w:r>
      <w:proofErr w:type="spellStart"/>
      <w:r>
        <w:rPr>
          <w:rFonts w:ascii="Arial" w:hAnsi="Arial" w:cs="Arial"/>
          <w:sz w:val="24"/>
          <w:szCs w:val="24"/>
        </w:rPr>
        <w:t>M</w:t>
      </w:r>
      <w:r w:rsidR="009C280F">
        <w:rPr>
          <w:rFonts w:ascii="Arial" w:hAnsi="Arial" w:cs="Arial"/>
          <w:sz w:val="24"/>
          <w:szCs w:val="24"/>
        </w:rPr>
        <w:t>a</w:t>
      </w:r>
      <w:r>
        <w:rPr>
          <w:rFonts w:ascii="Arial" w:hAnsi="Arial" w:cs="Arial"/>
          <w:sz w:val="24"/>
          <w:szCs w:val="24"/>
        </w:rPr>
        <w:t>tlab</w:t>
      </w:r>
      <w:proofErr w:type="spellEnd"/>
      <w:r>
        <w:rPr>
          <w:rFonts w:ascii="Arial" w:hAnsi="Arial" w:cs="Arial"/>
          <w:sz w:val="24"/>
          <w:szCs w:val="24"/>
        </w:rPr>
        <w:t xml:space="preserve"> during the installation process, as ‘+’ does not install them, only adds them to this GUI. Lastly, click on ‘Package’ as shown in ‘4’ above. The packaging will proceed and when finished it will display at position 4 of Figure 1, ‘Packaging Complete’ (Figure 2a). In the folder </w:t>
      </w:r>
      <w:proofErr w:type="gramStart"/>
      <w:r>
        <w:rPr>
          <w:rFonts w:ascii="Arial" w:hAnsi="Arial" w:cs="Arial"/>
          <w:sz w:val="24"/>
          <w:szCs w:val="24"/>
        </w:rPr>
        <w:t>where .</w:t>
      </w:r>
      <w:proofErr w:type="spellStart"/>
      <w:r>
        <w:rPr>
          <w:rFonts w:ascii="Arial" w:hAnsi="Arial" w:cs="Arial"/>
          <w:sz w:val="24"/>
          <w:szCs w:val="24"/>
        </w:rPr>
        <w:t>mlapp</w:t>
      </w:r>
      <w:proofErr w:type="spellEnd"/>
      <w:proofErr w:type="gramEnd"/>
      <w:r>
        <w:rPr>
          <w:rFonts w:ascii="Arial" w:hAnsi="Arial" w:cs="Arial"/>
          <w:sz w:val="24"/>
          <w:szCs w:val="24"/>
        </w:rPr>
        <w:t xml:space="preserve"> and .</w:t>
      </w:r>
      <w:proofErr w:type="spellStart"/>
      <w:r>
        <w:rPr>
          <w:rFonts w:ascii="Arial" w:hAnsi="Arial" w:cs="Arial"/>
          <w:sz w:val="24"/>
          <w:szCs w:val="24"/>
        </w:rPr>
        <w:t>prj</w:t>
      </w:r>
      <w:proofErr w:type="spellEnd"/>
      <w:r>
        <w:rPr>
          <w:rFonts w:ascii="Arial" w:hAnsi="Arial" w:cs="Arial"/>
          <w:sz w:val="24"/>
          <w:szCs w:val="24"/>
        </w:rPr>
        <w:t xml:space="preserve"> file for this GUI were placed, you will notice a new file </w:t>
      </w:r>
      <w:proofErr w:type="spellStart"/>
      <w:r w:rsidR="000737F5" w:rsidRPr="00560E89">
        <w:rPr>
          <w:rFonts w:ascii="Arial" w:hAnsi="Arial" w:cs="Arial"/>
          <w:sz w:val="24"/>
          <w:szCs w:val="24"/>
        </w:rPr>
        <w:t>FFCSguide_GUI</w:t>
      </w:r>
      <w:r>
        <w:rPr>
          <w:rFonts w:ascii="Arial" w:hAnsi="Arial" w:cs="Arial"/>
          <w:sz w:val="24"/>
          <w:szCs w:val="24"/>
        </w:rPr>
        <w:t>.mlappinstall</w:t>
      </w:r>
      <w:proofErr w:type="spellEnd"/>
      <w:r>
        <w:rPr>
          <w:rFonts w:ascii="Arial" w:hAnsi="Arial" w:cs="Arial"/>
          <w:sz w:val="24"/>
          <w:szCs w:val="24"/>
        </w:rPr>
        <w:t xml:space="preserve">. Please click on this </w:t>
      </w:r>
      <w:r>
        <w:rPr>
          <w:rFonts w:ascii="Arial" w:hAnsi="Arial" w:cs="Arial"/>
          <w:sz w:val="24"/>
          <w:szCs w:val="24"/>
        </w:rPr>
        <w:lastRenderedPageBreak/>
        <w:t xml:space="preserve">file and it will open the window as shown in Figure 2b. Click on ‘Install’ and this proceed to add the packaged GUI to </w:t>
      </w:r>
      <w:r w:rsidR="001D5BF4">
        <w:rPr>
          <w:rFonts w:ascii="Arial" w:hAnsi="Arial" w:cs="Arial"/>
          <w:noProof/>
          <w:sz w:val="24"/>
          <w:szCs w:val="24"/>
        </w:rPr>
        <mc:AlternateContent>
          <mc:Choice Requires="wps">
            <w:drawing>
              <wp:anchor distT="0" distB="0" distL="114300" distR="114300" simplePos="0" relativeHeight="251671552" behindDoc="0" locked="0" layoutInCell="1" allowOverlap="1" wp14:anchorId="4497B3A3" wp14:editId="64F783FB">
                <wp:simplePos x="0" y="0"/>
                <wp:positionH relativeFrom="column">
                  <wp:posOffset>47625</wp:posOffset>
                </wp:positionH>
                <wp:positionV relativeFrom="paragraph">
                  <wp:posOffset>3095625</wp:posOffset>
                </wp:positionV>
                <wp:extent cx="914400" cy="914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0ABB1C0" w14:textId="77777777" w:rsidR="001D5BF4" w:rsidRDefault="001D5BF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97B3A3" id="Text Box 10" o:spid="_x0000_s1030" type="#_x0000_t202" style="position:absolute;margin-left:3.75pt;margin-top:243.75pt;width:1in;height:1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" filled="f" stroked="f" strokeweight=".5pt">
                <v:textbox>
                  <w:txbxContent>
                    <w:p w14:paraId="00ABB1C0" w14:textId="77777777" w:rsidR="001D5BF4" w:rsidRDefault="001D5BF4"/>
                  </w:txbxContent>
                </v:textbox>
              </v:shape>
            </w:pict>
          </mc:Fallback>
        </mc:AlternateContent>
      </w:r>
      <w:r w:rsidR="006E754C">
        <w:rPr>
          <w:rFonts w:ascii="Arial" w:hAnsi="Arial" w:cs="Arial"/>
          <w:noProof/>
          <w:sz w:val="24"/>
          <w:szCs w:val="24"/>
        </w:rPr>
        <mc:AlternateContent>
          <mc:Choice Requires="wps">
            <w:drawing>
              <wp:anchor distT="0" distB="0" distL="114300" distR="114300" simplePos="0" relativeHeight="251670528" behindDoc="0" locked="0" layoutInCell="1" allowOverlap="1" wp14:anchorId="43F9542A" wp14:editId="3961C056">
                <wp:simplePos x="0" y="0"/>
                <wp:positionH relativeFrom="column">
                  <wp:posOffset>2581275</wp:posOffset>
                </wp:positionH>
                <wp:positionV relativeFrom="paragraph">
                  <wp:posOffset>552450</wp:posOffset>
                </wp:positionV>
                <wp:extent cx="914400"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48200C98" w14:textId="0D37B8D9" w:rsidR="006E754C" w:rsidRPr="006E754C" w:rsidRDefault="006E754C" w:rsidP="006E754C">
                            <w:pPr>
                              <w:rPr>
                                <w:b/>
                                <w:bCs/>
                              </w:rPr>
                            </w:pPr>
                            <w:r>
                              <w:rPr>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F9542A" id="Text Box 9" o:spid="_x0000_s1031" type="#_x0000_t202" style="position:absolute;margin-left:203.25pt;margin-top:43.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" fillcolor="white [3201]" stroked="f" strokeweight=".5pt">
                <v:textbox>
                  <w:txbxContent>
                    <w:p w14:paraId="48200C98" w14:textId="0D37B8D9" w:rsidR="006E754C" w:rsidRPr="006E754C" w:rsidRDefault="006E754C" w:rsidP="006E754C">
                      <w:pPr>
                        <w:rPr>
                          <w:b/>
                          <w:bCs/>
                        </w:rPr>
                      </w:pPr>
                      <w:r>
                        <w:rPr>
                          <w:b/>
                          <w:bCs/>
                        </w:rPr>
                        <w:t>B</w:t>
                      </w:r>
                    </w:p>
                  </w:txbxContent>
                </v:textbox>
              </v:shape>
            </w:pict>
          </mc:Fallback>
        </mc:AlternateContent>
      </w:r>
      <w:r w:rsidR="006E754C">
        <w:rPr>
          <w:rFonts w:ascii="Arial" w:hAnsi="Arial" w:cs="Arial"/>
          <w:noProof/>
          <w:sz w:val="24"/>
          <w:szCs w:val="24"/>
        </w:rPr>
        <mc:AlternateContent>
          <mc:Choice Requires="wps">
            <w:drawing>
              <wp:anchor distT="0" distB="0" distL="114300" distR="114300" simplePos="0" relativeHeight="251668480" behindDoc="0" locked="0" layoutInCell="1" allowOverlap="1" wp14:anchorId="65211619" wp14:editId="63B42330">
                <wp:simplePos x="0" y="0"/>
                <wp:positionH relativeFrom="column">
                  <wp:posOffset>114300</wp:posOffset>
                </wp:positionH>
                <wp:positionV relativeFrom="paragraph">
                  <wp:posOffset>581025</wp:posOffset>
                </wp:positionV>
                <wp:extent cx="914400"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5997893F" w14:textId="79A9BC47" w:rsidR="006E754C" w:rsidRPr="006E754C" w:rsidRDefault="006E754C">
                            <w:pPr>
                              <w:rPr>
                                <w:b/>
                                <w:bCs/>
                              </w:rPr>
                            </w:pPr>
                            <w:r w:rsidRPr="006E754C">
                              <w:rPr>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11619" id="Text Box 8" o:spid="_x0000_s1032" type="#_x0000_t202" style="position:absolute;margin-left:9pt;margin-top:45.7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" fillcolor="white [3201]" stroked="f" strokeweight=".5pt">
                <v:textbox>
                  <w:txbxContent>
                    <w:p w14:paraId="5997893F" w14:textId="79A9BC47" w:rsidR="006E754C" w:rsidRPr="006E754C" w:rsidRDefault="006E754C">
                      <w:pPr>
                        <w:rPr>
                          <w:b/>
                          <w:bCs/>
                        </w:rPr>
                      </w:pPr>
                      <w:r w:rsidRPr="006E754C">
                        <w:rPr>
                          <w:b/>
                          <w:bCs/>
                        </w:rPr>
                        <w:t>A</w:t>
                      </w:r>
                    </w:p>
                  </w:txbxContent>
                </v:textbox>
              </v:shape>
            </w:pict>
          </mc:Fallback>
        </mc:AlternateContent>
      </w:r>
      <w:r>
        <w:rPr>
          <w:rFonts w:ascii="Arial" w:hAnsi="Arial" w:cs="Arial"/>
          <w:noProof/>
          <w:sz w:val="24"/>
          <w:szCs w:val="24"/>
        </w:rPr>
        <w:drawing>
          <wp:anchor distT="0" distB="0" distL="114300" distR="114300" simplePos="0" relativeHeight="251667456" behindDoc="0" locked="0" layoutInCell="1" allowOverlap="1" wp14:anchorId="5F165841" wp14:editId="6C46ECFC">
            <wp:simplePos x="0" y="0"/>
            <wp:positionH relativeFrom="column">
              <wp:posOffset>2867025</wp:posOffset>
            </wp:positionH>
            <wp:positionV relativeFrom="paragraph">
              <wp:posOffset>656590</wp:posOffset>
            </wp:positionV>
            <wp:extent cx="2362200" cy="20720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0"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6432" behindDoc="0" locked="0" layoutInCell="1" allowOverlap="1" wp14:anchorId="54D08B30" wp14:editId="50447AEF">
            <wp:simplePos x="0" y="0"/>
            <wp:positionH relativeFrom="margin">
              <wp:posOffset>447675</wp:posOffset>
            </wp:positionH>
            <wp:positionV relativeFrom="paragraph">
              <wp:posOffset>636905</wp:posOffset>
            </wp:positionV>
            <wp:extent cx="2124075" cy="210566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4075"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the ‘Apps’ tab of </w:t>
      </w:r>
      <w:proofErr w:type="spellStart"/>
      <w:r>
        <w:rPr>
          <w:rFonts w:ascii="Arial" w:hAnsi="Arial" w:cs="Arial"/>
          <w:sz w:val="24"/>
          <w:szCs w:val="24"/>
        </w:rPr>
        <w:t>Matlab</w:t>
      </w:r>
      <w:proofErr w:type="spellEnd"/>
      <w:r>
        <w:rPr>
          <w:rFonts w:ascii="Arial" w:hAnsi="Arial" w:cs="Arial"/>
          <w:sz w:val="24"/>
          <w:szCs w:val="24"/>
        </w:rPr>
        <w:t xml:space="preserve">. </w:t>
      </w:r>
    </w:p>
    <w:p w14:paraId="74777025" w14:textId="3734769C" w:rsidR="00AA4075" w:rsidRDefault="00AA4075" w:rsidP="000C38CE">
      <w:pPr>
        <w:rPr>
          <w:rFonts w:ascii="Arial" w:hAnsi="Arial" w:cs="Arial"/>
          <w:sz w:val="24"/>
          <w:szCs w:val="24"/>
        </w:rPr>
      </w:pPr>
    </w:p>
    <w:p w14:paraId="6000E5DD" w14:textId="1D7F35F0" w:rsidR="00AA4075" w:rsidRDefault="00AA4075" w:rsidP="000C38CE">
      <w:pPr>
        <w:rPr>
          <w:rFonts w:ascii="Arial" w:hAnsi="Arial" w:cs="Arial"/>
          <w:sz w:val="24"/>
          <w:szCs w:val="24"/>
        </w:rPr>
      </w:pPr>
    </w:p>
    <w:p w14:paraId="34450C2F" w14:textId="74BB9F85" w:rsidR="00AA4075" w:rsidRDefault="00AA4075" w:rsidP="000C38CE">
      <w:pPr>
        <w:rPr>
          <w:rFonts w:ascii="Arial" w:hAnsi="Arial" w:cs="Arial"/>
          <w:sz w:val="24"/>
          <w:szCs w:val="24"/>
        </w:rPr>
      </w:pPr>
    </w:p>
    <w:p w14:paraId="5B239BE6" w14:textId="2C2904F0" w:rsidR="00AA4075" w:rsidRDefault="00AA4075" w:rsidP="000C38CE">
      <w:pPr>
        <w:rPr>
          <w:rFonts w:ascii="Arial" w:hAnsi="Arial" w:cs="Arial"/>
          <w:sz w:val="24"/>
          <w:szCs w:val="24"/>
        </w:rPr>
      </w:pPr>
    </w:p>
    <w:p w14:paraId="7E5738A1" w14:textId="3CA4A155" w:rsidR="00AA4075" w:rsidRDefault="00AA4075" w:rsidP="000C38CE">
      <w:pPr>
        <w:rPr>
          <w:rFonts w:ascii="Arial" w:hAnsi="Arial" w:cs="Arial"/>
          <w:sz w:val="24"/>
          <w:szCs w:val="24"/>
        </w:rPr>
      </w:pPr>
    </w:p>
    <w:p w14:paraId="5687FD44" w14:textId="3A0C0839" w:rsidR="00AA4075" w:rsidRDefault="00AA4075" w:rsidP="000C38CE">
      <w:pPr>
        <w:rPr>
          <w:rFonts w:ascii="Arial" w:hAnsi="Arial" w:cs="Arial"/>
          <w:sz w:val="24"/>
          <w:szCs w:val="24"/>
        </w:rPr>
      </w:pPr>
    </w:p>
    <w:p w14:paraId="7AA44979" w14:textId="6367AE19" w:rsidR="00AA4075" w:rsidRDefault="00AA4075" w:rsidP="000C38CE">
      <w:pPr>
        <w:rPr>
          <w:rFonts w:ascii="Arial" w:hAnsi="Arial" w:cs="Arial"/>
          <w:sz w:val="24"/>
          <w:szCs w:val="24"/>
        </w:rPr>
      </w:pPr>
    </w:p>
    <w:p w14:paraId="1C850D5B" w14:textId="039C2968" w:rsidR="00AA4075" w:rsidRDefault="00AA4075" w:rsidP="000C38CE">
      <w:pPr>
        <w:rPr>
          <w:rFonts w:ascii="Arial" w:hAnsi="Arial" w:cs="Arial"/>
          <w:sz w:val="24"/>
          <w:szCs w:val="24"/>
        </w:rPr>
      </w:pPr>
    </w:p>
    <w:p w14:paraId="54D4FAEA" w14:textId="5098E424" w:rsidR="00AA4075" w:rsidRPr="00E738CD" w:rsidRDefault="00AA4075" w:rsidP="000C38CE">
      <w:pPr>
        <w:rPr>
          <w:rFonts w:ascii="Arial" w:hAnsi="Arial" w:cs="Arial"/>
          <w:b/>
          <w:bCs/>
          <w:sz w:val="24"/>
          <w:szCs w:val="24"/>
        </w:rPr>
      </w:pPr>
      <w:r w:rsidRPr="00E738CD">
        <w:rPr>
          <w:rFonts w:ascii="Arial" w:hAnsi="Arial" w:cs="Arial"/>
          <w:b/>
          <w:bCs/>
          <w:sz w:val="24"/>
          <w:szCs w:val="24"/>
        </w:rPr>
        <w:t>Figure 2: Packaging and Installation of GUI for CBF analysis.</w:t>
      </w:r>
    </w:p>
    <w:p w14:paraId="4726AFB6" w14:textId="590D3DDF" w:rsidR="00AA4075" w:rsidRDefault="00C82B60" w:rsidP="000C38C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0400" behindDoc="0" locked="0" layoutInCell="1" allowOverlap="1" wp14:anchorId="4E994D4B" wp14:editId="728CF502">
                <wp:simplePos x="0" y="0"/>
                <wp:positionH relativeFrom="column">
                  <wp:posOffset>2857305</wp:posOffset>
                </wp:positionH>
                <wp:positionV relativeFrom="paragraph">
                  <wp:posOffset>2399225</wp:posOffset>
                </wp:positionV>
                <wp:extent cx="312575" cy="3125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12575" cy="312575"/>
                        </a:xfrm>
                        <a:prstGeom prst="rect">
                          <a:avLst/>
                        </a:prstGeom>
                        <a:noFill/>
                        <a:ln w="6350">
                          <a:noFill/>
                        </a:ln>
                      </wps:spPr>
                      <wps:txbx>
                        <w:txbxContent>
                          <w:p w14:paraId="5BEF0212" w14:textId="77777777" w:rsidR="00C82B60" w:rsidRPr="000C38CE" w:rsidRDefault="00C82B60" w:rsidP="00C82B60">
                            <w:pP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94D4B" id="Text Box 13" o:spid="_x0000_s1033" type="#_x0000_t202" style="position:absolute;margin-left:225pt;margin-top:188.9pt;width:24.6pt;height:24.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" filled="f" stroked="f" strokeweight=".5pt">
                <v:textbox>
                  <w:txbxContent>
                    <w:p w14:paraId="5BEF0212" w14:textId="77777777" w:rsidR="00C82B60" w:rsidRPr="000C38CE" w:rsidRDefault="00C82B60" w:rsidP="00C82B60">
                      <w:pPr>
                        <w:rPr>
                          <w:color w:val="FF0000"/>
                          <w:sz w:val="24"/>
                          <w:szCs w:val="24"/>
                        </w:rPr>
                      </w:pPr>
                      <w:r>
                        <w:rPr>
                          <w:color w:val="FF0000"/>
                          <w:sz w:val="24"/>
                          <w:szCs w:val="24"/>
                        </w:rPr>
                        <w:t>2</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48352" behindDoc="0" locked="0" layoutInCell="1" allowOverlap="1" wp14:anchorId="5F868198" wp14:editId="5E0CD911">
                <wp:simplePos x="0" y="0"/>
                <wp:positionH relativeFrom="column">
                  <wp:posOffset>5598173</wp:posOffset>
                </wp:positionH>
                <wp:positionV relativeFrom="paragraph">
                  <wp:posOffset>945204</wp:posOffset>
                </wp:positionV>
                <wp:extent cx="312575" cy="3125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2575" cy="312575"/>
                        </a:xfrm>
                        <a:prstGeom prst="rect">
                          <a:avLst/>
                        </a:prstGeom>
                        <a:noFill/>
                        <a:ln w="6350">
                          <a:noFill/>
                        </a:ln>
                      </wps:spPr>
                      <wps:txbx>
                        <w:txbxContent>
                          <w:p w14:paraId="01C0C916" w14:textId="77777777" w:rsidR="00C82B60" w:rsidRPr="000C38CE" w:rsidRDefault="00C82B60" w:rsidP="00C82B60">
                            <w:pPr>
                              <w:rPr>
                                <w:color w:val="FF0000"/>
                                <w:sz w:val="24"/>
                                <w:szCs w:val="24"/>
                              </w:rPr>
                            </w:pPr>
                            <w:r w:rsidRPr="000C38CE">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68198" id="Text Box 12" o:spid="_x0000_s1034" type="#_x0000_t202" style="position:absolute;margin-left:440.8pt;margin-top:74.45pt;width:24.6pt;height:24.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" filled="f" stroked="f" strokeweight=".5pt">
                <v:textbox>
                  <w:txbxContent>
                    <w:p w14:paraId="01C0C916" w14:textId="77777777" w:rsidR="00C82B60" w:rsidRPr="000C38CE" w:rsidRDefault="00C82B60" w:rsidP="00C82B60">
                      <w:pPr>
                        <w:rPr>
                          <w:color w:val="FF0000"/>
                          <w:sz w:val="24"/>
                          <w:szCs w:val="24"/>
                        </w:rPr>
                      </w:pPr>
                      <w:r w:rsidRPr="000C38CE">
                        <w:rPr>
                          <w:color w:val="FF0000"/>
                          <w:sz w:val="24"/>
                          <w:szCs w:val="24"/>
                        </w:rPr>
                        <w:t>1</w:t>
                      </w:r>
                    </w:p>
                  </w:txbxContent>
                </v:textbox>
              </v:shape>
            </w:pict>
          </mc:Fallback>
        </mc:AlternateContent>
      </w:r>
      <w:r w:rsidR="00AB60E9">
        <w:rPr>
          <w:rFonts w:ascii="Arial" w:hAnsi="Arial" w:cs="Arial"/>
          <w:sz w:val="24"/>
          <w:szCs w:val="24"/>
        </w:rPr>
        <w:t xml:space="preserve">Now that GUI is installed, please navigate to </w:t>
      </w:r>
      <w:proofErr w:type="spellStart"/>
      <w:r w:rsidR="00AB60E9">
        <w:rPr>
          <w:rFonts w:ascii="Arial" w:hAnsi="Arial" w:cs="Arial"/>
          <w:sz w:val="24"/>
          <w:szCs w:val="24"/>
        </w:rPr>
        <w:t>Matlab’s</w:t>
      </w:r>
      <w:proofErr w:type="spellEnd"/>
      <w:r w:rsidR="00AB60E9">
        <w:rPr>
          <w:rFonts w:ascii="Arial" w:hAnsi="Arial" w:cs="Arial"/>
          <w:sz w:val="24"/>
          <w:szCs w:val="24"/>
        </w:rPr>
        <w:t xml:space="preserve"> ‘Apps’ tab at the top and click on the arrow</w:t>
      </w:r>
      <w:r w:rsidR="00B960BD">
        <w:rPr>
          <w:rFonts w:ascii="Arial" w:hAnsi="Arial" w:cs="Arial"/>
          <w:sz w:val="24"/>
          <w:szCs w:val="24"/>
        </w:rPr>
        <w:t xml:space="preserve"> indicated by ‘1’ below to see all the available Apps, both </w:t>
      </w:r>
      <w:proofErr w:type="spellStart"/>
      <w:r w:rsidR="00B960BD">
        <w:rPr>
          <w:rFonts w:ascii="Arial" w:hAnsi="Arial" w:cs="Arial"/>
          <w:sz w:val="24"/>
          <w:szCs w:val="24"/>
        </w:rPr>
        <w:t>Matlab</w:t>
      </w:r>
      <w:proofErr w:type="spellEnd"/>
      <w:r w:rsidR="00B960BD">
        <w:rPr>
          <w:rFonts w:ascii="Arial" w:hAnsi="Arial" w:cs="Arial"/>
          <w:sz w:val="24"/>
          <w:szCs w:val="24"/>
        </w:rPr>
        <w:t xml:space="preserve"> built in and </w:t>
      </w:r>
      <w:proofErr w:type="gramStart"/>
      <w:r w:rsidR="00B960BD">
        <w:rPr>
          <w:rFonts w:ascii="Arial" w:hAnsi="Arial" w:cs="Arial"/>
          <w:sz w:val="24"/>
          <w:szCs w:val="24"/>
        </w:rPr>
        <w:t>custom made</w:t>
      </w:r>
      <w:proofErr w:type="gramEnd"/>
      <w:r w:rsidR="00B960BD">
        <w:rPr>
          <w:rFonts w:ascii="Arial" w:hAnsi="Arial" w:cs="Arial"/>
          <w:sz w:val="24"/>
          <w:szCs w:val="24"/>
        </w:rPr>
        <w:t xml:space="preserve"> ones. </w:t>
      </w:r>
      <w:r w:rsidR="00B742B2">
        <w:rPr>
          <w:rFonts w:ascii="Arial" w:hAnsi="Arial" w:cs="Arial"/>
          <w:sz w:val="24"/>
          <w:szCs w:val="24"/>
        </w:rPr>
        <w:t xml:space="preserve">In the section ‘My Apps’ you will only have CBF calculator app installed as shown in ‘2’ in Figure 3 below. </w:t>
      </w:r>
      <w:r>
        <w:rPr>
          <w:rFonts w:ascii="Arial" w:hAnsi="Arial" w:cs="Arial"/>
          <w:noProof/>
          <w:sz w:val="24"/>
          <w:szCs w:val="24"/>
        </w:rPr>
        <w:t xml:space="preserve"> </w:t>
      </w:r>
      <w:r>
        <w:rPr>
          <w:rFonts w:ascii="Arial" w:hAnsi="Arial" w:cs="Arial"/>
          <w:noProof/>
          <w:sz w:val="24"/>
          <w:szCs w:val="24"/>
        </w:rPr>
        <w:drawing>
          <wp:inline distT="0" distB="0" distL="0" distR="0" wp14:anchorId="5C4AA02B" wp14:editId="6FAE0348">
            <wp:extent cx="5731510" cy="21793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49B6E667" w14:textId="316DDE6B" w:rsidR="00AA4075" w:rsidRPr="00E738CD" w:rsidRDefault="001159B7" w:rsidP="000C38CE">
      <w:pPr>
        <w:rPr>
          <w:rFonts w:ascii="Arial" w:hAnsi="Arial" w:cs="Arial"/>
          <w:b/>
          <w:bCs/>
          <w:sz w:val="24"/>
          <w:szCs w:val="24"/>
        </w:rPr>
      </w:pPr>
      <w:r w:rsidRPr="00E738CD">
        <w:rPr>
          <w:rFonts w:ascii="Arial" w:hAnsi="Arial" w:cs="Arial"/>
          <w:b/>
          <w:bCs/>
          <w:sz w:val="24"/>
          <w:szCs w:val="24"/>
        </w:rPr>
        <w:t>Figure 3: Where to find the installed GUI.</w:t>
      </w:r>
    </w:p>
    <w:p w14:paraId="5EFA882F" w14:textId="4C4760B2" w:rsidR="001159B7" w:rsidRDefault="001159B7" w:rsidP="000C38CE">
      <w:pPr>
        <w:rPr>
          <w:rFonts w:ascii="Arial" w:hAnsi="Arial" w:cs="Arial"/>
          <w:sz w:val="24"/>
          <w:szCs w:val="24"/>
        </w:rPr>
      </w:pPr>
    </w:p>
    <w:p w14:paraId="470875D3" w14:textId="2F7F6E56" w:rsidR="00543BF5" w:rsidRDefault="001159B7" w:rsidP="000C38CE">
      <w:pPr>
        <w:rPr>
          <w:rFonts w:ascii="Arial" w:hAnsi="Arial" w:cs="Arial"/>
          <w:sz w:val="24"/>
          <w:szCs w:val="24"/>
        </w:rPr>
      </w:pPr>
      <w:r>
        <w:rPr>
          <w:rFonts w:ascii="Arial" w:hAnsi="Arial" w:cs="Arial"/>
          <w:sz w:val="24"/>
          <w:szCs w:val="24"/>
        </w:rPr>
        <w:t xml:space="preserve">Click on the </w:t>
      </w:r>
      <w:proofErr w:type="spellStart"/>
      <w:r w:rsidR="004601C2" w:rsidRPr="00560E89">
        <w:rPr>
          <w:rFonts w:ascii="Arial" w:hAnsi="Arial" w:cs="Arial"/>
          <w:sz w:val="24"/>
          <w:szCs w:val="24"/>
        </w:rPr>
        <w:t>FFCSguide_GUI</w:t>
      </w:r>
      <w:proofErr w:type="spellEnd"/>
      <w:r w:rsidR="004601C2">
        <w:rPr>
          <w:rFonts w:ascii="Arial" w:hAnsi="Arial" w:cs="Arial"/>
          <w:sz w:val="24"/>
          <w:szCs w:val="24"/>
        </w:rPr>
        <w:t xml:space="preserve"> </w:t>
      </w:r>
      <w:r>
        <w:rPr>
          <w:rFonts w:ascii="Arial" w:hAnsi="Arial" w:cs="Arial"/>
          <w:sz w:val="24"/>
          <w:szCs w:val="24"/>
        </w:rPr>
        <w:t xml:space="preserve">to open the GUI as shown in figure 4 below. </w:t>
      </w:r>
      <w:r w:rsidR="001D7A49">
        <w:rPr>
          <w:rFonts w:ascii="Arial" w:hAnsi="Arial" w:cs="Arial"/>
          <w:sz w:val="24"/>
          <w:szCs w:val="24"/>
        </w:rPr>
        <w:t xml:space="preserve">Click on the </w:t>
      </w:r>
      <w:r w:rsidR="00705915">
        <w:rPr>
          <w:rFonts w:ascii="Arial" w:hAnsi="Arial" w:cs="Arial"/>
          <w:sz w:val="24"/>
          <w:szCs w:val="24"/>
        </w:rPr>
        <w:t>b</w:t>
      </w:r>
      <w:r w:rsidR="00DB2C71">
        <w:rPr>
          <w:rFonts w:ascii="Arial" w:hAnsi="Arial" w:cs="Arial"/>
          <w:sz w:val="24"/>
          <w:szCs w:val="24"/>
        </w:rPr>
        <w:t>u</w:t>
      </w:r>
      <w:r w:rsidR="00705915">
        <w:rPr>
          <w:rFonts w:ascii="Arial" w:hAnsi="Arial" w:cs="Arial"/>
          <w:sz w:val="24"/>
          <w:szCs w:val="24"/>
        </w:rPr>
        <w:t xml:space="preserve">tton ‘1’ </w:t>
      </w:r>
      <w:r w:rsidR="00DB2C71">
        <w:rPr>
          <w:rFonts w:ascii="Arial" w:hAnsi="Arial" w:cs="Arial"/>
          <w:sz w:val="24"/>
          <w:szCs w:val="24"/>
        </w:rPr>
        <w:t>as shown in Figure 4</w:t>
      </w:r>
      <w:r w:rsidR="003B3DCA">
        <w:rPr>
          <w:rFonts w:ascii="Arial" w:hAnsi="Arial" w:cs="Arial"/>
          <w:sz w:val="24"/>
          <w:szCs w:val="24"/>
        </w:rPr>
        <w:t xml:space="preserve"> to initialise simulation parameters and then adjust the other simulation parameters as detailed in </w:t>
      </w:r>
      <w:proofErr w:type="spellStart"/>
      <w:r w:rsidR="003B3DCA">
        <w:rPr>
          <w:rFonts w:ascii="Arial" w:hAnsi="Arial" w:cs="Arial"/>
          <w:sz w:val="24"/>
          <w:szCs w:val="24"/>
        </w:rPr>
        <w:t>exercices</w:t>
      </w:r>
      <w:proofErr w:type="spellEnd"/>
      <w:r w:rsidR="003B3DCA">
        <w:rPr>
          <w:rFonts w:ascii="Arial" w:hAnsi="Arial" w:cs="Arial"/>
          <w:sz w:val="24"/>
          <w:szCs w:val="24"/>
        </w:rPr>
        <w:t xml:space="preserve"> </w:t>
      </w:r>
      <w:proofErr w:type="gramStart"/>
      <w:r w:rsidR="003B3DCA">
        <w:rPr>
          <w:rFonts w:ascii="Arial" w:hAnsi="Arial" w:cs="Arial"/>
          <w:sz w:val="24"/>
          <w:szCs w:val="24"/>
        </w:rPr>
        <w:t>of  the</w:t>
      </w:r>
      <w:proofErr w:type="gramEnd"/>
      <w:r w:rsidR="003B3DCA">
        <w:rPr>
          <w:rFonts w:ascii="Arial" w:hAnsi="Arial" w:cs="Arial"/>
          <w:sz w:val="24"/>
          <w:szCs w:val="24"/>
        </w:rPr>
        <w:t xml:space="preserve"> manuscript. For instance, to simulate FCS data as shown in figure 4, after pressing button </w:t>
      </w:r>
      <w:proofErr w:type="spellStart"/>
      <w:r w:rsidR="003B3DCA">
        <w:rPr>
          <w:rFonts w:ascii="Arial" w:hAnsi="Arial" w:cs="Arial"/>
          <w:sz w:val="24"/>
          <w:szCs w:val="24"/>
        </w:rPr>
        <w:t>Intialise</w:t>
      </w:r>
      <w:proofErr w:type="spellEnd"/>
      <w:r w:rsidR="003B3DCA">
        <w:rPr>
          <w:rFonts w:ascii="Arial" w:hAnsi="Arial" w:cs="Arial"/>
          <w:sz w:val="24"/>
          <w:szCs w:val="24"/>
        </w:rPr>
        <w:t xml:space="preserve"> Parameters, set # of images (time points) in series to 10000, PSF Axial radius to 1.2 um, and Do FCS experiment to ‘yes’. Set the Diffusion coefficient to 0.1 um^2/s </w:t>
      </w:r>
      <w:proofErr w:type="gramStart"/>
      <w:r w:rsidR="003B3DCA">
        <w:rPr>
          <w:rFonts w:ascii="Arial" w:hAnsi="Arial" w:cs="Arial"/>
          <w:sz w:val="24"/>
          <w:szCs w:val="24"/>
        </w:rPr>
        <w:t>and  press</w:t>
      </w:r>
      <w:proofErr w:type="gramEnd"/>
      <w:r w:rsidR="003B3DCA">
        <w:rPr>
          <w:rFonts w:ascii="Arial" w:hAnsi="Arial" w:cs="Arial"/>
          <w:sz w:val="24"/>
          <w:szCs w:val="24"/>
        </w:rPr>
        <w:t xml:space="preserve"> Simulate FCCS data now. </w:t>
      </w:r>
    </w:p>
    <w:p w14:paraId="4FF862FD" w14:textId="41A08845" w:rsidR="003C50CD" w:rsidRDefault="003B3DCA" w:rsidP="000C38CE">
      <w:pPr>
        <w:rPr>
          <w:rFonts w:ascii="Arial" w:hAnsi="Arial" w:cs="Arial"/>
          <w:sz w:val="24"/>
          <w:szCs w:val="24"/>
        </w:rPr>
      </w:pPr>
      <w:r>
        <w:rPr>
          <w:noProof/>
        </w:rPr>
        <w:lastRenderedPageBreak/>
        <w:drawing>
          <wp:inline distT="0" distB="0" distL="0" distR="0" wp14:anchorId="1150293E" wp14:editId="3B6072F5">
            <wp:extent cx="2711936" cy="29904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8230" cy="3019455"/>
                    </a:xfrm>
                    <a:prstGeom prst="rect">
                      <a:avLst/>
                    </a:prstGeom>
                  </pic:spPr>
                </pic:pic>
              </a:graphicData>
            </a:graphic>
          </wp:inline>
        </w:drawing>
      </w:r>
      <w:r w:rsidR="00EB0EBD">
        <w:rPr>
          <w:noProof/>
        </w:rPr>
        <w:t xml:space="preserve">       </w:t>
      </w:r>
      <w:r w:rsidR="00EB0EBD">
        <w:rPr>
          <w:noProof/>
        </w:rPr>
        <w:drawing>
          <wp:inline distT="0" distB="0" distL="0" distR="0" wp14:anchorId="3449AD47" wp14:editId="31F6A11E">
            <wp:extent cx="2696246" cy="2985408"/>
            <wp:effectExtent l="0" t="0" r="889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9"/>
                    <a:stretch>
                      <a:fillRect/>
                    </a:stretch>
                  </pic:blipFill>
                  <pic:spPr>
                    <a:xfrm>
                      <a:off x="0" y="0"/>
                      <a:ext cx="2717795" cy="3009268"/>
                    </a:xfrm>
                    <a:prstGeom prst="rect">
                      <a:avLst/>
                    </a:prstGeom>
                  </pic:spPr>
                </pic:pic>
              </a:graphicData>
            </a:graphic>
          </wp:inline>
        </w:drawing>
      </w:r>
    </w:p>
    <w:p w14:paraId="51C8D6DD" w14:textId="4BDD7A8C" w:rsidR="003B3DCA" w:rsidRDefault="003B3DCA" w:rsidP="000C38CE">
      <w:pPr>
        <w:rPr>
          <w:rFonts w:ascii="Arial" w:hAnsi="Arial" w:cs="Arial"/>
          <w:b/>
          <w:bCs/>
          <w:sz w:val="24"/>
          <w:szCs w:val="24"/>
        </w:rPr>
      </w:pPr>
      <w:r w:rsidRPr="00E738CD">
        <w:rPr>
          <w:rFonts w:ascii="Arial" w:hAnsi="Arial" w:cs="Arial"/>
          <w:b/>
          <w:bCs/>
          <w:sz w:val="24"/>
          <w:szCs w:val="24"/>
        </w:rPr>
        <w:t xml:space="preserve">Figure </w:t>
      </w:r>
      <w:r>
        <w:rPr>
          <w:rFonts w:ascii="Arial" w:hAnsi="Arial" w:cs="Arial"/>
          <w:b/>
          <w:bCs/>
          <w:sz w:val="24"/>
          <w:szCs w:val="24"/>
        </w:rPr>
        <w:t>4</w:t>
      </w:r>
      <w:r w:rsidRPr="00E738CD">
        <w:rPr>
          <w:rFonts w:ascii="Arial" w:hAnsi="Arial" w:cs="Arial"/>
          <w:b/>
          <w:bCs/>
          <w:sz w:val="24"/>
          <w:szCs w:val="24"/>
        </w:rPr>
        <w:t>:</w:t>
      </w:r>
      <w:r>
        <w:rPr>
          <w:rFonts w:ascii="Arial" w:hAnsi="Arial" w:cs="Arial"/>
          <w:b/>
          <w:bCs/>
          <w:sz w:val="24"/>
          <w:szCs w:val="24"/>
        </w:rPr>
        <w:t xml:space="preserve"> FCS simulated data</w:t>
      </w:r>
      <w:r w:rsidR="00EB0EBD">
        <w:rPr>
          <w:rFonts w:ascii="Arial" w:hAnsi="Arial" w:cs="Arial"/>
          <w:b/>
          <w:bCs/>
          <w:sz w:val="24"/>
          <w:szCs w:val="24"/>
        </w:rPr>
        <w:t xml:space="preserve"> (left) and 3D Diffusion model fit (right)</w:t>
      </w:r>
    </w:p>
    <w:p w14:paraId="32C44BF4" w14:textId="3F4AF74F" w:rsidR="003B3DCA" w:rsidRDefault="003B3DCA" w:rsidP="000C38CE">
      <w:pPr>
        <w:rPr>
          <w:rFonts w:ascii="Arial" w:hAnsi="Arial" w:cs="Arial"/>
          <w:sz w:val="24"/>
          <w:szCs w:val="24"/>
        </w:rPr>
      </w:pPr>
      <w:r>
        <w:rPr>
          <w:rFonts w:ascii="Arial" w:hAnsi="Arial" w:cs="Arial"/>
          <w:sz w:val="24"/>
          <w:szCs w:val="24"/>
        </w:rPr>
        <w:t xml:space="preserve">The Analysis panel (5) has 4 choices. By </w:t>
      </w:r>
      <w:proofErr w:type="gramStart"/>
      <w:r>
        <w:rPr>
          <w:rFonts w:ascii="Arial" w:hAnsi="Arial" w:cs="Arial"/>
          <w:sz w:val="24"/>
          <w:szCs w:val="24"/>
        </w:rPr>
        <w:t>default</w:t>
      </w:r>
      <w:proofErr w:type="gramEnd"/>
      <w:r>
        <w:rPr>
          <w:rFonts w:ascii="Arial" w:hAnsi="Arial" w:cs="Arial"/>
          <w:sz w:val="24"/>
          <w:szCs w:val="24"/>
        </w:rPr>
        <w:t xml:space="preserve"> it is set at choice FCS which enables the FCS Analysis Panel. First press </w:t>
      </w:r>
      <w:proofErr w:type="gramStart"/>
      <w:r>
        <w:rPr>
          <w:rFonts w:ascii="Arial" w:hAnsi="Arial" w:cs="Arial"/>
          <w:sz w:val="24"/>
          <w:szCs w:val="24"/>
        </w:rPr>
        <w:t>calculate</w:t>
      </w:r>
      <w:proofErr w:type="gramEnd"/>
      <w:r>
        <w:rPr>
          <w:rFonts w:ascii="Arial" w:hAnsi="Arial" w:cs="Arial"/>
          <w:sz w:val="24"/>
          <w:szCs w:val="24"/>
        </w:rPr>
        <w:t xml:space="preserve"> ACF for FCS data and then adjust max tau fit (as needed) and select the fitting model for Auto-Correlation function (ACF). Depending on the model </w:t>
      </w:r>
      <w:proofErr w:type="gramStart"/>
      <w:r>
        <w:rPr>
          <w:rFonts w:ascii="Arial" w:hAnsi="Arial" w:cs="Arial"/>
          <w:sz w:val="24"/>
          <w:szCs w:val="24"/>
        </w:rPr>
        <w:t>chosen ,</w:t>
      </w:r>
      <w:proofErr w:type="gramEnd"/>
      <w:r>
        <w:rPr>
          <w:rFonts w:ascii="Arial" w:hAnsi="Arial" w:cs="Arial"/>
          <w:sz w:val="24"/>
          <w:szCs w:val="24"/>
        </w:rPr>
        <w:t xml:space="preserve"> you will get fit and outputted parameters as shown in Figure </w:t>
      </w:r>
      <w:r w:rsidR="00EB0EBD">
        <w:rPr>
          <w:rFonts w:ascii="Arial" w:hAnsi="Arial" w:cs="Arial"/>
          <w:sz w:val="24"/>
          <w:szCs w:val="24"/>
        </w:rPr>
        <w:t>4 right.</w:t>
      </w:r>
    </w:p>
    <w:p w14:paraId="39FE786B" w14:textId="10EE300F" w:rsidR="00230B18" w:rsidRDefault="00F22CCB" w:rsidP="000C38CE">
      <w:pPr>
        <w:rPr>
          <w:rFonts w:ascii="Arial" w:hAnsi="Arial" w:cs="Arial"/>
          <w:sz w:val="24"/>
          <w:szCs w:val="24"/>
        </w:rPr>
      </w:pPr>
      <w:r>
        <w:rPr>
          <w:noProof/>
        </w:rPr>
        <w:drawing>
          <wp:inline distT="0" distB="0" distL="0" distR="0" wp14:anchorId="655E3C62" wp14:editId="6485AAC9">
            <wp:extent cx="2832598" cy="3130420"/>
            <wp:effectExtent l="0" t="0" r="635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10"/>
                    <a:stretch>
                      <a:fillRect/>
                    </a:stretch>
                  </pic:blipFill>
                  <pic:spPr>
                    <a:xfrm>
                      <a:off x="0" y="0"/>
                      <a:ext cx="2856487" cy="3156821"/>
                    </a:xfrm>
                    <a:prstGeom prst="rect">
                      <a:avLst/>
                    </a:prstGeom>
                  </pic:spPr>
                </pic:pic>
              </a:graphicData>
            </a:graphic>
          </wp:inline>
        </w:drawing>
      </w:r>
      <w:r w:rsidR="00B56D60" w:rsidRPr="00B56D60">
        <w:rPr>
          <w:noProof/>
        </w:rPr>
        <w:t xml:space="preserve"> </w:t>
      </w:r>
      <w:r w:rsidR="00B56D60">
        <w:rPr>
          <w:noProof/>
        </w:rPr>
        <w:t xml:space="preserve">  </w:t>
      </w:r>
      <w:r w:rsidR="00B56D60">
        <w:rPr>
          <w:noProof/>
        </w:rPr>
        <w:drawing>
          <wp:inline distT="0" distB="0" distL="0" distR="0" wp14:anchorId="0817C9FF" wp14:editId="16BDD024">
            <wp:extent cx="2780522" cy="308611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9939" cy="3096567"/>
                    </a:xfrm>
                    <a:prstGeom prst="rect">
                      <a:avLst/>
                    </a:prstGeom>
                  </pic:spPr>
                </pic:pic>
              </a:graphicData>
            </a:graphic>
          </wp:inline>
        </w:drawing>
      </w:r>
    </w:p>
    <w:p w14:paraId="4F563AF6" w14:textId="6537167F" w:rsidR="00230B18" w:rsidRDefault="00230B18" w:rsidP="00230B18">
      <w:pPr>
        <w:rPr>
          <w:rFonts w:ascii="Arial" w:hAnsi="Arial" w:cs="Arial"/>
          <w:b/>
          <w:bCs/>
          <w:sz w:val="24"/>
          <w:szCs w:val="24"/>
        </w:rPr>
      </w:pPr>
      <w:r w:rsidRPr="00E738CD">
        <w:rPr>
          <w:rFonts w:ascii="Arial" w:hAnsi="Arial" w:cs="Arial"/>
          <w:b/>
          <w:bCs/>
          <w:sz w:val="24"/>
          <w:szCs w:val="24"/>
        </w:rPr>
        <w:t xml:space="preserve">Figure </w:t>
      </w:r>
      <w:r>
        <w:rPr>
          <w:rFonts w:ascii="Arial" w:hAnsi="Arial" w:cs="Arial"/>
          <w:b/>
          <w:bCs/>
          <w:sz w:val="24"/>
          <w:szCs w:val="24"/>
        </w:rPr>
        <w:t>5</w:t>
      </w:r>
      <w:r w:rsidRPr="00E738CD">
        <w:rPr>
          <w:rFonts w:ascii="Arial" w:hAnsi="Arial" w:cs="Arial"/>
          <w:b/>
          <w:bCs/>
          <w:sz w:val="24"/>
          <w:szCs w:val="24"/>
        </w:rPr>
        <w:t>:</w:t>
      </w:r>
      <w:r>
        <w:rPr>
          <w:rFonts w:ascii="Arial" w:hAnsi="Arial" w:cs="Arial"/>
          <w:b/>
          <w:bCs/>
          <w:sz w:val="24"/>
          <w:szCs w:val="24"/>
        </w:rPr>
        <w:t xml:space="preserve"> </w:t>
      </w:r>
      <w:r>
        <w:rPr>
          <w:rFonts w:ascii="Arial" w:hAnsi="Arial" w:cs="Arial"/>
          <w:b/>
          <w:bCs/>
          <w:sz w:val="24"/>
          <w:szCs w:val="24"/>
        </w:rPr>
        <w:t>Simulated time series (left) and ICS fit (right).</w:t>
      </w:r>
    </w:p>
    <w:p w14:paraId="6B9706D6" w14:textId="7DDEC9D9" w:rsidR="003B3DCA" w:rsidRDefault="00B56D60" w:rsidP="000C38CE">
      <w:pPr>
        <w:rPr>
          <w:rFonts w:ascii="Arial" w:hAnsi="Arial" w:cs="Arial"/>
          <w:sz w:val="24"/>
          <w:szCs w:val="24"/>
        </w:rPr>
      </w:pPr>
      <w:r>
        <w:rPr>
          <w:rFonts w:ascii="Arial" w:hAnsi="Arial" w:cs="Arial"/>
          <w:sz w:val="24"/>
          <w:szCs w:val="24"/>
        </w:rPr>
        <w:t xml:space="preserve">To </w:t>
      </w:r>
      <w:proofErr w:type="gramStart"/>
      <w:r>
        <w:rPr>
          <w:rFonts w:ascii="Arial" w:hAnsi="Arial" w:cs="Arial"/>
          <w:sz w:val="24"/>
          <w:szCs w:val="24"/>
        </w:rPr>
        <w:t>simulated</w:t>
      </w:r>
      <w:proofErr w:type="gramEnd"/>
      <w:r>
        <w:rPr>
          <w:rFonts w:ascii="Arial" w:hAnsi="Arial" w:cs="Arial"/>
          <w:sz w:val="24"/>
          <w:szCs w:val="24"/>
        </w:rPr>
        <w:t xml:space="preserve"> the time series, set simulator as shown on left in Figure 5. To proceed with ICS analysis, click on ICS for &lt;N&gt; on panel 5, as this will enable ICS for &lt;N&gt; panel. Select whether to fit average ACF or no, if to exclude </w:t>
      </w:r>
      <w:proofErr w:type="gramStart"/>
      <w:r>
        <w:rPr>
          <w:rFonts w:ascii="Arial" w:hAnsi="Arial" w:cs="Arial"/>
          <w:sz w:val="24"/>
          <w:szCs w:val="24"/>
        </w:rPr>
        <w:t>G(</w:t>
      </w:r>
      <w:proofErr w:type="gramEnd"/>
      <w:r>
        <w:rPr>
          <w:rFonts w:ascii="Arial" w:hAnsi="Arial" w:cs="Arial"/>
          <w:sz w:val="24"/>
          <w:szCs w:val="24"/>
        </w:rPr>
        <w:t>0,0) in the fit, and proceed by applying ICS. Finally click Show fit to show the ICS fit to ACF.</w:t>
      </w:r>
    </w:p>
    <w:p w14:paraId="66F28191" w14:textId="5495E1B5" w:rsidR="00B56D60" w:rsidRDefault="00B56D60" w:rsidP="000C38CE">
      <w:pPr>
        <w:rPr>
          <w:rFonts w:ascii="Arial" w:hAnsi="Arial" w:cs="Arial"/>
          <w:sz w:val="24"/>
          <w:szCs w:val="24"/>
        </w:rPr>
      </w:pPr>
      <w:r>
        <w:rPr>
          <w:rFonts w:ascii="Arial" w:hAnsi="Arial" w:cs="Arial"/>
          <w:sz w:val="24"/>
          <w:szCs w:val="24"/>
        </w:rPr>
        <w:lastRenderedPageBreak/>
        <w:t>For other exercises, follow instructions as shown in the manuscript. When simulating multiple dynamic populations, ensure that panel 3 of the GUI, has 1 parameter per population. For example, if one is to simulate one diffusing and one flowing population, as shown in figure 6 left, put 1 value for each dynamic population inside the panel 3, and values separated by space.</w:t>
      </w:r>
    </w:p>
    <w:p w14:paraId="1500CA60" w14:textId="535ACA7E" w:rsidR="00B56D60" w:rsidRDefault="00B56D60" w:rsidP="000C38CE">
      <w:pPr>
        <w:rPr>
          <w:rFonts w:ascii="Arial" w:hAnsi="Arial" w:cs="Arial"/>
          <w:sz w:val="24"/>
          <w:szCs w:val="24"/>
        </w:rPr>
      </w:pPr>
      <w:r>
        <w:rPr>
          <w:noProof/>
        </w:rPr>
        <w:drawing>
          <wp:inline distT="0" distB="0" distL="0" distR="0" wp14:anchorId="267440CE" wp14:editId="37FBFB15">
            <wp:extent cx="2844178" cy="3139751"/>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8169" cy="3155196"/>
                    </a:xfrm>
                    <a:prstGeom prst="rect">
                      <a:avLst/>
                    </a:prstGeom>
                  </pic:spPr>
                </pic:pic>
              </a:graphicData>
            </a:graphic>
          </wp:inline>
        </w:drawing>
      </w:r>
      <w:r w:rsidR="00782F51" w:rsidRPr="00782F51">
        <w:rPr>
          <w:noProof/>
        </w:rPr>
        <w:t xml:space="preserve"> </w:t>
      </w:r>
      <w:r w:rsidR="00782F51">
        <w:rPr>
          <w:noProof/>
        </w:rPr>
        <w:t xml:space="preserve"> </w:t>
      </w:r>
      <w:r w:rsidR="00782F51">
        <w:rPr>
          <w:noProof/>
        </w:rPr>
        <w:drawing>
          <wp:inline distT="0" distB="0" distL="0" distR="0" wp14:anchorId="4BB0AAD1" wp14:editId="6912CB72">
            <wp:extent cx="2813179" cy="3114258"/>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6716" cy="3129244"/>
                    </a:xfrm>
                    <a:prstGeom prst="rect">
                      <a:avLst/>
                    </a:prstGeom>
                  </pic:spPr>
                </pic:pic>
              </a:graphicData>
            </a:graphic>
          </wp:inline>
        </w:drawing>
      </w:r>
    </w:p>
    <w:p w14:paraId="383333B1" w14:textId="16B55F78" w:rsidR="00B56D60" w:rsidRDefault="00B56D60" w:rsidP="00B56D60">
      <w:pPr>
        <w:rPr>
          <w:rFonts w:ascii="Arial" w:hAnsi="Arial" w:cs="Arial"/>
          <w:b/>
          <w:bCs/>
          <w:sz w:val="24"/>
          <w:szCs w:val="24"/>
        </w:rPr>
      </w:pPr>
      <w:r w:rsidRPr="00E738CD">
        <w:rPr>
          <w:rFonts w:ascii="Arial" w:hAnsi="Arial" w:cs="Arial"/>
          <w:b/>
          <w:bCs/>
          <w:sz w:val="24"/>
          <w:szCs w:val="24"/>
        </w:rPr>
        <w:t xml:space="preserve">Figure </w:t>
      </w:r>
      <w:r>
        <w:rPr>
          <w:rFonts w:ascii="Arial" w:hAnsi="Arial" w:cs="Arial"/>
          <w:b/>
          <w:bCs/>
          <w:sz w:val="24"/>
          <w:szCs w:val="24"/>
        </w:rPr>
        <w:t>6</w:t>
      </w:r>
      <w:r w:rsidRPr="00E738CD">
        <w:rPr>
          <w:rFonts w:ascii="Arial" w:hAnsi="Arial" w:cs="Arial"/>
          <w:b/>
          <w:bCs/>
          <w:sz w:val="24"/>
          <w:szCs w:val="24"/>
        </w:rPr>
        <w:t>:</w:t>
      </w:r>
      <w:r>
        <w:rPr>
          <w:rFonts w:ascii="Arial" w:hAnsi="Arial" w:cs="Arial"/>
          <w:b/>
          <w:bCs/>
          <w:sz w:val="24"/>
          <w:szCs w:val="24"/>
        </w:rPr>
        <w:t xml:space="preserve"> Simulated time series</w:t>
      </w:r>
      <w:r>
        <w:rPr>
          <w:rFonts w:ascii="Arial" w:hAnsi="Arial" w:cs="Arial"/>
          <w:b/>
          <w:bCs/>
          <w:sz w:val="24"/>
          <w:szCs w:val="24"/>
        </w:rPr>
        <w:t xml:space="preserve"> with 2 dynamic populations</w:t>
      </w:r>
      <w:r>
        <w:rPr>
          <w:rFonts w:ascii="Arial" w:hAnsi="Arial" w:cs="Arial"/>
          <w:b/>
          <w:bCs/>
          <w:sz w:val="24"/>
          <w:szCs w:val="24"/>
        </w:rPr>
        <w:t xml:space="preserve"> (left) and </w:t>
      </w:r>
      <w:r>
        <w:rPr>
          <w:rFonts w:ascii="Arial" w:hAnsi="Arial" w:cs="Arial"/>
          <w:b/>
          <w:bCs/>
          <w:sz w:val="24"/>
          <w:szCs w:val="24"/>
        </w:rPr>
        <w:t>ST</w:t>
      </w:r>
      <w:r>
        <w:rPr>
          <w:rFonts w:ascii="Arial" w:hAnsi="Arial" w:cs="Arial"/>
          <w:b/>
          <w:bCs/>
          <w:sz w:val="24"/>
          <w:szCs w:val="24"/>
        </w:rPr>
        <w:t xml:space="preserve">ICS </w:t>
      </w:r>
      <w:r w:rsidR="00782F51">
        <w:rPr>
          <w:rFonts w:ascii="Arial" w:hAnsi="Arial" w:cs="Arial"/>
          <w:b/>
          <w:bCs/>
          <w:sz w:val="24"/>
          <w:szCs w:val="24"/>
        </w:rPr>
        <w:t xml:space="preserve">analysis showing one correlation peak flowing and one spreading centrally due to diffusion </w:t>
      </w:r>
      <w:r>
        <w:rPr>
          <w:rFonts w:ascii="Arial" w:hAnsi="Arial" w:cs="Arial"/>
          <w:b/>
          <w:bCs/>
          <w:sz w:val="24"/>
          <w:szCs w:val="24"/>
        </w:rPr>
        <w:t>(right).</w:t>
      </w:r>
    </w:p>
    <w:p w14:paraId="32801825" w14:textId="57AC3DDF" w:rsidR="00B56D60" w:rsidRDefault="00A568FD" w:rsidP="000C38CE">
      <w:pPr>
        <w:rPr>
          <w:rFonts w:ascii="Arial" w:hAnsi="Arial" w:cs="Arial"/>
          <w:sz w:val="24"/>
          <w:szCs w:val="24"/>
        </w:rPr>
      </w:pPr>
      <w:r>
        <w:rPr>
          <w:noProof/>
        </w:rPr>
        <w:drawing>
          <wp:inline distT="0" distB="0" distL="0" distR="0" wp14:anchorId="5A5BB5C6" wp14:editId="31317DE7">
            <wp:extent cx="2822510" cy="31089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2201" cy="3119625"/>
                    </a:xfrm>
                    <a:prstGeom prst="rect">
                      <a:avLst/>
                    </a:prstGeom>
                  </pic:spPr>
                </pic:pic>
              </a:graphicData>
            </a:graphic>
          </wp:inline>
        </w:drawing>
      </w:r>
      <w:r w:rsidRPr="00A568FD">
        <w:rPr>
          <w:noProof/>
        </w:rPr>
        <w:t xml:space="preserve"> </w:t>
      </w:r>
      <w:r>
        <w:t xml:space="preserve">    </w:t>
      </w:r>
      <w:r w:rsidRPr="00A568FD">
        <w:drawing>
          <wp:inline distT="0" distB="0" distL="0" distR="0" wp14:anchorId="2A4B1572" wp14:editId="2BF050D9">
            <wp:extent cx="2751121" cy="3032449"/>
            <wp:effectExtent l="0" t="0" r="0" b="0"/>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15"/>
                    <a:stretch>
                      <a:fillRect/>
                    </a:stretch>
                  </pic:blipFill>
                  <pic:spPr>
                    <a:xfrm>
                      <a:off x="0" y="0"/>
                      <a:ext cx="2760623" cy="3042923"/>
                    </a:xfrm>
                    <a:prstGeom prst="rect">
                      <a:avLst/>
                    </a:prstGeom>
                  </pic:spPr>
                </pic:pic>
              </a:graphicData>
            </a:graphic>
          </wp:inline>
        </w:drawing>
      </w:r>
    </w:p>
    <w:p w14:paraId="487A2E15" w14:textId="3344D246" w:rsidR="00B56D60" w:rsidRPr="00A568FD" w:rsidRDefault="00A568FD" w:rsidP="000C38CE">
      <w:pPr>
        <w:rPr>
          <w:rFonts w:ascii="Arial" w:hAnsi="Arial" w:cs="Arial"/>
          <w:b/>
          <w:bCs/>
          <w:sz w:val="24"/>
          <w:szCs w:val="24"/>
        </w:rPr>
      </w:pPr>
      <w:r w:rsidRPr="00A568FD">
        <w:rPr>
          <w:rFonts w:ascii="Arial" w:hAnsi="Arial" w:cs="Arial"/>
          <w:b/>
          <w:bCs/>
          <w:sz w:val="24"/>
          <w:szCs w:val="24"/>
        </w:rPr>
        <w:t xml:space="preserve">Figure 7: Flow plot resulting from STICS analysis when no immobile filtering is applied (left) and flow plot after immobile filter was applied (right). </w:t>
      </w:r>
    </w:p>
    <w:sectPr w:rsidR="00B56D60" w:rsidRPr="00A568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E"/>
    <w:rsid w:val="00031D00"/>
    <w:rsid w:val="000737F5"/>
    <w:rsid w:val="000C38CE"/>
    <w:rsid w:val="0011201A"/>
    <w:rsid w:val="001159B7"/>
    <w:rsid w:val="001416CF"/>
    <w:rsid w:val="00192A7A"/>
    <w:rsid w:val="001A1653"/>
    <w:rsid w:val="001A5A2B"/>
    <w:rsid w:val="001C5183"/>
    <w:rsid w:val="001C7FA2"/>
    <w:rsid w:val="001D5BF4"/>
    <w:rsid w:val="001D7A49"/>
    <w:rsid w:val="00206221"/>
    <w:rsid w:val="002248E7"/>
    <w:rsid w:val="00230B18"/>
    <w:rsid w:val="00276872"/>
    <w:rsid w:val="002C0F7B"/>
    <w:rsid w:val="002E6110"/>
    <w:rsid w:val="0035282C"/>
    <w:rsid w:val="003A0F54"/>
    <w:rsid w:val="003B3DCA"/>
    <w:rsid w:val="003B694F"/>
    <w:rsid w:val="003C50CD"/>
    <w:rsid w:val="003F49B0"/>
    <w:rsid w:val="0044513C"/>
    <w:rsid w:val="004601C2"/>
    <w:rsid w:val="004F281C"/>
    <w:rsid w:val="00543BF5"/>
    <w:rsid w:val="00560E89"/>
    <w:rsid w:val="00597490"/>
    <w:rsid w:val="005F4AF2"/>
    <w:rsid w:val="00670D78"/>
    <w:rsid w:val="00695715"/>
    <w:rsid w:val="006E754C"/>
    <w:rsid w:val="00705915"/>
    <w:rsid w:val="0072084A"/>
    <w:rsid w:val="0075657A"/>
    <w:rsid w:val="0076792E"/>
    <w:rsid w:val="00782F51"/>
    <w:rsid w:val="00797A71"/>
    <w:rsid w:val="007A5919"/>
    <w:rsid w:val="007D3E4C"/>
    <w:rsid w:val="00801AED"/>
    <w:rsid w:val="008B4478"/>
    <w:rsid w:val="00903625"/>
    <w:rsid w:val="00952B1D"/>
    <w:rsid w:val="009556FC"/>
    <w:rsid w:val="009B592E"/>
    <w:rsid w:val="009C280F"/>
    <w:rsid w:val="00A568FD"/>
    <w:rsid w:val="00AA4075"/>
    <w:rsid w:val="00AA5736"/>
    <w:rsid w:val="00AB1376"/>
    <w:rsid w:val="00AB60E9"/>
    <w:rsid w:val="00AF5A77"/>
    <w:rsid w:val="00B1375B"/>
    <w:rsid w:val="00B56D60"/>
    <w:rsid w:val="00B63CA3"/>
    <w:rsid w:val="00B742B2"/>
    <w:rsid w:val="00B960BD"/>
    <w:rsid w:val="00B97592"/>
    <w:rsid w:val="00C72323"/>
    <w:rsid w:val="00C82B60"/>
    <w:rsid w:val="00C86A0C"/>
    <w:rsid w:val="00CC4855"/>
    <w:rsid w:val="00D016E1"/>
    <w:rsid w:val="00D32BD7"/>
    <w:rsid w:val="00D47736"/>
    <w:rsid w:val="00D66508"/>
    <w:rsid w:val="00D7034B"/>
    <w:rsid w:val="00D82E6A"/>
    <w:rsid w:val="00DB2C71"/>
    <w:rsid w:val="00E12062"/>
    <w:rsid w:val="00E16AC0"/>
    <w:rsid w:val="00E61112"/>
    <w:rsid w:val="00E738CD"/>
    <w:rsid w:val="00EB0EBD"/>
    <w:rsid w:val="00EC2CC1"/>
    <w:rsid w:val="00F22CCB"/>
    <w:rsid w:val="00F5703C"/>
    <w:rsid w:val="00F64472"/>
    <w:rsid w:val="00FC1B23"/>
    <w:rsid w:val="00FC7C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0AB2"/>
  <w15:chartTrackingRefBased/>
  <w15:docId w15:val="{29A70BC1-4177-435E-BD8F-8A1E1D6DE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E754C"/>
    <w:rPr>
      <w:sz w:val="16"/>
      <w:szCs w:val="16"/>
    </w:rPr>
  </w:style>
  <w:style w:type="paragraph" w:styleId="CommentText">
    <w:name w:val="annotation text"/>
    <w:basedOn w:val="Normal"/>
    <w:link w:val="CommentTextChar"/>
    <w:uiPriority w:val="99"/>
    <w:semiHidden/>
    <w:unhideWhenUsed/>
    <w:rsid w:val="006E754C"/>
    <w:pPr>
      <w:spacing w:line="240" w:lineRule="auto"/>
    </w:pPr>
    <w:rPr>
      <w:sz w:val="20"/>
      <w:szCs w:val="20"/>
    </w:rPr>
  </w:style>
  <w:style w:type="character" w:customStyle="1" w:styleId="CommentTextChar">
    <w:name w:val="Comment Text Char"/>
    <w:basedOn w:val="DefaultParagraphFont"/>
    <w:link w:val="CommentText"/>
    <w:uiPriority w:val="99"/>
    <w:semiHidden/>
    <w:rsid w:val="006E754C"/>
    <w:rPr>
      <w:sz w:val="20"/>
      <w:szCs w:val="20"/>
    </w:rPr>
  </w:style>
  <w:style w:type="paragraph" w:styleId="CommentSubject">
    <w:name w:val="annotation subject"/>
    <w:basedOn w:val="CommentText"/>
    <w:next w:val="CommentText"/>
    <w:link w:val="CommentSubjectChar"/>
    <w:uiPriority w:val="99"/>
    <w:semiHidden/>
    <w:unhideWhenUsed/>
    <w:rsid w:val="006E754C"/>
    <w:rPr>
      <w:b/>
      <w:bCs/>
    </w:rPr>
  </w:style>
  <w:style w:type="character" w:customStyle="1" w:styleId="CommentSubjectChar">
    <w:name w:val="Comment Subject Char"/>
    <w:basedOn w:val="CommentTextChar"/>
    <w:link w:val="CommentSubject"/>
    <w:uiPriority w:val="99"/>
    <w:semiHidden/>
    <w:rsid w:val="006E75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Pandzic</dc:creator>
  <cp:keywords/>
  <dc:description/>
  <cp:lastModifiedBy>Elvis Pandzic</cp:lastModifiedBy>
  <cp:revision>7</cp:revision>
  <dcterms:created xsi:type="dcterms:W3CDTF">2023-02-16T23:24:00Z</dcterms:created>
  <dcterms:modified xsi:type="dcterms:W3CDTF">2023-02-17T00:27:00Z</dcterms:modified>
</cp:coreProperties>
</file>