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7CCC" w14:textId="7A51ED2F" w:rsidR="00CB2743" w:rsidRDefault="00D43F8F" w:rsidP="00CB2743">
      <w:pPr>
        <w:jc w:val="center"/>
        <w:rPr>
          <w:rFonts w:ascii="Calibri" w:eastAsia="Calibri" w:hAnsi="Calibri" w:cs="Calibri"/>
          <w:b/>
          <w:bCs/>
          <w:sz w:val="24"/>
          <w:szCs w:val="24"/>
        </w:rPr>
      </w:pPr>
      <w:r>
        <w:rPr>
          <w:rFonts w:ascii="Calibri" w:eastAsia="Calibri" w:hAnsi="Calibri" w:cs="Calibri"/>
          <w:b/>
          <w:bCs/>
          <w:noProof/>
          <w:sz w:val="24"/>
          <w:szCs w:val="24"/>
        </w:rPr>
        <w:drawing>
          <wp:anchor distT="0" distB="0" distL="114300" distR="114300" simplePos="0" relativeHeight="251658240" behindDoc="1" locked="0" layoutInCell="1" allowOverlap="1" wp14:anchorId="340514B1" wp14:editId="221FFF32">
            <wp:simplePos x="0" y="0"/>
            <wp:positionH relativeFrom="column">
              <wp:posOffset>-913130</wp:posOffset>
            </wp:positionH>
            <wp:positionV relativeFrom="paragraph">
              <wp:posOffset>-911860</wp:posOffset>
            </wp:positionV>
            <wp:extent cx="7560000" cy="10685648"/>
            <wp:effectExtent l="0" t="0" r="0" b="0"/>
            <wp:wrapNone/>
            <wp:docPr id="727726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6350" name="Imagen 727726350"/>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0000" cy="10685648"/>
                    </a:xfrm>
                    <a:prstGeom prst="rect">
                      <a:avLst/>
                    </a:prstGeom>
                  </pic:spPr>
                </pic:pic>
              </a:graphicData>
            </a:graphic>
            <wp14:sizeRelH relativeFrom="page">
              <wp14:pctWidth>0</wp14:pctWidth>
            </wp14:sizeRelH>
            <wp14:sizeRelV relativeFrom="page">
              <wp14:pctHeight>0</wp14:pctHeight>
            </wp14:sizeRelV>
          </wp:anchor>
        </w:drawing>
      </w:r>
    </w:p>
    <w:p w14:paraId="6998B938" w14:textId="77777777" w:rsidR="00CB2743" w:rsidRDefault="00CB2743" w:rsidP="00CB2743">
      <w:pPr>
        <w:jc w:val="center"/>
        <w:rPr>
          <w:rFonts w:ascii="Calibri" w:eastAsia="Calibri" w:hAnsi="Calibri" w:cs="Calibri"/>
          <w:b/>
          <w:bCs/>
          <w:sz w:val="24"/>
          <w:szCs w:val="24"/>
        </w:rPr>
      </w:pPr>
    </w:p>
    <w:p w14:paraId="4C1B659D" w14:textId="77777777" w:rsidR="00CB2743" w:rsidRDefault="00CB2743" w:rsidP="00CB2743">
      <w:pPr>
        <w:jc w:val="center"/>
        <w:rPr>
          <w:rFonts w:ascii="Calibri" w:eastAsia="Calibri" w:hAnsi="Calibri" w:cs="Calibri"/>
          <w:b/>
          <w:bCs/>
          <w:sz w:val="24"/>
          <w:szCs w:val="24"/>
        </w:rPr>
      </w:pPr>
    </w:p>
    <w:p w14:paraId="337C32C4" w14:textId="77777777" w:rsidR="00CB2743" w:rsidRDefault="00CB2743" w:rsidP="00CB2743">
      <w:pPr>
        <w:jc w:val="center"/>
        <w:rPr>
          <w:rFonts w:ascii="Calibri" w:eastAsia="Calibri" w:hAnsi="Calibri" w:cs="Calibri"/>
          <w:b/>
          <w:bCs/>
          <w:sz w:val="24"/>
          <w:szCs w:val="24"/>
        </w:rPr>
      </w:pPr>
    </w:p>
    <w:p w14:paraId="24F000B8" w14:textId="77777777" w:rsidR="00CB2743" w:rsidRDefault="00CB2743" w:rsidP="00CB2743">
      <w:pPr>
        <w:jc w:val="center"/>
        <w:rPr>
          <w:rFonts w:ascii="Calibri" w:eastAsia="Calibri" w:hAnsi="Calibri" w:cs="Calibri"/>
          <w:b/>
          <w:bCs/>
          <w:sz w:val="24"/>
          <w:szCs w:val="24"/>
        </w:rPr>
      </w:pPr>
    </w:p>
    <w:p w14:paraId="26C78459" w14:textId="77777777" w:rsidR="00CB2743" w:rsidRDefault="00CB2743" w:rsidP="00CB2743">
      <w:pPr>
        <w:jc w:val="center"/>
        <w:rPr>
          <w:rFonts w:ascii="Calibri" w:eastAsia="Calibri" w:hAnsi="Calibri" w:cs="Calibri"/>
          <w:b/>
          <w:bCs/>
          <w:sz w:val="24"/>
          <w:szCs w:val="24"/>
        </w:rPr>
      </w:pPr>
    </w:p>
    <w:p w14:paraId="0CFA9566" w14:textId="77777777" w:rsidR="00CB2743" w:rsidRDefault="00CB2743" w:rsidP="00CB2743">
      <w:pPr>
        <w:jc w:val="center"/>
        <w:rPr>
          <w:rFonts w:ascii="Calibri" w:eastAsia="Calibri" w:hAnsi="Calibri" w:cs="Calibri"/>
          <w:b/>
          <w:bCs/>
          <w:sz w:val="24"/>
          <w:szCs w:val="24"/>
        </w:rPr>
      </w:pPr>
    </w:p>
    <w:p w14:paraId="791A4910" w14:textId="77777777" w:rsidR="00CB2743" w:rsidRDefault="00CB2743" w:rsidP="00CB2743">
      <w:pPr>
        <w:jc w:val="center"/>
        <w:rPr>
          <w:rFonts w:ascii="Calibri" w:eastAsia="Calibri" w:hAnsi="Calibri" w:cs="Calibri"/>
          <w:b/>
          <w:bCs/>
          <w:sz w:val="24"/>
          <w:szCs w:val="24"/>
        </w:rPr>
      </w:pPr>
    </w:p>
    <w:p w14:paraId="2E741D10" w14:textId="77777777" w:rsidR="00CB2743" w:rsidRDefault="00CB2743" w:rsidP="00CB2743">
      <w:pPr>
        <w:jc w:val="center"/>
        <w:rPr>
          <w:rFonts w:ascii="Calibri" w:eastAsia="Calibri" w:hAnsi="Calibri" w:cs="Calibri"/>
          <w:b/>
          <w:bCs/>
          <w:sz w:val="24"/>
          <w:szCs w:val="24"/>
        </w:rPr>
      </w:pPr>
    </w:p>
    <w:p w14:paraId="0969A2AA" w14:textId="77777777" w:rsidR="00CB2743" w:rsidRDefault="00CB2743" w:rsidP="00CB2743">
      <w:pPr>
        <w:jc w:val="center"/>
        <w:rPr>
          <w:rFonts w:ascii="Calibri" w:eastAsia="Calibri" w:hAnsi="Calibri" w:cs="Calibri"/>
          <w:b/>
          <w:bCs/>
          <w:sz w:val="24"/>
          <w:szCs w:val="24"/>
        </w:rPr>
      </w:pPr>
    </w:p>
    <w:p w14:paraId="5FB3CB69" w14:textId="77777777" w:rsidR="00CB2743" w:rsidRDefault="00CB2743" w:rsidP="00CB2743">
      <w:pPr>
        <w:jc w:val="center"/>
        <w:rPr>
          <w:rFonts w:ascii="Calibri" w:eastAsia="Calibri" w:hAnsi="Calibri" w:cs="Calibri"/>
          <w:b/>
          <w:bCs/>
          <w:sz w:val="24"/>
          <w:szCs w:val="24"/>
        </w:rPr>
      </w:pPr>
    </w:p>
    <w:p w14:paraId="09153537" w14:textId="77777777" w:rsidR="00CB2743" w:rsidRDefault="00CB2743" w:rsidP="00CB2743">
      <w:pPr>
        <w:jc w:val="center"/>
        <w:rPr>
          <w:rFonts w:ascii="Calibri" w:eastAsia="Calibri" w:hAnsi="Calibri" w:cs="Calibri"/>
          <w:b/>
          <w:bCs/>
          <w:sz w:val="24"/>
          <w:szCs w:val="24"/>
        </w:rPr>
      </w:pPr>
    </w:p>
    <w:p w14:paraId="60507ACE" w14:textId="77777777" w:rsidR="00CB2743" w:rsidRDefault="00CB2743" w:rsidP="00CB2743">
      <w:pPr>
        <w:jc w:val="center"/>
        <w:rPr>
          <w:rFonts w:ascii="Calibri" w:eastAsia="Calibri" w:hAnsi="Calibri" w:cs="Calibri"/>
          <w:b/>
          <w:bCs/>
          <w:sz w:val="24"/>
          <w:szCs w:val="24"/>
        </w:rPr>
      </w:pPr>
    </w:p>
    <w:p w14:paraId="0B20CC68" w14:textId="77777777" w:rsidR="00CB2743" w:rsidRDefault="00CB2743" w:rsidP="00CB2743">
      <w:pPr>
        <w:jc w:val="center"/>
        <w:rPr>
          <w:rFonts w:ascii="Calibri" w:eastAsia="Calibri" w:hAnsi="Calibri" w:cs="Calibri"/>
          <w:b/>
          <w:bCs/>
          <w:sz w:val="24"/>
          <w:szCs w:val="24"/>
        </w:rPr>
      </w:pPr>
    </w:p>
    <w:p w14:paraId="4CD1DAB2" w14:textId="77777777" w:rsidR="00CB2743" w:rsidRDefault="00CB2743" w:rsidP="00CB2743">
      <w:pPr>
        <w:jc w:val="center"/>
        <w:rPr>
          <w:rFonts w:ascii="Calibri" w:eastAsia="Calibri" w:hAnsi="Calibri" w:cs="Calibri"/>
          <w:b/>
          <w:bCs/>
          <w:sz w:val="24"/>
          <w:szCs w:val="24"/>
        </w:rPr>
      </w:pPr>
    </w:p>
    <w:p w14:paraId="39023676" w14:textId="77777777" w:rsidR="00CB2743" w:rsidRDefault="00CB2743" w:rsidP="00CB2743">
      <w:pPr>
        <w:jc w:val="center"/>
        <w:rPr>
          <w:rFonts w:ascii="Calibri" w:eastAsia="Calibri" w:hAnsi="Calibri" w:cs="Calibri"/>
          <w:b/>
          <w:bCs/>
          <w:sz w:val="24"/>
          <w:szCs w:val="24"/>
        </w:rPr>
      </w:pPr>
    </w:p>
    <w:p w14:paraId="2B3DA89C" w14:textId="77777777" w:rsidR="00CB2743" w:rsidRDefault="00CB2743" w:rsidP="00CB2743">
      <w:pPr>
        <w:jc w:val="center"/>
        <w:rPr>
          <w:rFonts w:ascii="Calibri" w:eastAsia="Calibri" w:hAnsi="Calibri" w:cs="Calibri"/>
          <w:b/>
          <w:bCs/>
          <w:sz w:val="24"/>
          <w:szCs w:val="24"/>
        </w:rPr>
      </w:pPr>
    </w:p>
    <w:p w14:paraId="262026BE" w14:textId="77777777" w:rsidR="00CB2743" w:rsidRDefault="00CB2743" w:rsidP="00CB2743">
      <w:pPr>
        <w:jc w:val="center"/>
        <w:rPr>
          <w:rFonts w:ascii="Calibri" w:eastAsia="Calibri" w:hAnsi="Calibri" w:cs="Calibri"/>
          <w:b/>
          <w:bCs/>
          <w:sz w:val="24"/>
          <w:szCs w:val="24"/>
        </w:rPr>
      </w:pPr>
    </w:p>
    <w:p w14:paraId="1BC90816" w14:textId="77777777" w:rsidR="00CB2743" w:rsidRDefault="00CB2743" w:rsidP="00CB2743">
      <w:pPr>
        <w:jc w:val="center"/>
        <w:rPr>
          <w:rFonts w:ascii="Calibri" w:eastAsia="Calibri" w:hAnsi="Calibri" w:cs="Calibri"/>
          <w:b/>
          <w:bCs/>
          <w:sz w:val="24"/>
          <w:szCs w:val="24"/>
        </w:rPr>
      </w:pPr>
    </w:p>
    <w:p w14:paraId="07088FEB" w14:textId="77777777" w:rsidR="00CB2743" w:rsidRDefault="00CB2743" w:rsidP="00CB2743">
      <w:pPr>
        <w:jc w:val="center"/>
        <w:rPr>
          <w:rFonts w:ascii="Calibri" w:eastAsia="Calibri" w:hAnsi="Calibri" w:cs="Calibri"/>
          <w:b/>
          <w:bCs/>
          <w:sz w:val="24"/>
          <w:szCs w:val="24"/>
        </w:rPr>
      </w:pPr>
    </w:p>
    <w:p w14:paraId="23544036" w14:textId="77777777" w:rsidR="00CB2743" w:rsidRDefault="00CB2743" w:rsidP="00CB2743">
      <w:pPr>
        <w:jc w:val="center"/>
        <w:rPr>
          <w:rFonts w:ascii="Calibri" w:eastAsia="Calibri" w:hAnsi="Calibri" w:cs="Calibri"/>
          <w:b/>
          <w:bCs/>
          <w:sz w:val="24"/>
          <w:szCs w:val="24"/>
        </w:rPr>
      </w:pPr>
    </w:p>
    <w:p w14:paraId="381AE9E9" w14:textId="77777777" w:rsidR="00CB2743" w:rsidRDefault="00CB2743" w:rsidP="00CB2743">
      <w:pPr>
        <w:jc w:val="center"/>
        <w:rPr>
          <w:rFonts w:ascii="Calibri" w:eastAsia="Calibri" w:hAnsi="Calibri" w:cs="Calibri"/>
          <w:b/>
          <w:bCs/>
          <w:sz w:val="24"/>
          <w:szCs w:val="24"/>
        </w:rPr>
      </w:pPr>
    </w:p>
    <w:p w14:paraId="5164B200" w14:textId="77777777" w:rsidR="00CB2743" w:rsidRDefault="00CB2743" w:rsidP="00CB2743">
      <w:pPr>
        <w:jc w:val="center"/>
        <w:rPr>
          <w:rFonts w:ascii="Calibri" w:eastAsia="Calibri" w:hAnsi="Calibri" w:cs="Calibri"/>
          <w:b/>
          <w:bCs/>
          <w:sz w:val="24"/>
          <w:szCs w:val="24"/>
        </w:rPr>
      </w:pPr>
    </w:p>
    <w:p w14:paraId="63512EBE" w14:textId="77777777" w:rsidR="00CB2743" w:rsidRDefault="00CB2743" w:rsidP="00CB2743">
      <w:pPr>
        <w:jc w:val="center"/>
        <w:rPr>
          <w:rFonts w:ascii="Calibri" w:eastAsia="Calibri" w:hAnsi="Calibri" w:cs="Calibri"/>
          <w:b/>
          <w:bCs/>
          <w:sz w:val="24"/>
          <w:szCs w:val="24"/>
        </w:rPr>
      </w:pPr>
    </w:p>
    <w:p w14:paraId="5A73F0E6" w14:textId="77777777" w:rsidR="00CB2743" w:rsidRDefault="00CB2743" w:rsidP="00CB2743">
      <w:pPr>
        <w:jc w:val="center"/>
        <w:rPr>
          <w:rFonts w:ascii="Calibri" w:eastAsia="Calibri" w:hAnsi="Calibri" w:cs="Calibri"/>
          <w:b/>
          <w:bCs/>
          <w:sz w:val="24"/>
          <w:szCs w:val="24"/>
        </w:rPr>
      </w:pPr>
    </w:p>
    <w:p w14:paraId="31AEAD27" w14:textId="77777777" w:rsidR="00CB2743" w:rsidRDefault="00CB2743" w:rsidP="00CB2743">
      <w:pPr>
        <w:jc w:val="center"/>
        <w:rPr>
          <w:rFonts w:ascii="Calibri" w:eastAsia="Calibri" w:hAnsi="Calibri" w:cs="Calibri"/>
          <w:b/>
          <w:bCs/>
          <w:sz w:val="24"/>
          <w:szCs w:val="24"/>
        </w:rPr>
      </w:pPr>
    </w:p>
    <w:p w14:paraId="419E6359" w14:textId="77777777" w:rsidR="00CB2743" w:rsidRDefault="00CB2743" w:rsidP="00CB2743">
      <w:pPr>
        <w:jc w:val="center"/>
        <w:rPr>
          <w:rFonts w:ascii="Calibri" w:eastAsia="Calibri" w:hAnsi="Calibri" w:cs="Calibri"/>
          <w:b/>
          <w:bCs/>
          <w:sz w:val="24"/>
          <w:szCs w:val="24"/>
        </w:rPr>
      </w:pPr>
    </w:p>
    <w:p w14:paraId="27C21950" w14:textId="77777777" w:rsidR="00CB2743" w:rsidRDefault="00CB2743" w:rsidP="00CB2743">
      <w:pPr>
        <w:jc w:val="center"/>
        <w:rPr>
          <w:rFonts w:ascii="Calibri" w:eastAsia="Calibri" w:hAnsi="Calibri" w:cs="Calibri"/>
          <w:b/>
          <w:bCs/>
          <w:sz w:val="24"/>
          <w:szCs w:val="24"/>
        </w:rPr>
      </w:pPr>
    </w:p>
    <w:p w14:paraId="4D04D7E7" w14:textId="77777777" w:rsidR="00CB2743" w:rsidRDefault="00CB2743" w:rsidP="00CB2743">
      <w:pPr>
        <w:jc w:val="center"/>
        <w:rPr>
          <w:rFonts w:ascii="Calibri" w:eastAsia="Calibri" w:hAnsi="Calibri" w:cs="Calibri"/>
          <w:b/>
          <w:bCs/>
          <w:sz w:val="24"/>
          <w:szCs w:val="24"/>
        </w:rPr>
      </w:pPr>
    </w:p>
    <w:p w14:paraId="7A01C082" w14:textId="77777777" w:rsidR="00CB2743" w:rsidRDefault="00CB2743" w:rsidP="00CB2743">
      <w:pPr>
        <w:jc w:val="center"/>
        <w:rPr>
          <w:rFonts w:ascii="Calibri" w:eastAsia="Calibri" w:hAnsi="Calibri" w:cs="Calibri"/>
          <w:b/>
          <w:bCs/>
          <w:sz w:val="24"/>
          <w:szCs w:val="24"/>
        </w:rPr>
      </w:pPr>
    </w:p>
    <w:p w14:paraId="1FB02CAC" w14:textId="77777777" w:rsidR="00CB2743" w:rsidRDefault="00CB2743" w:rsidP="00CB2743">
      <w:pPr>
        <w:jc w:val="center"/>
        <w:rPr>
          <w:rFonts w:ascii="Calibri" w:eastAsia="Calibri" w:hAnsi="Calibri" w:cs="Calibri"/>
          <w:b/>
          <w:bCs/>
          <w:sz w:val="24"/>
          <w:szCs w:val="24"/>
        </w:rPr>
      </w:pPr>
    </w:p>
    <w:p w14:paraId="78D297C7" w14:textId="77777777" w:rsidR="00CB2743" w:rsidRDefault="00CB2743" w:rsidP="00CB2743">
      <w:pPr>
        <w:jc w:val="center"/>
        <w:rPr>
          <w:rFonts w:ascii="Calibri" w:eastAsia="Calibri" w:hAnsi="Calibri" w:cs="Calibri"/>
          <w:b/>
          <w:bCs/>
          <w:sz w:val="24"/>
          <w:szCs w:val="24"/>
        </w:rPr>
      </w:pPr>
    </w:p>
    <w:p w14:paraId="562C019B" w14:textId="77777777" w:rsidR="00CB2743" w:rsidRDefault="00CB2743" w:rsidP="00CB2743">
      <w:pPr>
        <w:jc w:val="center"/>
        <w:rPr>
          <w:rFonts w:ascii="Calibri" w:eastAsia="Calibri" w:hAnsi="Calibri" w:cs="Calibri"/>
          <w:b/>
          <w:bCs/>
          <w:sz w:val="24"/>
          <w:szCs w:val="24"/>
        </w:rPr>
      </w:pPr>
    </w:p>
    <w:p w14:paraId="3A77820D" w14:textId="77777777" w:rsidR="00CB2743" w:rsidRDefault="00CB2743" w:rsidP="00CB2743">
      <w:pPr>
        <w:jc w:val="center"/>
        <w:rPr>
          <w:rFonts w:ascii="Calibri" w:eastAsia="Calibri" w:hAnsi="Calibri" w:cs="Calibri"/>
          <w:b/>
          <w:bCs/>
          <w:sz w:val="24"/>
          <w:szCs w:val="24"/>
        </w:rPr>
      </w:pPr>
    </w:p>
    <w:p w14:paraId="3F4C7A02" w14:textId="77777777" w:rsidR="00CB2743" w:rsidRDefault="00CB2743" w:rsidP="00CB2743">
      <w:pPr>
        <w:jc w:val="center"/>
        <w:rPr>
          <w:rFonts w:ascii="Calibri" w:eastAsia="Calibri" w:hAnsi="Calibri" w:cs="Calibri"/>
          <w:b/>
          <w:bCs/>
          <w:sz w:val="24"/>
          <w:szCs w:val="24"/>
        </w:rPr>
      </w:pPr>
    </w:p>
    <w:p w14:paraId="0F32C0CD" w14:textId="77777777" w:rsidR="00CB2743" w:rsidRDefault="00CB2743" w:rsidP="00CB2743">
      <w:pPr>
        <w:jc w:val="center"/>
        <w:rPr>
          <w:rFonts w:ascii="Calibri" w:eastAsia="Calibri" w:hAnsi="Calibri" w:cs="Calibri"/>
          <w:b/>
          <w:bCs/>
          <w:sz w:val="24"/>
          <w:szCs w:val="24"/>
        </w:rPr>
      </w:pPr>
    </w:p>
    <w:p w14:paraId="1609B191" w14:textId="77777777" w:rsidR="00CB2743" w:rsidRDefault="00CB2743" w:rsidP="00CB2743">
      <w:pPr>
        <w:jc w:val="center"/>
        <w:rPr>
          <w:rFonts w:ascii="Calibri" w:eastAsia="Calibri" w:hAnsi="Calibri" w:cs="Calibri"/>
          <w:b/>
          <w:bCs/>
          <w:sz w:val="24"/>
          <w:szCs w:val="24"/>
        </w:rPr>
      </w:pPr>
    </w:p>
    <w:p w14:paraId="1AB8303C" w14:textId="77777777" w:rsidR="00CB2743" w:rsidRDefault="00CB2743" w:rsidP="00CB2743">
      <w:pPr>
        <w:jc w:val="center"/>
        <w:rPr>
          <w:rFonts w:ascii="Calibri" w:eastAsia="Calibri" w:hAnsi="Calibri" w:cs="Calibri"/>
          <w:b/>
          <w:bCs/>
          <w:sz w:val="24"/>
          <w:szCs w:val="24"/>
        </w:rPr>
      </w:pPr>
    </w:p>
    <w:p w14:paraId="71C7BB07" w14:textId="77777777" w:rsidR="00CB2743" w:rsidRDefault="00CB2743" w:rsidP="00CB2743">
      <w:pPr>
        <w:jc w:val="center"/>
        <w:rPr>
          <w:rFonts w:ascii="Calibri" w:eastAsia="Calibri" w:hAnsi="Calibri" w:cs="Calibri"/>
          <w:b/>
          <w:bCs/>
          <w:sz w:val="24"/>
          <w:szCs w:val="24"/>
        </w:rPr>
      </w:pPr>
    </w:p>
    <w:p w14:paraId="53D2ECCE" w14:textId="77777777" w:rsidR="00CB2743" w:rsidRDefault="00CB2743" w:rsidP="00CB2743">
      <w:pPr>
        <w:jc w:val="center"/>
        <w:rPr>
          <w:rFonts w:ascii="Calibri" w:eastAsia="Calibri" w:hAnsi="Calibri" w:cs="Calibri"/>
          <w:b/>
          <w:bCs/>
          <w:sz w:val="24"/>
          <w:szCs w:val="24"/>
        </w:rPr>
      </w:pPr>
    </w:p>
    <w:p w14:paraId="1832145A" w14:textId="77777777" w:rsidR="00CB2743" w:rsidRDefault="00CB2743" w:rsidP="00CB2743">
      <w:pPr>
        <w:jc w:val="center"/>
        <w:rPr>
          <w:rFonts w:ascii="Calibri" w:eastAsia="Calibri" w:hAnsi="Calibri" w:cs="Calibri"/>
          <w:b/>
          <w:bCs/>
          <w:sz w:val="24"/>
          <w:szCs w:val="24"/>
        </w:rPr>
      </w:pPr>
    </w:p>
    <w:p w14:paraId="625328EB" w14:textId="5DD38F6C" w:rsidR="00904408" w:rsidRPr="00CB2743" w:rsidRDefault="00000000" w:rsidP="00CB2743">
      <w:pPr>
        <w:jc w:val="center"/>
        <w:rPr>
          <w:rFonts w:ascii="Calibri" w:eastAsia="Calibri" w:hAnsi="Calibri" w:cs="Calibri"/>
          <w:b/>
          <w:bCs/>
          <w:sz w:val="24"/>
          <w:szCs w:val="24"/>
        </w:rPr>
      </w:pPr>
      <w:r w:rsidRPr="00CB2743">
        <w:rPr>
          <w:rFonts w:ascii="Calibri" w:eastAsia="Calibri" w:hAnsi="Calibri" w:cs="Calibri"/>
          <w:b/>
          <w:bCs/>
          <w:sz w:val="24"/>
          <w:szCs w:val="24"/>
        </w:rPr>
        <w:lastRenderedPageBreak/>
        <w:t>Actividad 9</w:t>
      </w:r>
    </w:p>
    <w:p w14:paraId="4A777DA1" w14:textId="427DEF4B" w:rsidR="00CB2743" w:rsidRPr="00CB2743" w:rsidRDefault="00CB2743" w:rsidP="00CB2743">
      <w:pPr>
        <w:jc w:val="center"/>
        <w:rPr>
          <w:rFonts w:ascii="Calibri" w:eastAsia="Calibri" w:hAnsi="Calibri" w:cs="Calibri"/>
          <w:b/>
          <w:bCs/>
          <w:sz w:val="24"/>
          <w:szCs w:val="24"/>
        </w:rPr>
      </w:pPr>
      <w:r w:rsidRPr="00CB2743">
        <w:rPr>
          <w:rFonts w:ascii="Calibri" w:eastAsia="Calibri" w:hAnsi="Calibri" w:cs="Calibri"/>
          <w:b/>
          <w:bCs/>
          <w:sz w:val="24"/>
          <w:szCs w:val="24"/>
        </w:rPr>
        <w:t>O</w:t>
      </w:r>
      <w:r w:rsidRPr="00CB2743">
        <w:rPr>
          <w:rFonts w:ascii="Calibri" w:eastAsia="Calibri" w:hAnsi="Calibri" w:cs="Calibri"/>
          <w:b/>
          <w:bCs/>
          <w:sz w:val="24"/>
          <w:szCs w:val="24"/>
        </w:rPr>
        <w:t>rganización de su propuesta de</w:t>
      </w:r>
      <w:r w:rsidRPr="00CB2743">
        <w:rPr>
          <w:rFonts w:ascii="Calibri" w:eastAsia="Calibri" w:hAnsi="Calibri" w:cs="Calibri"/>
          <w:b/>
          <w:bCs/>
          <w:sz w:val="24"/>
          <w:szCs w:val="24"/>
        </w:rPr>
        <w:t xml:space="preserve"> N</w:t>
      </w:r>
      <w:r w:rsidRPr="00CB2743">
        <w:rPr>
          <w:rFonts w:ascii="Calibri" w:eastAsia="Calibri" w:hAnsi="Calibri" w:cs="Calibri"/>
          <w:b/>
          <w:bCs/>
          <w:sz w:val="24"/>
          <w:szCs w:val="24"/>
        </w:rPr>
        <w:t>egocio</w:t>
      </w:r>
    </w:p>
    <w:p w14:paraId="2B55AABF" w14:textId="77777777" w:rsidR="00904408" w:rsidRDefault="00904408">
      <w:pPr>
        <w:rPr>
          <w:rFonts w:ascii="Calibri" w:eastAsia="Calibri" w:hAnsi="Calibri" w:cs="Calibri"/>
          <w:sz w:val="24"/>
          <w:szCs w:val="24"/>
        </w:rPr>
      </w:pPr>
    </w:p>
    <w:p w14:paraId="10843708" w14:textId="416D09C4" w:rsidR="00904408" w:rsidRPr="00CB2743" w:rsidRDefault="00000000" w:rsidP="00CB2743">
      <w:pPr>
        <w:pStyle w:val="Prrafodelista"/>
        <w:numPr>
          <w:ilvl w:val="0"/>
          <w:numId w:val="9"/>
        </w:numPr>
        <w:rPr>
          <w:rFonts w:ascii="Calibri" w:eastAsia="Calibri" w:hAnsi="Calibri" w:cs="Calibri"/>
          <w:b/>
          <w:color w:val="3C78D8"/>
          <w:sz w:val="24"/>
          <w:szCs w:val="24"/>
        </w:rPr>
      </w:pPr>
      <w:r w:rsidRPr="00CB2743">
        <w:rPr>
          <w:rFonts w:ascii="Calibri" w:eastAsia="Calibri" w:hAnsi="Calibri" w:cs="Calibri"/>
          <w:b/>
          <w:color w:val="3C78D8"/>
          <w:sz w:val="24"/>
          <w:szCs w:val="24"/>
        </w:rPr>
        <w:t>El análisis detallado y aplicación de los componentes de la cadena de valor.</w:t>
      </w:r>
    </w:p>
    <w:p w14:paraId="3B3FF8FC" w14:textId="77777777" w:rsidR="00904408" w:rsidRDefault="00904408">
      <w:pPr>
        <w:rPr>
          <w:rFonts w:ascii="Calibri" w:eastAsia="Calibri" w:hAnsi="Calibri" w:cs="Calibri"/>
          <w:b/>
          <w:sz w:val="24"/>
          <w:szCs w:val="24"/>
        </w:rPr>
      </w:pPr>
    </w:p>
    <w:p w14:paraId="203FB58A" w14:textId="24EA89C8" w:rsidR="00904408" w:rsidRPr="00CB2743" w:rsidRDefault="00CB2743">
      <w:pPr>
        <w:widowControl w:val="0"/>
        <w:spacing w:line="240" w:lineRule="auto"/>
        <w:rPr>
          <w:rFonts w:ascii="Calibri" w:eastAsia="Calibri" w:hAnsi="Calibri" w:cs="Calibri"/>
          <w:b/>
          <w:bCs/>
          <w:sz w:val="24"/>
          <w:szCs w:val="24"/>
        </w:rPr>
      </w:pPr>
      <w:r w:rsidRPr="00CB2743">
        <w:rPr>
          <w:rFonts w:ascii="Calibri" w:eastAsia="Calibri" w:hAnsi="Calibri" w:cs="Calibri"/>
          <w:b/>
          <w:bCs/>
          <w:sz w:val="24"/>
          <w:szCs w:val="24"/>
        </w:rPr>
        <w:t>Actividades primarias</w:t>
      </w:r>
    </w:p>
    <w:p w14:paraId="2DDD038E" w14:textId="77777777" w:rsidR="00CB2743" w:rsidRPr="00CB2743" w:rsidRDefault="00CB2743">
      <w:pPr>
        <w:widowControl w:val="0"/>
        <w:spacing w:line="240" w:lineRule="auto"/>
        <w:rPr>
          <w:rFonts w:ascii="Calibri" w:eastAsia="Calibri" w:hAnsi="Calibri" w:cs="Calibri"/>
          <w:b/>
          <w:bCs/>
          <w:sz w:val="24"/>
          <w:szCs w:val="24"/>
        </w:rPr>
      </w:pPr>
    </w:p>
    <w:p w14:paraId="47242861" w14:textId="77777777" w:rsidR="00904408" w:rsidRDefault="00000000">
      <w:pPr>
        <w:widowControl w:val="0"/>
        <w:spacing w:line="240" w:lineRule="auto"/>
        <w:rPr>
          <w:rFonts w:ascii="Calibri" w:eastAsia="Calibri" w:hAnsi="Calibri" w:cs="Calibri"/>
          <w:sz w:val="24"/>
          <w:szCs w:val="24"/>
        </w:rPr>
      </w:pPr>
      <w:r w:rsidRPr="00CB2743">
        <w:rPr>
          <w:rFonts w:ascii="Calibri" w:eastAsia="Calibri" w:hAnsi="Calibri" w:cs="Calibri"/>
          <w:b/>
          <w:bCs/>
          <w:sz w:val="24"/>
          <w:szCs w:val="24"/>
        </w:rPr>
        <w:t>Operaciones:</w:t>
      </w:r>
      <w:r>
        <w:rPr>
          <w:rFonts w:ascii="Calibri" w:eastAsia="Calibri" w:hAnsi="Calibri" w:cs="Calibri"/>
          <w:sz w:val="24"/>
          <w:szCs w:val="24"/>
        </w:rPr>
        <w:t xml:space="preserve"> Actividades relacionadas con la capacitación a trabajadores sobre métodos de teletrabajo y diferentes formas de realizar pausas activas. </w:t>
      </w:r>
    </w:p>
    <w:p w14:paraId="512DE263" w14:textId="77777777" w:rsidR="00904408" w:rsidRPr="00CB2743" w:rsidRDefault="00904408">
      <w:pPr>
        <w:widowControl w:val="0"/>
        <w:spacing w:line="240" w:lineRule="auto"/>
        <w:rPr>
          <w:rFonts w:ascii="Calibri" w:eastAsia="Calibri" w:hAnsi="Calibri" w:cs="Calibri"/>
          <w:b/>
          <w:bCs/>
          <w:sz w:val="24"/>
          <w:szCs w:val="24"/>
        </w:rPr>
      </w:pPr>
    </w:p>
    <w:p w14:paraId="6852BEF0" w14:textId="54396268" w:rsidR="00904408" w:rsidRDefault="00000000">
      <w:pPr>
        <w:widowControl w:val="0"/>
        <w:spacing w:line="240" w:lineRule="auto"/>
        <w:rPr>
          <w:rFonts w:ascii="Calibri" w:eastAsia="Calibri" w:hAnsi="Calibri" w:cs="Calibri"/>
          <w:sz w:val="24"/>
          <w:szCs w:val="24"/>
        </w:rPr>
      </w:pPr>
      <w:r w:rsidRPr="00CB2743">
        <w:rPr>
          <w:rFonts w:ascii="Calibri" w:eastAsia="Calibri" w:hAnsi="Calibri" w:cs="Calibri"/>
          <w:b/>
          <w:bCs/>
          <w:sz w:val="24"/>
          <w:szCs w:val="24"/>
        </w:rPr>
        <w:t>Marketing y ventas:</w:t>
      </w:r>
      <w:r>
        <w:rPr>
          <w:rFonts w:ascii="Calibri" w:eastAsia="Calibri" w:hAnsi="Calibri" w:cs="Calibri"/>
          <w:sz w:val="24"/>
          <w:szCs w:val="24"/>
        </w:rPr>
        <w:t xml:space="preserve"> Actividades relacionadas con la búsqueda de nuevos clientes, investigación de potenciales campos a aplicar esta </w:t>
      </w:r>
      <w:r w:rsidR="00CB2743">
        <w:rPr>
          <w:rFonts w:ascii="Calibri" w:eastAsia="Calibri" w:hAnsi="Calibri" w:cs="Calibri"/>
          <w:sz w:val="24"/>
          <w:szCs w:val="24"/>
        </w:rPr>
        <w:t>modalidad, promociones</w:t>
      </w:r>
      <w:r>
        <w:rPr>
          <w:rFonts w:ascii="Calibri" w:eastAsia="Calibri" w:hAnsi="Calibri" w:cs="Calibri"/>
          <w:sz w:val="24"/>
          <w:szCs w:val="24"/>
        </w:rPr>
        <w:t>, marketing orientado a empresas, recomendaciones de terceros.</w:t>
      </w:r>
    </w:p>
    <w:p w14:paraId="4973E843" w14:textId="77777777" w:rsidR="00904408" w:rsidRDefault="00904408">
      <w:pPr>
        <w:widowControl w:val="0"/>
        <w:spacing w:line="240" w:lineRule="auto"/>
        <w:rPr>
          <w:rFonts w:ascii="Calibri" w:eastAsia="Calibri" w:hAnsi="Calibri" w:cs="Calibri"/>
          <w:sz w:val="24"/>
          <w:szCs w:val="24"/>
        </w:rPr>
      </w:pPr>
    </w:p>
    <w:p w14:paraId="7EA21B77" w14:textId="77777777" w:rsidR="00904408" w:rsidRDefault="00000000">
      <w:pPr>
        <w:widowControl w:val="0"/>
        <w:spacing w:line="240" w:lineRule="auto"/>
        <w:rPr>
          <w:rFonts w:ascii="Calibri" w:eastAsia="Calibri" w:hAnsi="Calibri" w:cs="Calibri"/>
          <w:sz w:val="24"/>
          <w:szCs w:val="24"/>
        </w:rPr>
      </w:pPr>
      <w:r w:rsidRPr="00CB2743">
        <w:rPr>
          <w:rFonts w:ascii="Calibri" w:eastAsia="Calibri" w:hAnsi="Calibri" w:cs="Calibri"/>
          <w:b/>
          <w:bCs/>
          <w:sz w:val="24"/>
          <w:szCs w:val="24"/>
        </w:rPr>
        <w:t>Servicios postventa:</w:t>
      </w:r>
      <w:r>
        <w:rPr>
          <w:rFonts w:ascii="Calibri" w:eastAsia="Calibri" w:hAnsi="Calibri" w:cs="Calibri"/>
          <w:sz w:val="24"/>
          <w:szCs w:val="24"/>
        </w:rPr>
        <w:t xml:space="preserve"> Actividades de seguimiento de los planes de trabajo implementados en las empresas, cumplimento de expectativas por el servicio entregado, generación de alianzas par múltiples empresas, actualización de sistema cada cierto periodo de tiempo (mediano o largo plazo).</w:t>
      </w:r>
    </w:p>
    <w:p w14:paraId="2C04AF39" w14:textId="77777777" w:rsidR="00904408" w:rsidRDefault="00904408">
      <w:pPr>
        <w:rPr>
          <w:rFonts w:ascii="Calibri" w:eastAsia="Calibri" w:hAnsi="Calibri" w:cs="Calibri"/>
          <w:b/>
          <w:sz w:val="24"/>
          <w:szCs w:val="24"/>
        </w:rPr>
      </w:pPr>
    </w:p>
    <w:p w14:paraId="4AC2F573" w14:textId="77777777" w:rsidR="00904408" w:rsidRDefault="00000000">
      <w:pPr>
        <w:rPr>
          <w:rFonts w:ascii="Calibri" w:eastAsia="Calibri" w:hAnsi="Calibri" w:cs="Calibri"/>
          <w:sz w:val="24"/>
          <w:szCs w:val="24"/>
        </w:rPr>
      </w:pPr>
      <w:r>
        <w:rPr>
          <w:rFonts w:ascii="Calibri" w:eastAsia="Calibri" w:hAnsi="Calibri" w:cs="Calibri"/>
          <w:b/>
          <w:sz w:val="24"/>
          <w:szCs w:val="24"/>
        </w:rPr>
        <w:t>Procesos Secundarios</w:t>
      </w:r>
    </w:p>
    <w:p w14:paraId="344F0B27" w14:textId="77777777" w:rsidR="00904408" w:rsidRDefault="00904408">
      <w:pPr>
        <w:widowControl w:val="0"/>
        <w:spacing w:line="240" w:lineRule="auto"/>
        <w:rPr>
          <w:rFonts w:ascii="Calibri" w:eastAsia="Calibri" w:hAnsi="Calibri" w:cs="Calibri"/>
          <w:sz w:val="24"/>
          <w:szCs w:val="24"/>
        </w:rPr>
      </w:pPr>
    </w:p>
    <w:p w14:paraId="576BB0DB" w14:textId="77777777" w:rsidR="00904408" w:rsidRDefault="00000000">
      <w:pPr>
        <w:rPr>
          <w:rFonts w:ascii="Calibri" w:eastAsia="Calibri" w:hAnsi="Calibri" w:cs="Calibri"/>
          <w:sz w:val="30"/>
          <w:szCs w:val="30"/>
        </w:rPr>
      </w:pPr>
      <w:r>
        <w:rPr>
          <w:rFonts w:ascii="Calibri" w:eastAsia="Calibri" w:hAnsi="Calibri" w:cs="Calibri"/>
          <w:b/>
          <w:sz w:val="24"/>
          <w:szCs w:val="24"/>
        </w:rPr>
        <w:t xml:space="preserve">Aprovisionamientos: </w:t>
      </w:r>
      <w:r>
        <w:rPr>
          <w:rFonts w:ascii="Calibri" w:eastAsia="Calibri" w:hAnsi="Calibri" w:cs="Calibri"/>
          <w:sz w:val="24"/>
          <w:szCs w:val="24"/>
        </w:rPr>
        <w:t>En esta etapa se vio necesario analizar los recursos para el funcionamiento de la empresa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r>
        <w:rPr>
          <w:rFonts w:ascii="Calibri" w:eastAsia="Calibri" w:hAnsi="Calibri" w:cs="Calibri"/>
          <w:sz w:val="24"/>
          <w:szCs w:val="24"/>
        </w:rPr>
        <w:t>” y la creación de la aplicación, siendo estos:</w:t>
      </w:r>
    </w:p>
    <w:p w14:paraId="596CABA8" w14:textId="77777777" w:rsidR="00904408" w:rsidRDefault="00904408">
      <w:pPr>
        <w:rPr>
          <w:rFonts w:ascii="Calibri" w:eastAsia="Calibri" w:hAnsi="Calibri" w:cs="Calibri"/>
          <w:b/>
          <w:sz w:val="24"/>
          <w:szCs w:val="24"/>
        </w:rPr>
      </w:pPr>
    </w:p>
    <w:p w14:paraId="39022DAA" w14:textId="77777777" w:rsidR="00904408" w:rsidRDefault="00000000">
      <w:pPr>
        <w:numPr>
          <w:ilvl w:val="0"/>
          <w:numId w:val="3"/>
        </w:numPr>
        <w:rPr>
          <w:rFonts w:ascii="Calibri" w:eastAsia="Calibri" w:hAnsi="Calibri" w:cs="Calibri"/>
          <w:b/>
          <w:sz w:val="24"/>
          <w:szCs w:val="24"/>
        </w:rPr>
      </w:pPr>
      <w:r>
        <w:rPr>
          <w:rFonts w:ascii="Calibri" w:eastAsia="Calibri" w:hAnsi="Calibri" w:cs="Calibri"/>
          <w:b/>
          <w:sz w:val="24"/>
          <w:szCs w:val="24"/>
        </w:rPr>
        <w:t xml:space="preserve">Adquisición de Contenidos de Salud: </w:t>
      </w:r>
      <w:r>
        <w:rPr>
          <w:rFonts w:ascii="Calibri" w:eastAsia="Calibri" w:hAnsi="Calibri" w:cs="Calibri"/>
          <w:sz w:val="24"/>
          <w:szCs w:val="24"/>
        </w:rPr>
        <w:t>Para implementar rutinas confiables y que tengan un impacto positivo en la salud de los usuarios es importante negociar y establecer acuerdos con profesionales de la salud, gimnasios, entrenadores personales y demás profesionales de esta área que se vean necesarios para obtener un valor agregado en la aplicación.</w:t>
      </w:r>
    </w:p>
    <w:p w14:paraId="239EA03C" w14:textId="77777777" w:rsidR="00904408" w:rsidRDefault="00000000">
      <w:pPr>
        <w:numPr>
          <w:ilvl w:val="0"/>
          <w:numId w:val="3"/>
        </w:numPr>
        <w:rPr>
          <w:rFonts w:ascii="Calibri" w:eastAsia="Calibri" w:hAnsi="Calibri" w:cs="Calibri"/>
          <w:b/>
          <w:sz w:val="24"/>
          <w:szCs w:val="24"/>
        </w:rPr>
      </w:pPr>
      <w:r>
        <w:rPr>
          <w:rFonts w:ascii="Calibri" w:eastAsia="Calibri" w:hAnsi="Calibri" w:cs="Calibri"/>
          <w:b/>
          <w:sz w:val="24"/>
          <w:szCs w:val="24"/>
        </w:rPr>
        <w:t xml:space="preserve">Adquisición de Herramientas Tecnológicas: </w:t>
      </w:r>
      <w:r>
        <w:rPr>
          <w:rFonts w:ascii="Calibri" w:eastAsia="Calibri" w:hAnsi="Calibri" w:cs="Calibri"/>
          <w:sz w:val="24"/>
          <w:szCs w:val="24"/>
        </w:rPr>
        <w:t>Al ser un startup, el adquirir tecnologías necesarias para desarrollar y dar mantenimiento a la aplicación es de vital importancia, además de obtener licencias de software para el desarrollo de la aplicación y garantías de hardware para garantizar la vida útil de los equipos.</w:t>
      </w:r>
    </w:p>
    <w:p w14:paraId="1775F098" w14:textId="77777777" w:rsidR="00904408" w:rsidRDefault="00904408">
      <w:pPr>
        <w:rPr>
          <w:rFonts w:ascii="Calibri" w:eastAsia="Calibri" w:hAnsi="Calibri" w:cs="Calibri"/>
          <w:b/>
          <w:sz w:val="24"/>
          <w:szCs w:val="24"/>
        </w:rPr>
      </w:pPr>
    </w:p>
    <w:p w14:paraId="229BC60C" w14:textId="77777777" w:rsidR="00904408" w:rsidRDefault="00000000">
      <w:pPr>
        <w:rPr>
          <w:rFonts w:ascii="Calibri" w:eastAsia="Calibri" w:hAnsi="Calibri" w:cs="Calibri"/>
          <w:sz w:val="24"/>
          <w:szCs w:val="24"/>
        </w:rPr>
      </w:pPr>
      <w:r>
        <w:rPr>
          <w:rFonts w:ascii="Calibri" w:eastAsia="Calibri" w:hAnsi="Calibri" w:cs="Calibri"/>
          <w:b/>
          <w:sz w:val="24"/>
          <w:szCs w:val="24"/>
        </w:rPr>
        <w:t xml:space="preserve">Desarrollo Tecnológico: </w:t>
      </w:r>
      <w:r>
        <w:rPr>
          <w:rFonts w:ascii="Calibri" w:eastAsia="Calibri" w:hAnsi="Calibri" w:cs="Calibri"/>
          <w:sz w:val="24"/>
          <w:szCs w:val="24"/>
        </w:rPr>
        <w:t>Está enfocado la creación y mejora continua de la aplicación móvil y la infraestructura tecnológica por lo que se tomó en cuenta los siguientes factores:</w:t>
      </w:r>
    </w:p>
    <w:p w14:paraId="4D097122" w14:textId="77777777" w:rsidR="00904408" w:rsidRDefault="00904408">
      <w:pPr>
        <w:rPr>
          <w:rFonts w:ascii="Calibri" w:eastAsia="Calibri" w:hAnsi="Calibri" w:cs="Calibri"/>
          <w:b/>
          <w:sz w:val="24"/>
          <w:szCs w:val="24"/>
        </w:rPr>
      </w:pPr>
    </w:p>
    <w:p w14:paraId="7E45F6B8" w14:textId="77777777" w:rsidR="00904408" w:rsidRDefault="00000000">
      <w:pPr>
        <w:numPr>
          <w:ilvl w:val="0"/>
          <w:numId w:val="6"/>
        </w:numPr>
        <w:rPr>
          <w:rFonts w:ascii="Calibri" w:eastAsia="Calibri" w:hAnsi="Calibri" w:cs="Calibri"/>
          <w:b/>
          <w:sz w:val="24"/>
          <w:szCs w:val="24"/>
        </w:rPr>
      </w:pPr>
      <w:r>
        <w:rPr>
          <w:rFonts w:ascii="Calibri" w:eastAsia="Calibri" w:hAnsi="Calibri" w:cs="Calibri"/>
          <w:b/>
          <w:sz w:val="24"/>
          <w:szCs w:val="24"/>
        </w:rPr>
        <w:t xml:space="preserve">Desarrollo de la Aplicación: </w:t>
      </w:r>
      <w:r>
        <w:rPr>
          <w:rFonts w:ascii="Calibri" w:eastAsia="Calibri" w:hAnsi="Calibri" w:cs="Calibri"/>
          <w:sz w:val="24"/>
          <w:szCs w:val="24"/>
        </w:rPr>
        <w:t>Creación del software de la aplicación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r>
        <w:rPr>
          <w:rFonts w:ascii="Calibri" w:eastAsia="Calibri" w:hAnsi="Calibri" w:cs="Calibri"/>
          <w:sz w:val="24"/>
          <w:szCs w:val="24"/>
        </w:rPr>
        <w:t xml:space="preserve">” donde se incluye el diseño de la interfaz gráfica, programación de </w:t>
      </w:r>
      <w:proofErr w:type="gramStart"/>
      <w:r>
        <w:rPr>
          <w:rFonts w:ascii="Calibri" w:eastAsia="Calibri" w:hAnsi="Calibri" w:cs="Calibri"/>
          <w:sz w:val="24"/>
          <w:szCs w:val="24"/>
        </w:rPr>
        <w:t>la misma</w:t>
      </w:r>
      <w:proofErr w:type="gramEnd"/>
      <w:r>
        <w:rPr>
          <w:rFonts w:ascii="Calibri" w:eastAsia="Calibri" w:hAnsi="Calibri" w:cs="Calibri"/>
          <w:sz w:val="24"/>
          <w:szCs w:val="24"/>
        </w:rPr>
        <w:t xml:space="preserve"> y las pruebas. </w:t>
      </w:r>
    </w:p>
    <w:p w14:paraId="5D16FB16" w14:textId="77777777" w:rsidR="00904408" w:rsidRDefault="00000000">
      <w:pPr>
        <w:numPr>
          <w:ilvl w:val="0"/>
          <w:numId w:val="6"/>
        </w:numPr>
        <w:rPr>
          <w:rFonts w:ascii="Calibri" w:eastAsia="Calibri" w:hAnsi="Calibri" w:cs="Calibri"/>
          <w:b/>
          <w:sz w:val="24"/>
          <w:szCs w:val="24"/>
        </w:rPr>
      </w:pPr>
      <w:r>
        <w:rPr>
          <w:rFonts w:ascii="Calibri" w:eastAsia="Calibri" w:hAnsi="Calibri" w:cs="Calibri"/>
          <w:b/>
          <w:sz w:val="24"/>
          <w:szCs w:val="24"/>
        </w:rPr>
        <w:t xml:space="preserve">Integración de Nuevas Funcionalidades: </w:t>
      </w:r>
      <w:r>
        <w:rPr>
          <w:rFonts w:ascii="Calibri" w:eastAsia="Calibri" w:hAnsi="Calibri" w:cs="Calibri"/>
          <w:sz w:val="24"/>
          <w:szCs w:val="24"/>
        </w:rPr>
        <w:t xml:space="preserve">Se busca la innovación al incorporar tecnologías emergentes, </w:t>
      </w:r>
      <w:proofErr w:type="gramStart"/>
      <w:r>
        <w:rPr>
          <w:rFonts w:ascii="Calibri" w:eastAsia="Calibri" w:hAnsi="Calibri" w:cs="Calibri"/>
          <w:sz w:val="24"/>
          <w:szCs w:val="24"/>
        </w:rPr>
        <w:t>como</w:t>
      </w:r>
      <w:proofErr w:type="gramEnd"/>
      <w:r>
        <w:rPr>
          <w:rFonts w:ascii="Calibri" w:eastAsia="Calibri" w:hAnsi="Calibri" w:cs="Calibri"/>
          <w:sz w:val="24"/>
          <w:szCs w:val="24"/>
        </w:rPr>
        <w:t xml:space="preserve"> por ejemplo, integrar características que permitan a </w:t>
      </w:r>
      <w:r>
        <w:rPr>
          <w:rFonts w:ascii="Calibri" w:eastAsia="Calibri" w:hAnsi="Calibri" w:cs="Calibri"/>
          <w:sz w:val="24"/>
          <w:szCs w:val="24"/>
        </w:rPr>
        <w:lastRenderedPageBreak/>
        <w:t>los usuarios conectarse y sincronizarse en otros dispositivos como relojes inteligentes los cuales monitorean de mejor manera la actividad física.</w:t>
      </w:r>
    </w:p>
    <w:p w14:paraId="55AB59C7" w14:textId="77777777" w:rsidR="00904408" w:rsidRDefault="00904408">
      <w:pPr>
        <w:rPr>
          <w:rFonts w:ascii="Calibri" w:eastAsia="Calibri" w:hAnsi="Calibri" w:cs="Calibri"/>
          <w:b/>
          <w:sz w:val="24"/>
          <w:szCs w:val="24"/>
        </w:rPr>
      </w:pPr>
    </w:p>
    <w:p w14:paraId="299FF884" w14:textId="77777777" w:rsidR="00904408" w:rsidRDefault="00000000">
      <w:pPr>
        <w:rPr>
          <w:rFonts w:ascii="Calibri" w:eastAsia="Calibri" w:hAnsi="Calibri" w:cs="Calibri"/>
          <w:sz w:val="24"/>
          <w:szCs w:val="24"/>
        </w:rPr>
      </w:pPr>
      <w:r>
        <w:rPr>
          <w:rFonts w:ascii="Calibri" w:eastAsia="Calibri" w:hAnsi="Calibri" w:cs="Calibri"/>
          <w:b/>
          <w:sz w:val="24"/>
          <w:szCs w:val="24"/>
        </w:rPr>
        <w:t xml:space="preserve">Recursos Humanos: </w:t>
      </w:r>
      <w:r>
        <w:rPr>
          <w:rFonts w:ascii="Calibri" w:eastAsia="Calibri" w:hAnsi="Calibri" w:cs="Calibri"/>
          <w:sz w:val="24"/>
          <w:szCs w:val="24"/>
        </w:rPr>
        <w:t>Una de las principales áreas para la gestión del talento humano que es una de las bases para que la empresa funcione y ofrezca un servicio de calidad, entre los puestos principales que se buscan en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r>
        <w:rPr>
          <w:rFonts w:ascii="Calibri" w:eastAsia="Calibri" w:hAnsi="Calibri" w:cs="Calibri"/>
          <w:sz w:val="24"/>
          <w:szCs w:val="24"/>
        </w:rPr>
        <w:t xml:space="preserve">” son </w:t>
      </w:r>
      <w:proofErr w:type="gramStart"/>
      <w:r>
        <w:rPr>
          <w:rFonts w:ascii="Calibri" w:eastAsia="Calibri" w:hAnsi="Calibri" w:cs="Calibri"/>
          <w:sz w:val="24"/>
          <w:szCs w:val="24"/>
        </w:rPr>
        <w:t>las siguiente selección</w:t>
      </w:r>
      <w:proofErr w:type="gramEnd"/>
      <w:r>
        <w:rPr>
          <w:rFonts w:ascii="Calibri" w:eastAsia="Calibri" w:hAnsi="Calibri" w:cs="Calibri"/>
          <w:sz w:val="24"/>
          <w:szCs w:val="24"/>
        </w:rPr>
        <w:t xml:space="preserve"> de personal:</w:t>
      </w:r>
    </w:p>
    <w:p w14:paraId="790DB5E5" w14:textId="77777777" w:rsidR="00904408" w:rsidRDefault="00904408">
      <w:pPr>
        <w:rPr>
          <w:rFonts w:ascii="Calibri" w:eastAsia="Calibri" w:hAnsi="Calibri" w:cs="Calibri"/>
          <w:b/>
          <w:sz w:val="24"/>
          <w:szCs w:val="24"/>
        </w:rPr>
      </w:pPr>
    </w:p>
    <w:p w14:paraId="1E07F925" w14:textId="77777777" w:rsidR="00904408" w:rsidRDefault="00000000">
      <w:pPr>
        <w:numPr>
          <w:ilvl w:val="0"/>
          <w:numId w:val="1"/>
        </w:numPr>
        <w:rPr>
          <w:rFonts w:ascii="Calibri" w:eastAsia="Calibri" w:hAnsi="Calibri" w:cs="Calibri"/>
          <w:b/>
          <w:sz w:val="24"/>
          <w:szCs w:val="24"/>
        </w:rPr>
      </w:pPr>
      <w:r>
        <w:rPr>
          <w:rFonts w:ascii="Calibri" w:eastAsia="Calibri" w:hAnsi="Calibri" w:cs="Calibri"/>
          <w:b/>
          <w:sz w:val="24"/>
          <w:szCs w:val="24"/>
        </w:rPr>
        <w:t xml:space="preserve">Especialistas en Salud y Acondicionamiento Físico: </w:t>
      </w:r>
      <w:r>
        <w:rPr>
          <w:rFonts w:ascii="Calibri" w:eastAsia="Calibri" w:hAnsi="Calibri" w:cs="Calibri"/>
          <w:sz w:val="24"/>
          <w:szCs w:val="24"/>
        </w:rPr>
        <w:t>Es necesario contratar profesionales de salud y bienestar para recibir asesoramiento sobre las rutinas para las pausas activas y ejercicios de mindfulness.</w:t>
      </w:r>
    </w:p>
    <w:p w14:paraId="32EDCA19" w14:textId="77777777" w:rsidR="00904408" w:rsidRDefault="00000000">
      <w:pPr>
        <w:numPr>
          <w:ilvl w:val="0"/>
          <w:numId w:val="1"/>
        </w:numPr>
        <w:rPr>
          <w:rFonts w:ascii="Calibri" w:eastAsia="Calibri" w:hAnsi="Calibri" w:cs="Calibri"/>
          <w:b/>
          <w:sz w:val="24"/>
          <w:szCs w:val="24"/>
        </w:rPr>
      </w:pPr>
      <w:r>
        <w:rPr>
          <w:rFonts w:ascii="Calibri" w:eastAsia="Calibri" w:hAnsi="Calibri" w:cs="Calibri"/>
          <w:b/>
          <w:sz w:val="24"/>
          <w:szCs w:val="24"/>
        </w:rPr>
        <w:t xml:space="preserve">Programadores y Diseñadores UI/UX: </w:t>
      </w:r>
      <w:r>
        <w:rPr>
          <w:rFonts w:ascii="Calibri" w:eastAsia="Calibri" w:hAnsi="Calibri" w:cs="Calibri"/>
          <w:sz w:val="24"/>
          <w:szCs w:val="24"/>
        </w:rPr>
        <w:t xml:space="preserve">Expertos en desarrollo de aplicaciones móviles con experiencia en creación, diseño de interfaz y experiencia de usuarios, y mantenimiento de </w:t>
      </w:r>
      <w:proofErr w:type="gramStart"/>
      <w:r>
        <w:rPr>
          <w:rFonts w:ascii="Calibri" w:eastAsia="Calibri" w:hAnsi="Calibri" w:cs="Calibri"/>
          <w:sz w:val="24"/>
          <w:szCs w:val="24"/>
        </w:rPr>
        <w:t>la misma</w:t>
      </w:r>
      <w:proofErr w:type="gramEnd"/>
      <w:r>
        <w:rPr>
          <w:rFonts w:ascii="Calibri" w:eastAsia="Calibri" w:hAnsi="Calibri" w:cs="Calibri"/>
          <w:sz w:val="24"/>
          <w:szCs w:val="24"/>
        </w:rPr>
        <w:t>.</w:t>
      </w:r>
    </w:p>
    <w:p w14:paraId="676EE9C3" w14:textId="77777777" w:rsidR="00904408" w:rsidRDefault="00000000">
      <w:pPr>
        <w:numPr>
          <w:ilvl w:val="0"/>
          <w:numId w:val="1"/>
        </w:numPr>
        <w:rPr>
          <w:rFonts w:ascii="Calibri" w:eastAsia="Calibri" w:hAnsi="Calibri" w:cs="Calibri"/>
          <w:b/>
          <w:sz w:val="24"/>
          <w:szCs w:val="24"/>
        </w:rPr>
      </w:pPr>
      <w:r>
        <w:rPr>
          <w:rFonts w:ascii="Calibri" w:eastAsia="Calibri" w:hAnsi="Calibri" w:cs="Calibri"/>
          <w:b/>
          <w:sz w:val="24"/>
          <w:szCs w:val="24"/>
        </w:rPr>
        <w:t xml:space="preserve">Personal de Atención al Cliente: </w:t>
      </w:r>
      <w:r>
        <w:rPr>
          <w:rFonts w:ascii="Calibri" w:eastAsia="Calibri" w:hAnsi="Calibri" w:cs="Calibri"/>
          <w:sz w:val="24"/>
          <w:szCs w:val="24"/>
        </w:rPr>
        <w:t>En el área de soporte, se ve necesario contratar personal para resolver problemas que los usuarios tengan con el despliegue de la aplicación.</w:t>
      </w:r>
    </w:p>
    <w:p w14:paraId="250ABF06" w14:textId="77777777" w:rsidR="00904408" w:rsidRDefault="00000000">
      <w:pPr>
        <w:numPr>
          <w:ilvl w:val="0"/>
          <w:numId w:val="1"/>
        </w:numPr>
        <w:rPr>
          <w:rFonts w:ascii="Calibri" w:eastAsia="Calibri" w:hAnsi="Calibri" w:cs="Calibri"/>
          <w:b/>
          <w:sz w:val="24"/>
          <w:szCs w:val="24"/>
        </w:rPr>
      </w:pPr>
      <w:r>
        <w:rPr>
          <w:rFonts w:ascii="Calibri" w:eastAsia="Calibri" w:hAnsi="Calibri" w:cs="Calibri"/>
          <w:b/>
          <w:sz w:val="24"/>
          <w:szCs w:val="24"/>
        </w:rPr>
        <w:t xml:space="preserve">Capacitación: </w:t>
      </w:r>
      <w:r>
        <w:rPr>
          <w:rFonts w:ascii="Calibri" w:eastAsia="Calibri" w:hAnsi="Calibri" w:cs="Calibri"/>
          <w:sz w:val="24"/>
          <w:szCs w:val="24"/>
        </w:rPr>
        <w:t>En el área de tecnología, es importante contar con una capacitación continua para mantener una actualización constante de las últimas tendencias en salud y tecnología.</w:t>
      </w:r>
    </w:p>
    <w:p w14:paraId="284F1336" w14:textId="77777777" w:rsidR="00904408" w:rsidRDefault="00904408">
      <w:pPr>
        <w:rPr>
          <w:rFonts w:ascii="Calibri" w:eastAsia="Calibri" w:hAnsi="Calibri" w:cs="Calibri"/>
          <w:b/>
          <w:sz w:val="24"/>
          <w:szCs w:val="24"/>
        </w:rPr>
      </w:pPr>
    </w:p>
    <w:p w14:paraId="7CA0C3C6" w14:textId="77777777" w:rsidR="00904408" w:rsidRDefault="00000000">
      <w:pPr>
        <w:rPr>
          <w:rFonts w:ascii="Calibri" w:eastAsia="Calibri" w:hAnsi="Calibri" w:cs="Calibri"/>
          <w:sz w:val="24"/>
          <w:szCs w:val="24"/>
        </w:rPr>
      </w:pPr>
      <w:r>
        <w:rPr>
          <w:rFonts w:ascii="Calibri" w:eastAsia="Calibri" w:hAnsi="Calibri" w:cs="Calibri"/>
          <w:b/>
          <w:sz w:val="24"/>
          <w:szCs w:val="24"/>
        </w:rPr>
        <w:t xml:space="preserve">Infraestructura de la Empresa: </w:t>
      </w:r>
      <w:r>
        <w:rPr>
          <w:rFonts w:ascii="Calibri" w:eastAsia="Calibri" w:hAnsi="Calibri" w:cs="Calibri"/>
          <w:sz w:val="24"/>
          <w:szCs w:val="24"/>
        </w:rPr>
        <w:t>Este apartado hace referencia a la administración, planificación y adquisición de los siguientes puntos:</w:t>
      </w:r>
    </w:p>
    <w:p w14:paraId="3E8375DF" w14:textId="77777777" w:rsidR="00904408" w:rsidRDefault="00904408">
      <w:pPr>
        <w:rPr>
          <w:rFonts w:ascii="Calibri" w:eastAsia="Calibri" w:hAnsi="Calibri" w:cs="Calibri"/>
          <w:sz w:val="24"/>
          <w:szCs w:val="24"/>
        </w:rPr>
      </w:pPr>
    </w:p>
    <w:p w14:paraId="544DB810" w14:textId="77777777" w:rsidR="00904408" w:rsidRDefault="00000000">
      <w:pPr>
        <w:numPr>
          <w:ilvl w:val="0"/>
          <w:numId w:val="7"/>
        </w:numPr>
        <w:rPr>
          <w:rFonts w:ascii="Calibri" w:eastAsia="Calibri" w:hAnsi="Calibri" w:cs="Calibri"/>
          <w:b/>
          <w:sz w:val="24"/>
          <w:szCs w:val="24"/>
        </w:rPr>
      </w:pPr>
      <w:r>
        <w:rPr>
          <w:rFonts w:ascii="Calibri" w:eastAsia="Calibri" w:hAnsi="Calibri" w:cs="Calibri"/>
          <w:b/>
          <w:sz w:val="24"/>
          <w:szCs w:val="24"/>
        </w:rPr>
        <w:t xml:space="preserve">Servidores y Plataformas: </w:t>
      </w:r>
      <w:r>
        <w:rPr>
          <w:rFonts w:ascii="Calibri" w:eastAsia="Calibri" w:hAnsi="Calibri" w:cs="Calibri"/>
          <w:sz w:val="24"/>
          <w:szCs w:val="24"/>
        </w:rPr>
        <w:t>Es importante configurar y mantener servidores que brindarán una capa de seguridad para respaldar los datos de la aplicación y del usuario.</w:t>
      </w:r>
    </w:p>
    <w:p w14:paraId="449B25AA" w14:textId="77777777" w:rsidR="00904408" w:rsidRDefault="00000000">
      <w:pPr>
        <w:numPr>
          <w:ilvl w:val="0"/>
          <w:numId w:val="7"/>
        </w:numPr>
        <w:rPr>
          <w:rFonts w:ascii="Calibri" w:eastAsia="Calibri" w:hAnsi="Calibri" w:cs="Calibri"/>
          <w:b/>
          <w:sz w:val="24"/>
          <w:szCs w:val="24"/>
        </w:rPr>
      </w:pPr>
      <w:r>
        <w:rPr>
          <w:rFonts w:ascii="Calibri" w:eastAsia="Calibri" w:hAnsi="Calibri" w:cs="Calibri"/>
          <w:b/>
          <w:sz w:val="24"/>
          <w:szCs w:val="24"/>
        </w:rPr>
        <w:t xml:space="preserve">Oficinas: </w:t>
      </w:r>
      <w:r>
        <w:rPr>
          <w:rFonts w:ascii="Calibri" w:eastAsia="Calibri" w:hAnsi="Calibri" w:cs="Calibri"/>
          <w:sz w:val="24"/>
          <w:szCs w:val="24"/>
        </w:rPr>
        <w:t>Dar espacios óptimos de trabajo con el equipamiento necesario para cada empleado según sus funciones.</w:t>
      </w:r>
    </w:p>
    <w:p w14:paraId="0F00BB29" w14:textId="77777777" w:rsidR="00904408" w:rsidRDefault="00000000">
      <w:pPr>
        <w:numPr>
          <w:ilvl w:val="0"/>
          <w:numId w:val="7"/>
        </w:numPr>
        <w:rPr>
          <w:rFonts w:ascii="Calibri" w:eastAsia="Calibri" w:hAnsi="Calibri" w:cs="Calibri"/>
          <w:b/>
          <w:sz w:val="24"/>
          <w:szCs w:val="24"/>
        </w:rPr>
      </w:pPr>
      <w:r>
        <w:rPr>
          <w:rFonts w:ascii="Calibri" w:eastAsia="Calibri" w:hAnsi="Calibri" w:cs="Calibri"/>
          <w:b/>
          <w:sz w:val="24"/>
          <w:szCs w:val="24"/>
        </w:rPr>
        <w:t xml:space="preserve">Escalabilidad y Optimización: </w:t>
      </w:r>
      <w:r>
        <w:rPr>
          <w:rFonts w:ascii="Calibri" w:eastAsia="Calibri" w:hAnsi="Calibri" w:cs="Calibri"/>
          <w:sz w:val="24"/>
          <w:szCs w:val="24"/>
        </w:rPr>
        <w:t>Es necesario considerar que las operaciones pueden aumentar de manera considerable e impredecible en cualquier momento. Por ello, la empresa debe ser capaz de responder a estos cambios.</w:t>
      </w:r>
    </w:p>
    <w:p w14:paraId="2A18C38D" w14:textId="77777777" w:rsidR="00904408" w:rsidRDefault="00904408">
      <w:pPr>
        <w:rPr>
          <w:rFonts w:ascii="Calibri" w:eastAsia="Calibri" w:hAnsi="Calibri" w:cs="Calibri"/>
          <w:sz w:val="24"/>
          <w:szCs w:val="24"/>
        </w:rPr>
      </w:pPr>
    </w:p>
    <w:p w14:paraId="2A1C5990" w14:textId="77777777" w:rsidR="00CB2743" w:rsidRDefault="00CB2743">
      <w:pPr>
        <w:rPr>
          <w:rFonts w:ascii="Calibri" w:eastAsia="Calibri" w:hAnsi="Calibri" w:cs="Calibri"/>
          <w:sz w:val="24"/>
          <w:szCs w:val="24"/>
        </w:rPr>
      </w:pPr>
    </w:p>
    <w:p w14:paraId="72A9BCD8" w14:textId="77777777" w:rsidR="00CB2743" w:rsidRDefault="00CB2743">
      <w:pPr>
        <w:rPr>
          <w:rFonts w:ascii="Calibri" w:eastAsia="Calibri" w:hAnsi="Calibri" w:cs="Calibri"/>
          <w:sz w:val="24"/>
          <w:szCs w:val="24"/>
        </w:rPr>
      </w:pPr>
    </w:p>
    <w:p w14:paraId="50AF255A" w14:textId="77777777" w:rsidR="00CB2743" w:rsidRDefault="00CB2743">
      <w:pPr>
        <w:rPr>
          <w:rFonts w:ascii="Calibri" w:eastAsia="Calibri" w:hAnsi="Calibri" w:cs="Calibri"/>
          <w:sz w:val="24"/>
          <w:szCs w:val="24"/>
        </w:rPr>
      </w:pPr>
    </w:p>
    <w:p w14:paraId="21A74949" w14:textId="77777777" w:rsidR="00CB2743" w:rsidRDefault="00CB2743">
      <w:pPr>
        <w:rPr>
          <w:rFonts w:ascii="Calibri" w:eastAsia="Calibri" w:hAnsi="Calibri" w:cs="Calibri"/>
          <w:sz w:val="24"/>
          <w:szCs w:val="24"/>
        </w:rPr>
      </w:pPr>
    </w:p>
    <w:p w14:paraId="5BB0F3DB" w14:textId="77777777" w:rsidR="00CB2743" w:rsidRDefault="00CB2743">
      <w:pPr>
        <w:rPr>
          <w:rFonts w:ascii="Calibri" w:eastAsia="Calibri" w:hAnsi="Calibri" w:cs="Calibri"/>
          <w:sz w:val="24"/>
          <w:szCs w:val="24"/>
        </w:rPr>
      </w:pPr>
    </w:p>
    <w:p w14:paraId="32762D31" w14:textId="77777777" w:rsidR="00CB2743" w:rsidRDefault="00CB2743">
      <w:pPr>
        <w:rPr>
          <w:rFonts w:ascii="Calibri" w:eastAsia="Calibri" w:hAnsi="Calibri" w:cs="Calibri"/>
          <w:sz w:val="24"/>
          <w:szCs w:val="24"/>
        </w:rPr>
      </w:pPr>
    </w:p>
    <w:p w14:paraId="5E87AC7F" w14:textId="77777777" w:rsidR="00CB2743" w:rsidRDefault="00CB2743">
      <w:pPr>
        <w:rPr>
          <w:rFonts w:ascii="Calibri" w:eastAsia="Calibri" w:hAnsi="Calibri" w:cs="Calibri"/>
          <w:sz w:val="24"/>
          <w:szCs w:val="24"/>
        </w:rPr>
      </w:pPr>
    </w:p>
    <w:p w14:paraId="67479625" w14:textId="77777777" w:rsidR="00CB2743" w:rsidRDefault="00CB2743">
      <w:pPr>
        <w:rPr>
          <w:rFonts w:ascii="Calibri" w:eastAsia="Calibri" w:hAnsi="Calibri" w:cs="Calibri"/>
          <w:sz w:val="24"/>
          <w:szCs w:val="24"/>
        </w:rPr>
      </w:pPr>
    </w:p>
    <w:p w14:paraId="5E1583E4" w14:textId="1396931B" w:rsidR="00CB2743" w:rsidRDefault="00CB2743" w:rsidP="00CB2743">
      <w:pPr>
        <w:rPr>
          <w:rFonts w:ascii="Calibri" w:eastAsia="Calibri" w:hAnsi="Calibri" w:cs="Calibri"/>
          <w:b/>
          <w:sz w:val="24"/>
          <w:szCs w:val="24"/>
        </w:rPr>
      </w:pPr>
      <w:r>
        <w:rPr>
          <w:rFonts w:ascii="Calibri" w:eastAsia="Calibri" w:hAnsi="Calibri" w:cs="Calibri"/>
          <w:b/>
          <w:sz w:val="24"/>
          <w:szCs w:val="24"/>
        </w:rPr>
        <w:lastRenderedPageBreak/>
        <w:t xml:space="preserve">Figura </w:t>
      </w:r>
      <w:r>
        <w:rPr>
          <w:rFonts w:ascii="Calibri" w:eastAsia="Calibri" w:hAnsi="Calibri" w:cs="Calibri"/>
          <w:b/>
          <w:sz w:val="24"/>
          <w:szCs w:val="24"/>
        </w:rPr>
        <w:t>1</w:t>
      </w:r>
      <w:r>
        <w:rPr>
          <w:rFonts w:ascii="Calibri" w:eastAsia="Calibri" w:hAnsi="Calibri" w:cs="Calibri"/>
          <w:b/>
          <w:sz w:val="24"/>
          <w:szCs w:val="24"/>
        </w:rPr>
        <w:t>.</w:t>
      </w:r>
    </w:p>
    <w:p w14:paraId="7A719A51" w14:textId="7D14773A" w:rsidR="00CB2743" w:rsidRDefault="00CB2743" w:rsidP="00CB2743">
      <w:pPr>
        <w:rPr>
          <w:rFonts w:ascii="Calibri" w:eastAsia="Calibri" w:hAnsi="Calibri" w:cs="Calibri"/>
          <w:sz w:val="24"/>
          <w:szCs w:val="24"/>
        </w:rPr>
      </w:pPr>
      <w:r>
        <w:rPr>
          <w:rFonts w:ascii="Calibri" w:eastAsia="Calibri" w:hAnsi="Calibri" w:cs="Calibri"/>
          <w:sz w:val="24"/>
          <w:szCs w:val="24"/>
        </w:rPr>
        <w:t>Diagrama de Procesos</w:t>
      </w:r>
    </w:p>
    <w:p w14:paraId="0BA21A30" w14:textId="77777777" w:rsidR="00CB2743" w:rsidRDefault="00CB2743">
      <w:pPr>
        <w:rPr>
          <w:rFonts w:ascii="Calibri" w:eastAsia="Calibri" w:hAnsi="Calibri" w:cs="Calibri"/>
          <w:sz w:val="24"/>
          <w:szCs w:val="24"/>
        </w:rPr>
      </w:pPr>
    </w:p>
    <w:p w14:paraId="1312BFC8" w14:textId="77777777" w:rsidR="00904408"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FBFE0A9" wp14:editId="5F1AA8CE">
            <wp:extent cx="5731200" cy="4622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4622800"/>
                    </a:xfrm>
                    <a:prstGeom prst="rect">
                      <a:avLst/>
                    </a:prstGeom>
                    <a:ln/>
                  </pic:spPr>
                </pic:pic>
              </a:graphicData>
            </a:graphic>
          </wp:inline>
        </w:drawing>
      </w:r>
    </w:p>
    <w:p w14:paraId="5154210A" w14:textId="77777777" w:rsidR="00904408" w:rsidRDefault="00904408">
      <w:pPr>
        <w:rPr>
          <w:rFonts w:ascii="Calibri" w:eastAsia="Calibri" w:hAnsi="Calibri" w:cs="Calibri"/>
          <w:sz w:val="24"/>
          <w:szCs w:val="24"/>
        </w:rPr>
      </w:pPr>
    </w:p>
    <w:p w14:paraId="23845E1E" w14:textId="77777777" w:rsidR="00904408" w:rsidRDefault="00904408">
      <w:pPr>
        <w:rPr>
          <w:rFonts w:ascii="Calibri" w:eastAsia="Calibri" w:hAnsi="Calibri" w:cs="Calibri"/>
          <w:sz w:val="24"/>
          <w:szCs w:val="24"/>
        </w:rPr>
      </w:pPr>
    </w:p>
    <w:p w14:paraId="44C3643F" w14:textId="77777777" w:rsidR="00CB2743" w:rsidRDefault="00CB2743">
      <w:pPr>
        <w:rPr>
          <w:rFonts w:ascii="Calibri" w:eastAsia="Calibri" w:hAnsi="Calibri" w:cs="Calibri"/>
          <w:sz w:val="24"/>
          <w:szCs w:val="24"/>
        </w:rPr>
      </w:pPr>
    </w:p>
    <w:p w14:paraId="1D2D23B7" w14:textId="77777777" w:rsidR="00CB2743" w:rsidRDefault="00CB2743">
      <w:pPr>
        <w:rPr>
          <w:rFonts w:ascii="Calibri" w:eastAsia="Calibri" w:hAnsi="Calibri" w:cs="Calibri"/>
          <w:sz w:val="24"/>
          <w:szCs w:val="24"/>
        </w:rPr>
      </w:pPr>
    </w:p>
    <w:p w14:paraId="4A0FF3DA" w14:textId="77777777" w:rsidR="00CB2743" w:rsidRDefault="00CB2743">
      <w:pPr>
        <w:rPr>
          <w:rFonts w:ascii="Calibri" w:eastAsia="Calibri" w:hAnsi="Calibri" w:cs="Calibri"/>
          <w:sz w:val="24"/>
          <w:szCs w:val="24"/>
        </w:rPr>
      </w:pPr>
    </w:p>
    <w:p w14:paraId="74F1F612" w14:textId="77777777" w:rsidR="00CB2743" w:rsidRDefault="00CB2743">
      <w:pPr>
        <w:rPr>
          <w:rFonts w:ascii="Calibri" w:eastAsia="Calibri" w:hAnsi="Calibri" w:cs="Calibri"/>
          <w:sz w:val="24"/>
          <w:szCs w:val="24"/>
        </w:rPr>
      </w:pPr>
    </w:p>
    <w:p w14:paraId="4054980D" w14:textId="77777777" w:rsidR="00CB2743" w:rsidRDefault="00CB2743">
      <w:pPr>
        <w:rPr>
          <w:rFonts w:ascii="Calibri" w:eastAsia="Calibri" w:hAnsi="Calibri" w:cs="Calibri"/>
          <w:sz w:val="24"/>
          <w:szCs w:val="24"/>
        </w:rPr>
      </w:pPr>
    </w:p>
    <w:p w14:paraId="0292ECC0" w14:textId="77777777" w:rsidR="00CB2743" w:rsidRDefault="00CB2743">
      <w:pPr>
        <w:rPr>
          <w:rFonts w:ascii="Calibri" w:eastAsia="Calibri" w:hAnsi="Calibri" w:cs="Calibri"/>
          <w:sz w:val="24"/>
          <w:szCs w:val="24"/>
        </w:rPr>
      </w:pPr>
    </w:p>
    <w:p w14:paraId="3434F26A" w14:textId="77777777" w:rsidR="00CB2743" w:rsidRDefault="00CB2743">
      <w:pPr>
        <w:rPr>
          <w:rFonts w:ascii="Calibri" w:eastAsia="Calibri" w:hAnsi="Calibri" w:cs="Calibri"/>
          <w:sz w:val="24"/>
          <w:szCs w:val="24"/>
        </w:rPr>
      </w:pPr>
    </w:p>
    <w:p w14:paraId="5BCB0933" w14:textId="77777777" w:rsidR="00CB2743" w:rsidRDefault="00CB2743">
      <w:pPr>
        <w:rPr>
          <w:rFonts w:ascii="Calibri" w:eastAsia="Calibri" w:hAnsi="Calibri" w:cs="Calibri"/>
          <w:sz w:val="24"/>
          <w:szCs w:val="24"/>
        </w:rPr>
      </w:pPr>
    </w:p>
    <w:p w14:paraId="2D5AE749" w14:textId="77777777" w:rsidR="00CB2743" w:rsidRDefault="00CB2743">
      <w:pPr>
        <w:rPr>
          <w:rFonts w:ascii="Calibri" w:eastAsia="Calibri" w:hAnsi="Calibri" w:cs="Calibri"/>
          <w:sz w:val="24"/>
          <w:szCs w:val="24"/>
        </w:rPr>
      </w:pPr>
    </w:p>
    <w:p w14:paraId="09698158" w14:textId="77777777" w:rsidR="00CB2743" w:rsidRDefault="00CB2743">
      <w:pPr>
        <w:rPr>
          <w:rFonts w:ascii="Calibri" w:eastAsia="Calibri" w:hAnsi="Calibri" w:cs="Calibri"/>
          <w:sz w:val="24"/>
          <w:szCs w:val="24"/>
        </w:rPr>
      </w:pPr>
    </w:p>
    <w:p w14:paraId="51DD6C00" w14:textId="77777777" w:rsidR="00CB2743" w:rsidRDefault="00CB2743">
      <w:pPr>
        <w:rPr>
          <w:rFonts w:ascii="Calibri" w:eastAsia="Calibri" w:hAnsi="Calibri" w:cs="Calibri"/>
          <w:sz w:val="24"/>
          <w:szCs w:val="24"/>
        </w:rPr>
      </w:pPr>
    </w:p>
    <w:p w14:paraId="2B0B2620" w14:textId="77777777" w:rsidR="00CB2743" w:rsidRDefault="00CB2743">
      <w:pPr>
        <w:rPr>
          <w:rFonts w:ascii="Calibri" w:eastAsia="Calibri" w:hAnsi="Calibri" w:cs="Calibri"/>
          <w:sz w:val="24"/>
          <w:szCs w:val="24"/>
        </w:rPr>
      </w:pPr>
    </w:p>
    <w:p w14:paraId="6AC6E819" w14:textId="77777777" w:rsidR="00CB2743" w:rsidRDefault="00CB2743">
      <w:pPr>
        <w:rPr>
          <w:rFonts w:ascii="Calibri" w:eastAsia="Calibri" w:hAnsi="Calibri" w:cs="Calibri"/>
          <w:sz w:val="24"/>
          <w:szCs w:val="24"/>
        </w:rPr>
      </w:pPr>
    </w:p>
    <w:p w14:paraId="281B6470" w14:textId="35132B3C" w:rsidR="00904408" w:rsidRPr="00CB2743" w:rsidRDefault="00000000" w:rsidP="00CB2743">
      <w:pPr>
        <w:pStyle w:val="Prrafodelista"/>
        <w:numPr>
          <w:ilvl w:val="0"/>
          <w:numId w:val="9"/>
        </w:numPr>
        <w:rPr>
          <w:rFonts w:ascii="Calibri" w:eastAsia="Calibri" w:hAnsi="Calibri" w:cs="Calibri"/>
          <w:b/>
          <w:color w:val="3C78D8"/>
          <w:sz w:val="24"/>
          <w:szCs w:val="24"/>
        </w:rPr>
      </w:pPr>
      <w:r w:rsidRPr="00CB2743">
        <w:rPr>
          <w:rFonts w:ascii="Calibri" w:eastAsia="Calibri" w:hAnsi="Calibri" w:cs="Calibri"/>
          <w:b/>
          <w:color w:val="3C78D8"/>
          <w:sz w:val="24"/>
          <w:szCs w:val="24"/>
        </w:rPr>
        <w:lastRenderedPageBreak/>
        <w:t>Análisis de la estructura orgánica funcional del negocio (organigrama, matriz de puestos, funciones y responsabilidades).</w:t>
      </w:r>
    </w:p>
    <w:p w14:paraId="3DE8F7BA" w14:textId="77777777" w:rsidR="00904408" w:rsidRDefault="00904408">
      <w:pPr>
        <w:rPr>
          <w:rFonts w:ascii="Calibri" w:eastAsia="Calibri" w:hAnsi="Calibri" w:cs="Calibri"/>
          <w:b/>
          <w:sz w:val="24"/>
          <w:szCs w:val="24"/>
        </w:rPr>
      </w:pPr>
    </w:p>
    <w:p w14:paraId="465D877B" w14:textId="77777777" w:rsidR="00904408" w:rsidRDefault="00000000">
      <w:pPr>
        <w:rPr>
          <w:rFonts w:ascii="Calibri" w:eastAsia="Calibri" w:hAnsi="Calibri" w:cs="Calibri"/>
          <w:sz w:val="24"/>
          <w:szCs w:val="24"/>
        </w:rPr>
      </w:pPr>
      <w:r>
        <w:rPr>
          <w:rFonts w:ascii="Calibri" w:eastAsia="Calibri" w:hAnsi="Calibri" w:cs="Calibri"/>
          <w:sz w:val="24"/>
          <w:szCs w:val="24"/>
        </w:rPr>
        <w:t xml:space="preserve">Existen varias estructuras que ayudan a una organización a mejorar sus actividades, algunos ejemplos son: </w:t>
      </w:r>
    </w:p>
    <w:p w14:paraId="0D2359D2" w14:textId="77777777" w:rsidR="00904408" w:rsidRDefault="00904408">
      <w:pPr>
        <w:rPr>
          <w:rFonts w:ascii="Calibri" w:eastAsia="Calibri" w:hAnsi="Calibri" w:cs="Calibri"/>
          <w:sz w:val="24"/>
          <w:szCs w:val="24"/>
        </w:rPr>
      </w:pPr>
    </w:p>
    <w:p w14:paraId="2039827E" w14:textId="77777777" w:rsidR="00904408" w:rsidRDefault="00000000">
      <w:pPr>
        <w:numPr>
          <w:ilvl w:val="0"/>
          <w:numId w:val="4"/>
        </w:numPr>
        <w:rPr>
          <w:rFonts w:ascii="Calibri" w:eastAsia="Calibri" w:hAnsi="Calibri" w:cs="Calibri"/>
          <w:sz w:val="24"/>
          <w:szCs w:val="24"/>
        </w:rPr>
      </w:pPr>
      <w:r>
        <w:rPr>
          <w:rFonts w:ascii="Calibri" w:eastAsia="Calibri" w:hAnsi="Calibri" w:cs="Calibri"/>
          <w:b/>
          <w:sz w:val="24"/>
          <w:szCs w:val="24"/>
        </w:rPr>
        <w:t>Estructura funcional</w:t>
      </w:r>
      <w:r>
        <w:rPr>
          <w:rFonts w:ascii="Calibri" w:eastAsia="Calibri" w:hAnsi="Calibri" w:cs="Calibri"/>
          <w:sz w:val="24"/>
          <w:szCs w:val="24"/>
        </w:rPr>
        <w:t xml:space="preserve">: Agrupa a los empleados según su área de especialización (finanzas, marketing, producción, </w:t>
      </w:r>
      <w:proofErr w:type="spellStart"/>
      <w:r>
        <w:rPr>
          <w:rFonts w:ascii="Calibri" w:eastAsia="Calibri" w:hAnsi="Calibri" w:cs="Calibri"/>
          <w:sz w:val="24"/>
          <w:szCs w:val="24"/>
        </w:rPr>
        <w:t>etc</w:t>
      </w:r>
      <w:proofErr w:type="spellEnd"/>
      <w:r>
        <w:rPr>
          <w:rFonts w:ascii="Calibri" w:eastAsia="Calibri" w:hAnsi="Calibri" w:cs="Calibri"/>
          <w:sz w:val="24"/>
          <w:szCs w:val="24"/>
        </w:rPr>
        <w:t>). Es muy común en empresas pequeñas o medianas. Permite a los empleados enfocarse y especializarse en un área específica. Facilita la supervisión técnica y promueve la comunicación directa entre los miembros de cada área. Pero puede dificultar la colaboración entre áreas y limitar la visión integrada del negocio.</w:t>
      </w:r>
    </w:p>
    <w:p w14:paraId="594FCDE6" w14:textId="77777777" w:rsidR="00904408" w:rsidRDefault="00000000">
      <w:pPr>
        <w:numPr>
          <w:ilvl w:val="0"/>
          <w:numId w:val="4"/>
        </w:numPr>
        <w:rPr>
          <w:rFonts w:ascii="Calibri" w:eastAsia="Calibri" w:hAnsi="Calibri" w:cs="Calibri"/>
          <w:sz w:val="24"/>
          <w:szCs w:val="24"/>
        </w:rPr>
      </w:pPr>
      <w:r>
        <w:rPr>
          <w:rFonts w:ascii="Calibri" w:eastAsia="Calibri" w:hAnsi="Calibri" w:cs="Calibri"/>
          <w:b/>
          <w:sz w:val="24"/>
          <w:szCs w:val="24"/>
        </w:rPr>
        <w:t>Estructura divisional</w:t>
      </w:r>
      <w:r>
        <w:rPr>
          <w:rFonts w:ascii="Calibri" w:eastAsia="Calibri" w:hAnsi="Calibri" w:cs="Calibri"/>
          <w:sz w:val="24"/>
          <w:szCs w:val="24"/>
        </w:rPr>
        <w:t>: Agrupa a los empleados en divisiones o unidades de negocio separadas y bastante autónomas, por productos, mercados geográficos, tipo de clientes, etc. Permite a la empresa adaptarse de mejor manera a mercados o clientes muy distintos entre sí. Sin embargo, puede resultar en duplicación de funciones y pérdida de economías de escala.</w:t>
      </w:r>
    </w:p>
    <w:p w14:paraId="659ADE3F" w14:textId="77777777" w:rsidR="00904408" w:rsidRDefault="00000000">
      <w:pPr>
        <w:numPr>
          <w:ilvl w:val="0"/>
          <w:numId w:val="4"/>
        </w:numPr>
        <w:rPr>
          <w:rFonts w:ascii="Calibri" w:eastAsia="Calibri" w:hAnsi="Calibri" w:cs="Calibri"/>
          <w:sz w:val="24"/>
          <w:szCs w:val="24"/>
        </w:rPr>
      </w:pPr>
      <w:r>
        <w:rPr>
          <w:rFonts w:ascii="Calibri" w:eastAsia="Calibri" w:hAnsi="Calibri" w:cs="Calibri"/>
          <w:b/>
          <w:sz w:val="24"/>
          <w:szCs w:val="24"/>
        </w:rPr>
        <w:t>Estructura matricial</w:t>
      </w:r>
      <w:r>
        <w:rPr>
          <w:rFonts w:ascii="Calibri" w:eastAsia="Calibri" w:hAnsi="Calibri" w:cs="Calibri"/>
          <w:sz w:val="24"/>
          <w:szCs w:val="24"/>
        </w:rPr>
        <w:t>: Combina elementos de las estructuras funcional y divisional. Los empleados tienen un jefe funcional y otro de división/proyecto. Permite dualidad de mando y mayor flexibilidad en el uso de recursos. Pero también puede causar conflictos por líneas de autoridad poco claras.</w:t>
      </w:r>
    </w:p>
    <w:p w14:paraId="014D1419" w14:textId="77777777" w:rsidR="00904408" w:rsidRDefault="00000000">
      <w:pPr>
        <w:numPr>
          <w:ilvl w:val="0"/>
          <w:numId w:val="4"/>
        </w:numPr>
        <w:rPr>
          <w:rFonts w:ascii="Calibri" w:eastAsia="Calibri" w:hAnsi="Calibri" w:cs="Calibri"/>
          <w:sz w:val="24"/>
          <w:szCs w:val="24"/>
        </w:rPr>
      </w:pPr>
      <w:r>
        <w:rPr>
          <w:rFonts w:ascii="Calibri" w:eastAsia="Calibri" w:hAnsi="Calibri" w:cs="Calibri"/>
          <w:b/>
          <w:sz w:val="24"/>
          <w:szCs w:val="24"/>
        </w:rPr>
        <w:t>Estructura plana/horizontal</w:t>
      </w:r>
      <w:r>
        <w:rPr>
          <w:rFonts w:ascii="Calibri" w:eastAsia="Calibri" w:hAnsi="Calibri" w:cs="Calibri"/>
          <w:sz w:val="24"/>
          <w:szCs w:val="24"/>
        </w:rPr>
        <w:t>: Minimiza los niveles jerárquicos y elimina mandos medios. Promueve la autogestión, agilidad en la toma de decisiones y mayor colaboración entre áreas. Pero requiere empleados muy calificados y comprometidos.</w:t>
      </w:r>
    </w:p>
    <w:p w14:paraId="0508A434" w14:textId="77777777" w:rsidR="00904408" w:rsidRDefault="00000000">
      <w:pPr>
        <w:numPr>
          <w:ilvl w:val="0"/>
          <w:numId w:val="4"/>
        </w:numPr>
        <w:rPr>
          <w:rFonts w:ascii="Calibri" w:eastAsia="Calibri" w:hAnsi="Calibri" w:cs="Calibri"/>
          <w:sz w:val="24"/>
          <w:szCs w:val="24"/>
        </w:rPr>
      </w:pPr>
      <w:r>
        <w:rPr>
          <w:rFonts w:ascii="Calibri" w:eastAsia="Calibri" w:hAnsi="Calibri" w:cs="Calibri"/>
          <w:b/>
          <w:sz w:val="24"/>
          <w:szCs w:val="24"/>
        </w:rPr>
        <w:t>Estructura en red</w:t>
      </w:r>
      <w:r>
        <w:rPr>
          <w:rFonts w:ascii="Calibri" w:eastAsia="Calibri" w:hAnsi="Calibri" w:cs="Calibri"/>
          <w:sz w:val="24"/>
          <w:szCs w:val="24"/>
        </w:rPr>
        <w:t>: Basada en el trabajo en equipo y la colaboración. No tiene organigramas rígidos ni niveles jerárquicos claramente definidos. Es muy flexible y ágil para responder a entornos cambiantes, pero puede restar claridad en roles y responsabilidades.</w:t>
      </w:r>
    </w:p>
    <w:p w14:paraId="37901D4F" w14:textId="77777777" w:rsidR="00904408" w:rsidRDefault="00904408">
      <w:pPr>
        <w:ind w:left="720"/>
        <w:rPr>
          <w:rFonts w:ascii="Calibri" w:eastAsia="Calibri" w:hAnsi="Calibri" w:cs="Calibri"/>
          <w:sz w:val="24"/>
          <w:szCs w:val="24"/>
        </w:rPr>
      </w:pPr>
    </w:p>
    <w:p w14:paraId="2EC12A70" w14:textId="77777777" w:rsidR="00904408" w:rsidRDefault="00000000">
      <w:pPr>
        <w:rPr>
          <w:rFonts w:ascii="Calibri" w:eastAsia="Calibri" w:hAnsi="Calibri" w:cs="Calibri"/>
          <w:b/>
          <w:sz w:val="24"/>
          <w:szCs w:val="24"/>
        </w:rPr>
      </w:pPr>
      <w:r>
        <w:rPr>
          <w:rFonts w:ascii="Calibri" w:eastAsia="Calibri" w:hAnsi="Calibri" w:cs="Calibri"/>
          <w:b/>
          <w:sz w:val="24"/>
          <w:szCs w:val="24"/>
        </w:rPr>
        <w:t>La Organización</w:t>
      </w:r>
    </w:p>
    <w:p w14:paraId="4385D0E5" w14:textId="77777777" w:rsidR="00904408" w:rsidRDefault="00904408">
      <w:pPr>
        <w:rPr>
          <w:rFonts w:ascii="Calibri" w:eastAsia="Calibri" w:hAnsi="Calibri" w:cs="Calibri"/>
          <w:b/>
          <w:sz w:val="24"/>
          <w:szCs w:val="24"/>
        </w:rPr>
      </w:pPr>
    </w:p>
    <w:p w14:paraId="7FABC298" w14:textId="77777777" w:rsidR="00904408" w:rsidRDefault="00000000">
      <w:pPr>
        <w:rPr>
          <w:rFonts w:ascii="Calibri" w:eastAsia="Calibri" w:hAnsi="Calibri" w:cs="Calibri"/>
          <w:sz w:val="24"/>
          <w:szCs w:val="24"/>
        </w:rPr>
      </w:pPr>
      <w:r>
        <w:rPr>
          <w:rFonts w:ascii="Calibri" w:eastAsia="Calibri" w:hAnsi="Calibri" w:cs="Calibri"/>
          <w:sz w:val="24"/>
          <w:szCs w:val="24"/>
        </w:rPr>
        <w:t>En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r>
        <w:rPr>
          <w:rFonts w:ascii="Calibri" w:eastAsia="Calibri" w:hAnsi="Calibri" w:cs="Calibri"/>
          <w:sz w:val="24"/>
          <w:szCs w:val="24"/>
        </w:rPr>
        <w:t>", hemos decidido adoptar una estructura organizativa en red, que nos permita trabajar con una gran flexibilidad y autonomía. Esta estructura incentiva la colaboración y la comunicación directa entre todos nosotros, permitiendo una rápida toma de decisiones y adaptabilidad a las cambiantes necesidades de nuestro negocio y de nuestros clientes. Nos resulta ideal, ya que nuestro trabajo requiere resolución rápida de problemas y una constante innovación.</w:t>
      </w:r>
    </w:p>
    <w:p w14:paraId="301E79C1" w14:textId="77777777" w:rsidR="00CB2743" w:rsidRDefault="00CB2743">
      <w:pPr>
        <w:rPr>
          <w:rFonts w:ascii="Calibri" w:eastAsia="Calibri" w:hAnsi="Calibri" w:cs="Calibri"/>
          <w:sz w:val="24"/>
          <w:szCs w:val="24"/>
        </w:rPr>
      </w:pPr>
    </w:p>
    <w:p w14:paraId="3B95EC09" w14:textId="77777777" w:rsidR="00CB2743" w:rsidRDefault="00CB2743">
      <w:pPr>
        <w:rPr>
          <w:rFonts w:ascii="Calibri" w:eastAsia="Calibri" w:hAnsi="Calibri" w:cs="Calibri"/>
          <w:sz w:val="24"/>
          <w:szCs w:val="24"/>
        </w:rPr>
      </w:pPr>
    </w:p>
    <w:p w14:paraId="7B554683" w14:textId="77777777" w:rsidR="00904408" w:rsidRDefault="00904408">
      <w:pPr>
        <w:rPr>
          <w:rFonts w:ascii="Calibri" w:eastAsia="Calibri" w:hAnsi="Calibri" w:cs="Calibri"/>
          <w:sz w:val="24"/>
          <w:szCs w:val="24"/>
        </w:rPr>
      </w:pPr>
    </w:p>
    <w:p w14:paraId="117F1531" w14:textId="77777777" w:rsidR="00904408" w:rsidRDefault="00000000">
      <w:pPr>
        <w:rPr>
          <w:rFonts w:ascii="Calibri" w:eastAsia="Calibri" w:hAnsi="Calibri" w:cs="Calibri"/>
          <w:b/>
          <w:sz w:val="24"/>
          <w:szCs w:val="24"/>
        </w:rPr>
      </w:pPr>
      <w:r>
        <w:rPr>
          <w:rFonts w:ascii="Calibri" w:eastAsia="Calibri" w:hAnsi="Calibri" w:cs="Calibri"/>
          <w:b/>
          <w:sz w:val="24"/>
          <w:szCs w:val="24"/>
        </w:rPr>
        <w:lastRenderedPageBreak/>
        <w:t>Estructura organizacional</w:t>
      </w:r>
    </w:p>
    <w:p w14:paraId="535CA72E" w14:textId="77777777" w:rsidR="00904408" w:rsidRDefault="00904408">
      <w:pPr>
        <w:rPr>
          <w:rFonts w:ascii="Calibri" w:eastAsia="Calibri" w:hAnsi="Calibri" w:cs="Calibri"/>
          <w:sz w:val="24"/>
          <w:szCs w:val="24"/>
        </w:rPr>
      </w:pPr>
    </w:p>
    <w:p w14:paraId="24867A43" w14:textId="77777777" w:rsidR="00904408" w:rsidRDefault="00000000">
      <w:pPr>
        <w:rPr>
          <w:rFonts w:ascii="Calibri" w:eastAsia="Calibri" w:hAnsi="Calibri" w:cs="Calibri"/>
          <w:sz w:val="24"/>
          <w:szCs w:val="24"/>
        </w:rPr>
      </w:pPr>
      <w:r>
        <w:rPr>
          <w:rFonts w:ascii="Calibri" w:eastAsia="Calibri" w:hAnsi="Calibri" w:cs="Calibri"/>
          <w:sz w:val="24"/>
          <w:szCs w:val="24"/>
        </w:rPr>
        <w:t>Nuestra estructura de red promueve una mayor descentralización en la toma de decisiones y roles dentro de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r>
        <w:rPr>
          <w:rFonts w:ascii="Calibri" w:eastAsia="Calibri" w:hAnsi="Calibri" w:cs="Calibri"/>
          <w:sz w:val="24"/>
          <w:szCs w:val="24"/>
        </w:rPr>
        <w:t>". Esto se traduce en una mayor eficiencia y productividad, puesto que cada uno de nosotros puede concentrarse y aportar desde su especialización, sin estar limitados por las barreras jerárquicas. En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r>
        <w:rPr>
          <w:rFonts w:ascii="Calibri" w:eastAsia="Calibri" w:hAnsi="Calibri" w:cs="Calibri"/>
          <w:sz w:val="24"/>
          <w:szCs w:val="24"/>
        </w:rPr>
        <w:t xml:space="preserve">", cada aporte cuenta y se fomenta la </w:t>
      </w:r>
      <w:proofErr w:type="gramStart"/>
      <w:r>
        <w:rPr>
          <w:rFonts w:ascii="Calibri" w:eastAsia="Calibri" w:hAnsi="Calibri" w:cs="Calibri"/>
          <w:sz w:val="24"/>
          <w:szCs w:val="24"/>
        </w:rPr>
        <w:t>participación activa</w:t>
      </w:r>
      <w:proofErr w:type="gramEnd"/>
      <w:r>
        <w:rPr>
          <w:rFonts w:ascii="Calibri" w:eastAsia="Calibri" w:hAnsi="Calibri" w:cs="Calibri"/>
          <w:sz w:val="24"/>
          <w:szCs w:val="24"/>
        </w:rPr>
        <w:t xml:space="preserve"> en la toma de decisiones. De esta manera, nuestra estructura es la siguiente:</w:t>
      </w:r>
    </w:p>
    <w:p w14:paraId="560D1B0E" w14:textId="77777777" w:rsidR="00904408" w:rsidRDefault="00904408">
      <w:pPr>
        <w:rPr>
          <w:rFonts w:ascii="Calibri" w:eastAsia="Calibri" w:hAnsi="Calibri" w:cs="Calibri"/>
          <w:sz w:val="24"/>
          <w:szCs w:val="24"/>
        </w:rPr>
      </w:pPr>
    </w:p>
    <w:p w14:paraId="4FD3C333" w14:textId="77777777" w:rsidR="00904408" w:rsidRDefault="00000000">
      <w:pPr>
        <w:numPr>
          <w:ilvl w:val="0"/>
          <w:numId w:val="5"/>
        </w:numPr>
        <w:rPr>
          <w:rFonts w:ascii="Calibri" w:eastAsia="Calibri" w:hAnsi="Calibri" w:cs="Calibri"/>
          <w:sz w:val="24"/>
          <w:szCs w:val="24"/>
        </w:rPr>
      </w:pPr>
      <w:r>
        <w:rPr>
          <w:rFonts w:ascii="Calibri" w:eastAsia="Calibri" w:hAnsi="Calibri" w:cs="Calibri"/>
          <w:sz w:val="24"/>
          <w:szCs w:val="24"/>
        </w:rPr>
        <w:t>Administrador: El cargado de guiar y coordinar al equipo, siempre tomando en cuenta nuestras opiniones y aportes. Este papel puede rotar entre nosotros.</w:t>
      </w:r>
    </w:p>
    <w:p w14:paraId="09F45093" w14:textId="77777777" w:rsidR="00904408" w:rsidRDefault="00000000">
      <w:pPr>
        <w:numPr>
          <w:ilvl w:val="0"/>
          <w:numId w:val="5"/>
        </w:numPr>
        <w:rPr>
          <w:rFonts w:ascii="Calibri" w:eastAsia="Calibri" w:hAnsi="Calibri" w:cs="Calibri"/>
          <w:sz w:val="24"/>
          <w:szCs w:val="24"/>
        </w:rPr>
      </w:pPr>
      <w:r>
        <w:rPr>
          <w:rFonts w:ascii="Calibri" w:eastAsia="Calibri" w:hAnsi="Calibri" w:cs="Calibri"/>
          <w:sz w:val="24"/>
          <w:szCs w:val="24"/>
        </w:rPr>
        <w:t>Un desarrollador de software: Este nodo es responsable de la programación y el desarrollo de la aplicación.</w:t>
      </w:r>
    </w:p>
    <w:p w14:paraId="7CC3D118" w14:textId="77777777" w:rsidR="00904408" w:rsidRDefault="00000000">
      <w:pPr>
        <w:numPr>
          <w:ilvl w:val="0"/>
          <w:numId w:val="5"/>
        </w:numPr>
        <w:rPr>
          <w:rFonts w:ascii="Calibri" w:eastAsia="Calibri" w:hAnsi="Calibri" w:cs="Calibri"/>
          <w:sz w:val="24"/>
          <w:szCs w:val="24"/>
        </w:rPr>
      </w:pPr>
      <w:r>
        <w:rPr>
          <w:rFonts w:ascii="Calibri" w:eastAsia="Calibri" w:hAnsi="Calibri" w:cs="Calibri"/>
          <w:sz w:val="24"/>
          <w:szCs w:val="24"/>
        </w:rPr>
        <w:t>Un diseñador de interfaz de usuario/experiencia de usuario (UI/UX): Se centra en hacer que la aplicación sea accesible y atractiva para los usuarios.</w:t>
      </w:r>
    </w:p>
    <w:p w14:paraId="7F3980AC" w14:textId="77777777" w:rsidR="00904408" w:rsidRDefault="00000000">
      <w:pPr>
        <w:numPr>
          <w:ilvl w:val="0"/>
          <w:numId w:val="5"/>
        </w:numPr>
        <w:rPr>
          <w:rFonts w:ascii="Calibri" w:eastAsia="Calibri" w:hAnsi="Calibri" w:cs="Calibri"/>
          <w:sz w:val="24"/>
          <w:szCs w:val="24"/>
        </w:rPr>
      </w:pPr>
      <w:r>
        <w:rPr>
          <w:rFonts w:ascii="Calibri" w:eastAsia="Calibri" w:hAnsi="Calibri" w:cs="Calibri"/>
          <w:sz w:val="24"/>
          <w:szCs w:val="24"/>
        </w:rPr>
        <w:t>Un asesor de bienestar: Encargado de proveer ideas para el bienestar físico y mental de que luego serán incluidas en las aplicaciones.</w:t>
      </w:r>
    </w:p>
    <w:p w14:paraId="5C0A4988" w14:textId="77777777" w:rsidR="00904408" w:rsidRDefault="00000000">
      <w:pPr>
        <w:numPr>
          <w:ilvl w:val="0"/>
          <w:numId w:val="5"/>
        </w:numPr>
        <w:rPr>
          <w:rFonts w:ascii="Calibri" w:eastAsia="Calibri" w:hAnsi="Calibri" w:cs="Calibri"/>
          <w:sz w:val="24"/>
          <w:szCs w:val="24"/>
        </w:rPr>
      </w:pPr>
      <w:r>
        <w:rPr>
          <w:rFonts w:ascii="Calibri" w:eastAsia="Calibri" w:hAnsi="Calibri" w:cs="Calibri"/>
          <w:sz w:val="24"/>
          <w:szCs w:val="24"/>
        </w:rPr>
        <w:t xml:space="preserve">Un coordinador de marketing y comunicaciones: Encargado de hacer visible la marca y establecer relaciones con accionistas. </w:t>
      </w:r>
    </w:p>
    <w:p w14:paraId="11B3DAC6" w14:textId="77777777" w:rsidR="00904408" w:rsidRDefault="00000000">
      <w:pPr>
        <w:numPr>
          <w:ilvl w:val="0"/>
          <w:numId w:val="5"/>
        </w:numPr>
        <w:rPr>
          <w:rFonts w:ascii="Calibri" w:eastAsia="Calibri" w:hAnsi="Calibri" w:cs="Calibri"/>
          <w:sz w:val="24"/>
          <w:szCs w:val="24"/>
        </w:rPr>
      </w:pPr>
      <w:r>
        <w:rPr>
          <w:rFonts w:ascii="Calibri" w:eastAsia="Calibri" w:hAnsi="Calibri" w:cs="Calibri"/>
          <w:sz w:val="24"/>
          <w:szCs w:val="24"/>
        </w:rPr>
        <w:t>Un especialista en recursos humanos: Responsable de gestionar las relaciones con los empleados, incluyendo la contratación, la formación y el desarrollo de los miembros del equipo.</w:t>
      </w:r>
    </w:p>
    <w:p w14:paraId="530C238C" w14:textId="77777777" w:rsidR="00CB2743" w:rsidRDefault="00CB2743">
      <w:pPr>
        <w:rPr>
          <w:rFonts w:ascii="Calibri" w:eastAsia="Calibri" w:hAnsi="Calibri" w:cs="Calibri"/>
          <w:b/>
          <w:sz w:val="24"/>
          <w:szCs w:val="24"/>
        </w:rPr>
      </w:pPr>
    </w:p>
    <w:p w14:paraId="3BDC94C7" w14:textId="05C87FE2" w:rsidR="00904408" w:rsidRDefault="00000000">
      <w:pPr>
        <w:rPr>
          <w:rFonts w:ascii="Calibri" w:eastAsia="Calibri" w:hAnsi="Calibri" w:cs="Calibri"/>
          <w:b/>
          <w:sz w:val="24"/>
          <w:szCs w:val="24"/>
        </w:rPr>
      </w:pPr>
      <w:r>
        <w:rPr>
          <w:rFonts w:ascii="Calibri" w:eastAsia="Calibri" w:hAnsi="Calibri" w:cs="Calibri"/>
          <w:b/>
          <w:sz w:val="24"/>
          <w:szCs w:val="24"/>
        </w:rPr>
        <w:t xml:space="preserve">Figura </w:t>
      </w:r>
      <w:r w:rsidR="00CB2743">
        <w:rPr>
          <w:rFonts w:ascii="Calibri" w:eastAsia="Calibri" w:hAnsi="Calibri" w:cs="Calibri"/>
          <w:b/>
          <w:sz w:val="24"/>
          <w:szCs w:val="24"/>
        </w:rPr>
        <w:t>2</w:t>
      </w:r>
      <w:r>
        <w:rPr>
          <w:rFonts w:ascii="Calibri" w:eastAsia="Calibri" w:hAnsi="Calibri" w:cs="Calibri"/>
          <w:b/>
          <w:sz w:val="24"/>
          <w:szCs w:val="24"/>
        </w:rPr>
        <w:t>.</w:t>
      </w:r>
    </w:p>
    <w:p w14:paraId="18446EA3" w14:textId="77777777" w:rsidR="00904408" w:rsidRDefault="00000000">
      <w:pPr>
        <w:rPr>
          <w:rFonts w:ascii="Calibri" w:eastAsia="Calibri" w:hAnsi="Calibri" w:cs="Calibri"/>
          <w:sz w:val="24"/>
          <w:szCs w:val="24"/>
        </w:rPr>
      </w:pPr>
      <w:r>
        <w:rPr>
          <w:rFonts w:ascii="Calibri" w:eastAsia="Calibri" w:hAnsi="Calibri" w:cs="Calibri"/>
          <w:sz w:val="24"/>
          <w:szCs w:val="24"/>
        </w:rPr>
        <w:t>Organigrama</w:t>
      </w:r>
    </w:p>
    <w:p w14:paraId="14551C9D" w14:textId="77777777" w:rsidR="00904408" w:rsidRDefault="00904408">
      <w:pPr>
        <w:rPr>
          <w:rFonts w:ascii="Calibri" w:eastAsia="Calibri" w:hAnsi="Calibri" w:cs="Calibri"/>
          <w:sz w:val="24"/>
          <w:szCs w:val="24"/>
        </w:rPr>
      </w:pPr>
    </w:p>
    <w:p w14:paraId="20376BC2" w14:textId="77777777" w:rsidR="00904408"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CCAD8E1" wp14:editId="2CEEF4C0">
            <wp:extent cx="3125625" cy="276992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25625" cy="2769924"/>
                    </a:xfrm>
                    <a:prstGeom prst="rect">
                      <a:avLst/>
                    </a:prstGeom>
                    <a:ln/>
                  </pic:spPr>
                </pic:pic>
              </a:graphicData>
            </a:graphic>
          </wp:inline>
        </w:drawing>
      </w:r>
    </w:p>
    <w:p w14:paraId="092DB836" w14:textId="77777777" w:rsidR="00904408" w:rsidRDefault="00000000">
      <w:pPr>
        <w:rPr>
          <w:rFonts w:ascii="Calibri" w:eastAsia="Calibri" w:hAnsi="Calibri" w:cs="Calibri"/>
          <w:sz w:val="24"/>
          <w:szCs w:val="24"/>
        </w:rPr>
      </w:pPr>
      <w:r>
        <w:rPr>
          <w:rFonts w:ascii="Calibri" w:eastAsia="Calibri" w:hAnsi="Calibri" w:cs="Calibri"/>
          <w:b/>
          <w:sz w:val="24"/>
          <w:szCs w:val="24"/>
        </w:rPr>
        <w:t xml:space="preserve">Nota: </w:t>
      </w:r>
      <w:r>
        <w:rPr>
          <w:rFonts w:ascii="Calibri" w:eastAsia="Calibri" w:hAnsi="Calibri" w:cs="Calibri"/>
          <w:sz w:val="24"/>
          <w:szCs w:val="24"/>
        </w:rPr>
        <w:t xml:space="preserve">Estructura organizacional de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p>
    <w:p w14:paraId="3A00B514" w14:textId="77777777" w:rsidR="00904408" w:rsidRDefault="00904408">
      <w:pPr>
        <w:rPr>
          <w:rFonts w:ascii="Calibri" w:eastAsia="Calibri" w:hAnsi="Calibri" w:cs="Calibri"/>
          <w:sz w:val="24"/>
          <w:szCs w:val="24"/>
        </w:rPr>
      </w:pPr>
    </w:p>
    <w:p w14:paraId="1BEE5BBC" w14:textId="6A8969E9" w:rsidR="00904408" w:rsidRPr="00CB2743" w:rsidRDefault="00CB2743">
      <w:pPr>
        <w:rPr>
          <w:rFonts w:ascii="Calibri" w:eastAsia="Calibri" w:hAnsi="Calibri" w:cs="Calibri"/>
          <w:b/>
          <w:bCs/>
          <w:sz w:val="24"/>
          <w:szCs w:val="24"/>
        </w:rPr>
      </w:pPr>
      <w:r w:rsidRPr="00CB2743">
        <w:rPr>
          <w:rFonts w:ascii="Calibri" w:eastAsia="Calibri" w:hAnsi="Calibri" w:cs="Calibri"/>
          <w:b/>
          <w:bCs/>
          <w:sz w:val="24"/>
          <w:szCs w:val="24"/>
        </w:rPr>
        <w:lastRenderedPageBreak/>
        <w:t>Tabla 1</w:t>
      </w:r>
    </w:p>
    <w:p w14:paraId="4EAE0184" w14:textId="30583F79" w:rsidR="00CB2743" w:rsidRDefault="00CB2743">
      <w:pPr>
        <w:rPr>
          <w:rFonts w:ascii="Calibri" w:eastAsia="Calibri" w:hAnsi="Calibri" w:cs="Calibri"/>
          <w:sz w:val="24"/>
          <w:szCs w:val="24"/>
        </w:rPr>
      </w:pPr>
      <w:r>
        <w:rPr>
          <w:rFonts w:ascii="Calibri" w:eastAsia="Calibri" w:hAnsi="Calibri" w:cs="Calibri"/>
          <w:sz w:val="24"/>
          <w:szCs w:val="24"/>
        </w:rPr>
        <w:t>Matriz de Recursos, Procesos y Responsabilidades</w:t>
      </w:r>
    </w:p>
    <w:p w14:paraId="224205DA" w14:textId="354FBA62" w:rsidR="00904408"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6302863" wp14:editId="608A5879">
            <wp:extent cx="5731200" cy="7112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7112000"/>
                    </a:xfrm>
                    <a:prstGeom prst="rect">
                      <a:avLst/>
                    </a:prstGeom>
                    <a:ln/>
                  </pic:spPr>
                </pic:pic>
              </a:graphicData>
            </a:graphic>
          </wp:inline>
        </w:drawing>
      </w:r>
    </w:p>
    <w:p w14:paraId="334CDFC3" w14:textId="77777777" w:rsidR="00CB2743" w:rsidRDefault="00CB2743">
      <w:pPr>
        <w:rPr>
          <w:rFonts w:ascii="Calibri" w:eastAsia="Calibri" w:hAnsi="Calibri" w:cs="Calibri"/>
          <w:sz w:val="24"/>
          <w:szCs w:val="24"/>
        </w:rPr>
      </w:pPr>
    </w:p>
    <w:p w14:paraId="1E50A5F5" w14:textId="77777777" w:rsidR="00CB2743" w:rsidRDefault="00CB2743">
      <w:pPr>
        <w:rPr>
          <w:rFonts w:ascii="Calibri" w:eastAsia="Calibri" w:hAnsi="Calibri" w:cs="Calibri"/>
          <w:sz w:val="24"/>
          <w:szCs w:val="24"/>
        </w:rPr>
      </w:pPr>
    </w:p>
    <w:p w14:paraId="478EE5B6" w14:textId="77777777" w:rsidR="00CB2743" w:rsidRDefault="00CB2743">
      <w:pPr>
        <w:rPr>
          <w:rFonts w:ascii="Calibri" w:eastAsia="Calibri" w:hAnsi="Calibri" w:cs="Calibri"/>
          <w:sz w:val="24"/>
          <w:szCs w:val="24"/>
        </w:rPr>
      </w:pPr>
    </w:p>
    <w:p w14:paraId="78EBFE4A" w14:textId="77777777" w:rsidR="00CB2743" w:rsidRDefault="00CB2743">
      <w:pPr>
        <w:rPr>
          <w:rFonts w:ascii="Calibri" w:eastAsia="Calibri" w:hAnsi="Calibri" w:cs="Calibri"/>
          <w:sz w:val="24"/>
          <w:szCs w:val="24"/>
        </w:rPr>
      </w:pPr>
    </w:p>
    <w:p w14:paraId="59E74BC5" w14:textId="77777777" w:rsidR="00904408" w:rsidRDefault="00904408">
      <w:pPr>
        <w:rPr>
          <w:rFonts w:ascii="Calibri" w:eastAsia="Calibri" w:hAnsi="Calibri" w:cs="Calibri"/>
          <w:sz w:val="24"/>
          <w:szCs w:val="24"/>
        </w:rPr>
      </w:pPr>
    </w:p>
    <w:p w14:paraId="19529AA9" w14:textId="2827F7DA" w:rsidR="00904408" w:rsidRPr="00CB2743" w:rsidRDefault="00000000" w:rsidP="00CB2743">
      <w:pPr>
        <w:pStyle w:val="Prrafodelista"/>
        <w:numPr>
          <w:ilvl w:val="0"/>
          <w:numId w:val="9"/>
        </w:numPr>
        <w:rPr>
          <w:rFonts w:ascii="Calibri" w:eastAsia="Calibri" w:hAnsi="Calibri" w:cs="Calibri"/>
          <w:b/>
          <w:color w:val="3C78D8"/>
          <w:sz w:val="24"/>
          <w:szCs w:val="24"/>
        </w:rPr>
      </w:pPr>
      <w:r w:rsidRPr="00CB2743">
        <w:rPr>
          <w:rFonts w:ascii="Calibri" w:eastAsia="Calibri" w:hAnsi="Calibri" w:cs="Calibri"/>
          <w:b/>
          <w:color w:val="3C78D8"/>
          <w:sz w:val="24"/>
          <w:szCs w:val="24"/>
        </w:rPr>
        <w:lastRenderedPageBreak/>
        <w:t>Un análisis detallado de los pasos a seguir para la constitución legal del negocio bajo la nueva modalidad de constitución para emprendimiento correspondiente a las Sociedades por Acciones Simplificadas SAS.</w:t>
      </w:r>
    </w:p>
    <w:p w14:paraId="110413EC" w14:textId="77777777" w:rsidR="00904408" w:rsidRDefault="00904408">
      <w:pPr>
        <w:rPr>
          <w:rFonts w:ascii="Calibri" w:eastAsia="Calibri" w:hAnsi="Calibri" w:cs="Calibri"/>
          <w:sz w:val="24"/>
          <w:szCs w:val="24"/>
        </w:rPr>
      </w:pPr>
    </w:p>
    <w:p w14:paraId="647D05FF" w14:textId="77777777" w:rsidR="00904408"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670F31F" wp14:editId="262BCBF2">
            <wp:extent cx="5731200" cy="5613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5613400"/>
                    </a:xfrm>
                    <a:prstGeom prst="rect">
                      <a:avLst/>
                    </a:prstGeom>
                    <a:ln/>
                  </pic:spPr>
                </pic:pic>
              </a:graphicData>
            </a:graphic>
          </wp:inline>
        </w:drawing>
      </w:r>
    </w:p>
    <w:p w14:paraId="2B5BE97F" w14:textId="77777777" w:rsidR="00904408" w:rsidRDefault="00904408">
      <w:pPr>
        <w:rPr>
          <w:rFonts w:ascii="Calibri" w:eastAsia="Calibri" w:hAnsi="Calibri" w:cs="Calibri"/>
          <w:sz w:val="24"/>
          <w:szCs w:val="24"/>
        </w:rPr>
      </w:pPr>
    </w:p>
    <w:p w14:paraId="347821D3" w14:textId="77777777" w:rsidR="00CB2743" w:rsidRDefault="00CB2743">
      <w:pPr>
        <w:rPr>
          <w:rFonts w:ascii="Calibri" w:eastAsia="Calibri" w:hAnsi="Calibri" w:cs="Calibri"/>
          <w:sz w:val="24"/>
          <w:szCs w:val="24"/>
        </w:rPr>
      </w:pPr>
    </w:p>
    <w:p w14:paraId="16478EA1" w14:textId="77777777" w:rsidR="00CB2743" w:rsidRDefault="00CB2743">
      <w:pPr>
        <w:rPr>
          <w:rFonts w:ascii="Calibri" w:eastAsia="Calibri" w:hAnsi="Calibri" w:cs="Calibri"/>
          <w:sz w:val="24"/>
          <w:szCs w:val="24"/>
        </w:rPr>
      </w:pPr>
    </w:p>
    <w:p w14:paraId="33CEF00F" w14:textId="77777777" w:rsidR="00CB2743" w:rsidRDefault="00CB2743">
      <w:pPr>
        <w:rPr>
          <w:rFonts w:ascii="Calibri" w:eastAsia="Calibri" w:hAnsi="Calibri" w:cs="Calibri"/>
          <w:sz w:val="24"/>
          <w:szCs w:val="24"/>
        </w:rPr>
      </w:pPr>
    </w:p>
    <w:p w14:paraId="2E7955A6" w14:textId="77777777" w:rsidR="00CB2743" w:rsidRDefault="00CB2743">
      <w:pPr>
        <w:rPr>
          <w:rFonts w:ascii="Calibri" w:eastAsia="Calibri" w:hAnsi="Calibri" w:cs="Calibri"/>
          <w:sz w:val="24"/>
          <w:szCs w:val="24"/>
        </w:rPr>
      </w:pPr>
    </w:p>
    <w:p w14:paraId="09515B31" w14:textId="77777777" w:rsidR="00CB2743" w:rsidRDefault="00CB2743">
      <w:pPr>
        <w:rPr>
          <w:rFonts w:ascii="Calibri" w:eastAsia="Calibri" w:hAnsi="Calibri" w:cs="Calibri"/>
          <w:sz w:val="24"/>
          <w:szCs w:val="24"/>
        </w:rPr>
      </w:pPr>
    </w:p>
    <w:p w14:paraId="319AE142" w14:textId="77777777" w:rsidR="00CB2743" w:rsidRDefault="00CB2743">
      <w:pPr>
        <w:rPr>
          <w:rFonts w:ascii="Calibri" w:eastAsia="Calibri" w:hAnsi="Calibri" w:cs="Calibri"/>
          <w:sz w:val="24"/>
          <w:szCs w:val="24"/>
        </w:rPr>
      </w:pPr>
    </w:p>
    <w:p w14:paraId="7B3D40B7" w14:textId="77777777" w:rsidR="00CB2743" w:rsidRDefault="00CB2743">
      <w:pPr>
        <w:rPr>
          <w:rFonts w:ascii="Calibri" w:eastAsia="Calibri" w:hAnsi="Calibri" w:cs="Calibri"/>
          <w:sz w:val="24"/>
          <w:szCs w:val="24"/>
        </w:rPr>
      </w:pPr>
    </w:p>
    <w:p w14:paraId="3582F852" w14:textId="77777777" w:rsidR="00CB2743" w:rsidRDefault="00CB2743">
      <w:pPr>
        <w:rPr>
          <w:rFonts w:ascii="Calibri" w:eastAsia="Calibri" w:hAnsi="Calibri" w:cs="Calibri"/>
          <w:sz w:val="24"/>
          <w:szCs w:val="24"/>
        </w:rPr>
      </w:pPr>
    </w:p>
    <w:p w14:paraId="69BBF44C" w14:textId="77777777" w:rsidR="00CB2743" w:rsidRDefault="00CB2743">
      <w:pPr>
        <w:rPr>
          <w:rFonts w:ascii="Calibri" w:eastAsia="Calibri" w:hAnsi="Calibri" w:cs="Calibri"/>
          <w:sz w:val="24"/>
          <w:szCs w:val="24"/>
        </w:rPr>
      </w:pPr>
    </w:p>
    <w:p w14:paraId="64CF8F7A" w14:textId="77777777" w:rsidR="00CB2743" w:rsidRDefault="00CB2743">
      <w:pPr>
        <w:rPr>
          <w:rFonts w:ascii="Calibri" w:eastAsia="Calibri" w:hAnsi="Calibri" w:cs="Calibri"/>
          <w:sz w:val="24"/>
          <w:szCs w:val="24"/>
        </w:rPr>
      </w:pPr>
    </w:p>
    <w:p w14:paraId="00196929" w14:textId="4F6DF055" w:rsidR="00904408" w:rsidRPr="00CB2743" w:rsidRDefault="00000000" w:rsidP="00CB2743">
      <w:pPr>
        <w:pStyle w:val="Prrafodelista"/>
        <w:numPr>
          <w:ilvl w:val="0"/>
          <w:numId w:val="9"/>
        </w:numPr>
        <w:rPr>
          <w:rFonts w:ascii="Calibri" w:eastAsia="Calibri" w:hAnsi="Calibri" w:cs="Calibri"/>
          <w:b/>
          <w:color w:val="3C78D8"/>
          <w:sz w:val="24"/>
          <w:szCs w:val="24"/>
        </w:rPr>
      </w:pPr>
      <w:r w:rsidRPr="00CB2743">
        <w:rPr>
          <w:rFonts w:ascii="Calibri" w:eastAsia="Calibri" w:hAnsi="Calibri" w:cs="Calibri"/>
          <w:b/>
          <w:color w:val="3C78D8"/>
          <w:sz w:val="24"/>
          <w:szCs w:val="24"/>
        </w:rPr>
        <w:lastRenderedPageBreak/>
        <w:t>Conclusiones</w:t>
      </w:r>
    </w:p>
    <w:p w14:paraId="69E3E9F6" w14:textId="77777777" w:rsidR="00904408" w:rsidRDefault="00904408">
      <w:pPr>
        <w:rPr>
          <w:rFonts w:ascii="Calibri" w:eastAsia="Calibri" w:hAnsi="Calibri" w:cs="Calibri"/>
          <w:sz w:val="24"/>
          <w:szCs w:val="24"/>
        </w:rPr>
      </w:pPr>
    </w:p>
    <w:p w14:paraId="679378AE" w14:textId="77777777" w:rsidR="00904408" w:rsidRDefault="00000000">
      <w:pPr>
        <w:numPr>
          <w:ilvl w:val="0"/>
          <w:numId w:val="2"/>
        </w:numPr>
        <w:jc w:val="both"/>
        <w:rPr>
          <w:rFonts w:ascii="Calibri" w:eastAsia="Calibri" w:hAnsi="Calibri" w:cs="Calibri"/>
          <w:sz w:val="24"/>
          <w:szCs w:val="24"/>
        </w:rPr>
      </w:pPr>
      <w:r>
        <w:rPr>
          <w:rFonts w:ascii="Calibri" w:eastAsia="Calibri" w:hAnsi="Calibri" w:cs="Calibri"/>
          <w:sz w:val="24"/>
          <w:szCs w:val="24"/>
        </w:rPr>
        <w:t>La elección de la estructura organizativa adecuada puede tener un impacto significativo en la eficiencia y el rendimiento de una organización. Diversas estructuras como la funcional, divisional, matricial, plana/horizontal y en red ofrecen beneficios y desafíos únicos. Para "</w:t>
      </w:r>
      <w:proofErr w:type="spellStart"/>
      <w:r>
        <w:rPr>
          <w:rFonts w:ascii="Calibri" w:eastAsia="Calibri" w:hAnsi="Calibri" w:cs="Calibri"/>
          <w:sz w:val="24"/>
          <w:szCs w:val="24"/>
        </w:rPr>
        <w:t>Recharge</w:t>
      </w:r>
      <w:proofErr w:type="spellEnd"/>
      <w:r>
        <w:rPr>
          <w:rFonts w:ascii="Calibri" w:eastAsia="Calibri" w:hAnsi="Calibri" w:cs="Calibri"/>
          <w:sz w:val="24"/>
          <w:szCs w:val="24"/>
        </w:rPr>
        <w:t xml:space="preserve"> at </w:t>
      </w:r>
      <w:proofErr w:type="spellStart"/>
      <w:r>
        <w:rPr>
          <w:rFonts w:ascii="Calibri" w:eastAsia="Calibri" w:hAnsi="Calibri" w:cs="Calibri"/>
          <w:sz w:val="24"/>
          <w:szCs w:val="24"/>
        </w:rPr>
        <w:t>Work</w:t>
      </w:r>
      <w:proofErr w:type="spellEnd"/>
      <w:r>
        <w:rPr>
          <w:rFonts w:ascii="Calibri" w:eastAsia="Calibri" w:hAnsi="Calibri" w:cs="Calibri"/>
          <w:sz w:val="24"/>
          <w:szCs w:val="24"/>
        </w:rPr>
        <w:t>", la estructura en red resulta la más adecuada, ya que fomenta la flexibilidad, la descentralización de la toma de decisiones y la colaboración, cualidades esenciales para un entorno de trabajo que demanda adaptabilidad y rapidez en la resolución de problemas. A través de este modelo, cada miembro del equipo puede aportar desde su especialización y participar activamente en la toma de decisiones. Además, la rotación del rol de administrador fortalece la igualdad y el compromiso de todos los miembros.</w:t>
      </w:r>
    </w:p>
    <w:p w14:paraId="1F898B6C" w14:textId="77777777" w:rsidR="00904408" w:rsidRDefault="00904408">
      <w:pPr>
        <w:jc w:val="both"/>
        <w:rPr>
          <w:rFonts w:ascii="Calibri" w:eastAsia="Calibri" w:hAnsi="Calibri" w:cs="Calibri"/>
          <w:sz w:val="24"/>
          <w:szCs w:val="24"/>
        </w:rPr>
      </w:pPr>
    </w:p>
    <w:p w14:paraId="7AB66A66" w14:textId="77777777" w:rsidR="00904408" w:rsidRDefault="00000000">
      <w:pPr>
        <w:numPr>
          <w:ilvl w:val="0"/>
          <w:numId w:val="8"/>
        </w:numPr>
        <w:jc w:val="both"/>
        <w:rPr>
          <w:rFonts w:ascii="Calibri" w:eastAsia="Calibri" w:hAnsi="Calibri" w:cs="Calibri"/>
          <w:sz w:val="24"/>
          <w:szCs w:val="24"/>
        </w:rPr>
      </w:pPr>
      <w:r>
        <w:rPr>
          <w:rFonts w:ascii="Calibri" w:eastAsia="Calibri" w:hAnsi="Calibri" w:cs="Calibri"/>
          <w:sz w:val="24"/>
          <w:szCs w:val="24"/>
        </w:rPr>
        <w:t>La matriz de puestos y sus responsabilidades es una herramienta valiosa para organizar y clarificar las funciones de cada miembro del equipo en un negocio o empresa. Al definir claramente las responsabilidades de cada puesto, se logra una distribución eficiente del trabajo y se establecen expectativas claras para todos los empleados.</w:t>
      </w:r>
    </w:p>
    <w:p w14:paraId="431CC5CA" w14:textId="77777777" w:rsidR="00904408" w:rsidRDefault="00000000">
      <w:pPr>
        <w:numPr>
          <w:ilvl w:val="0"/>
          <w:numId w:val="2"/>
        </w:numPr>
        <w:rPr>
          <w:rFonts w:ascii="Calibri" w:eastAsia="Calibri" w:hAnsi="Calibri" w:cs="Calibri"/>
          <w:sz w:val="24"/>
          <w:szCs w:val="24"/>
        </w:rPr>
      </w:pPr>
      <w:r>
        <w:rPr>
          <w:rFonts w:ascii="Calibri" w:eastAsia="Calibri" w:hAnsi="Calibri" w:cs="Calibri"/>
          <w:sz w:val="24"/>
          <w:szCs w:val="24"/>
        </w:rPr>
        <w:t>En conclusión, el éxito de un emprendimiento de aplicación móvil centrado en pausas activas requiere una comprensión profunda de cada aspecto de la cadena de valor. Al identificar oportunidades de mejora, anticipar las demandas cambiantes y ofrecer una solución integral y de calidad, a través de la cadena de valor, se puede apreciar cómo cada una de estas áreas, desde el aprovisionamiento hasta la infraestructura, contribuye al valor total entregado a los usuarios y al éxito general del negocio.</w:t>
      </w:r>
    </w:p>
    <w:p w14:paraId="41DC9E3D" w14:textId="77777777" w:rsidR="00904408" w:rsidRDefault="00000000">
      <w:pPr>
        <w:numPr>
          <w:ilvl w:val="0"/>
          <w:numId w:val="2"/>
        </w:numPr>
        <w:rPr>
          <w:rFonts w:ascii="Calibri" w:eastAsia="Calibri" w:hAnsi="Calibri" w:cs="Calibri"/>
          <w:sz w:val="24"/>
          <w:szCs w:val="24"/>
        </w:rPr>
      </w:pPr>
      <w:r>
        <w:rPr>
          <w:rFonts w:ascii="Calibri" w:eastAsia="Calibri" w:hAnsi="Calibri" w:cs="Calibri"/>
          <w:sz w:val="24"/>
          <w:szCs w:val="24"/>
        </w:rPr>
        <w:t>El análisis del documento “Guía de Constitución de Sociedades por Acciones Simplificadas” nos permitió ver las ventajas que presenta este nuevo tipo de compañía para los muchos emprendimientos y negocios informales para que puedan acceder a beneficios de tener una compañía establecida legalmente. El conocer este proceso nos permite realizarlo nosotros mismos o asesorar a otras personas.</w:t>
      </w:r>
    </w:p>
    <w:p w14:paraId="47AF6B6B" w14:textId="77777777" w:rsidR="00904408" w:rsidRDefault="00904408">
      <w:pPr>
        <w:rPr>
          <w:rFonts w:ascii="Calibri" w:eastAsia="Calibri" w:hAnsi="Calibri" w:cs="Calibri"/>
          <w:sz w:val="24"/>
          <w:szCs w:val="24"/>
        </w:rPr>
      </w:pPr>
    </w:p>
    <w:p w14:paraId="2FB8B8DF" w14:textId="77777777" w:rsidR="00904408" w:rsidRDefault="00904408">
      <w:pPr>
        <w:rPr>
          <w:rFonts w:ascii="Calibri" w:eastAsia="Calibri" w:hAnsi="Calibri" w:cs="Calibri"/>
          <w:sz w:val="24"/>
          <w:szCs w:val="24"/>
        </w:rPr>
      </w:pPr>
    </w:p>
    <w:p w14:paraId="28FE574F" w14:textId="77777777" w:rsidR="00CB2743" w:rsidRDefault="00CB2743">
      <w:pPr>
        <w:rPr>
          <w:rFonts w:ascii="Calibri" w:eastAsia="Calibri" w:hAnsi="Calibri" w:cs="Calibri"/>
          <w:sz w:val="24"/>
          <w:szCs w:val="24"/>
        </w:rPr>
      </w:pPr>
    </w:p>
    <w:p w14:paraId="7AD94DCE" w14:textId="77777777" w:rsidR="00CB2743" w:rsidRDefault="00CB2743">
      <w:pPr>
        <w:rPr>
          <w:rFonts w:ascii="Calibri" w:eastAsia="Calibri" w:hAnsi="Calibri" w:cs="Calibri"/>
          <w:sz w:val="24"/>
          <w:szCs w:val="24"/>
        </w:rPr>
      </w:pPr>
    </w:p>
    <w:p w14:paraId="4F642DD9" w14:textId="77777777" w:rsidR="00CB2743" w:rsidRDefault="00CB2743">
      <w:pPr>
        <w:rPr>
          <w:rFonts w:ascii="Calibri" w:eastAsia="Calibri" w:hAnsi="Calibri" w:cs="Calibri"/>
          <w:sz w:val="24"/>
          <w:szCs w:val="24"/>
        </w:rPr>
      </w:pPr>
    </w:p>
    <w:p w14:paraId="17223461" w14:textId="77777777" w:rsidR="00CB2743" w:rsidRDefault="00CB2743">
      <w:pPr>
        <w:rPr>
          <w:rFonts w:ascii="Calibri" w:eastAsia="Calibri" w:hAnsi="Calibri" w:cs="Calibri"/>
          <w:sz w:val="24"/>
          <w:szCs w:val="24"/>
        </w:rPr>
      </w:pPr>
    </w:p>
    <w:p w14:paraId="37A0C238" w14:textId="77777777" w:rsidR="00CB2743" w:rsidRDefault="00CB2743">
      <w:pPr>
        <w:rPr>
          <w:rFonts w:ascii="Calibri" w:eastAsia="Calibri" w:hAnsi="Calibri" w:cs="Calibri"/>
          <w:sz w:val="24"/>
          <w:szCs w:val="24"/>
        </w:rPr>
      </w:pPr>
    </w:p>
    <w:p w14:paraId="323582F9" w14:textId="77777777" w:rsidR="00CB2743" w:rsidRDefault="00CB2743">
      <w:pPr>
        <w:rPr>
          <w:rFonts w:ascii="Calibri" w:eastAsia="Calibri" w:hAnsi="Calibri" w:cs="Calibri"/>
          <w:sz w:val="24"/>
          <w:szCs w:val="24"/>
        </w:rPr>
      </w:pPr>
    </w:p>
    <w:p w14:paraId="586B1636" w14:textId="77777777" w:rsidR="00CB2743" w:rsidRDefault="00CB2743">
      <w:pPr>
        <w:rPr>
          <w:rFonts w:ascii="Calibri" w:eastAsia="Calibri" w:hAnsi="Calibri" w:cs="Calibri"/>
          <w:sz w:val="24"/>
          <w:szCs w:val="24"/>
        </w:rPr>
      </w:pPr>
    </w:p>
    <w:p w14:paraId="77053CCE" w14:textId="77777777" w:rsidR="00CB2743" w:rsidRDefault="00CB2743">
      <w:pPr>
        <w:rPr>
          <w:rFonts w:ascii="Calibri" w:eastAsia="Calibri" w:hAnsi="Calibri" w:cs="Calibri"/>
          <w:sz w:val="24"/>
          <w:szCs w:val="24"/>
        </w:rPr>
      </w:pPr>
    </w:p>
    <w:p w14:paraId="5C99040C" w14:textId="77777777" w:rsidR="00904408" w:rsidRDefault="00904408">
      <w:pPr>
        <w:rPr>
          <w:rFonts w:ascii="Calibri" w:eastAsia="Calibri" w:hAnsi="Calibri" w:cs="Calibri"/>
          <w:sz w:val="24"/>
          <w:szCs w:val="24"/>
        </w:rPr>
      </w:pPr>
    </w:p>
    <w:p w14:paraId="753D33AC" w14:textId="2FA160EE" w:rsidR="00904408" w:rsidRPr="00CB2743" w:rsidRDefault="00000000" w:rsidP="00CB2743">
      <w:pPr>
        <w:pStyle w:val="Prrafodelista"/>
        <w:numPr>
          <w:ilvl w:val="0"/>
          <w:numId w:val="9"/>
        </w:numPr>
        <w:rPr>
          <w:rFonts w:ascii="Calibri" w:eastAsia="Calibri" w:hAnsi="Calibri" w:cs="Calibri"/>
          <w:b/>
          <w:color w:val="3C78D8"/>
          <w:sz w:val="24"/>
          <w:szCs w:val="24"/>
        </w:rPr>
      </w:pPr>
      <w:r w:rsidRPr="00CB2743">
        <w:rPr>
          <w:rFonts w:ascii="Calibri" w:eastAsia="Calibri" w:hAnsi="Calibri" w:cs="Calibri"/>
          <w:b/>
          <w:color w:val="3C78D8"/>
          <w:sz w:val="24"/>
          <w:szCs w:val="24"/>
        </w:rPr>
        <w:lastRenderedPageBreak/>
        <w:t>Bibliografía</w:t>
      </w:r>
    </w:p>
    <w:p w14:paraId="3A3FDB47" w14:textId="0E85EF45" w:rsidR="00904408" w:rsidRDefault="00000000" w:rsidP="00CB2743">
      <w:pPr>
        <w:spacing w:before="240" w:after="240"/>
        <w:rPr>
          <w:rFonts w:ascii="Calibri" w:eastAsia="Calibri" w:hAnsi="Calibri" w:cs="Calibri"/>
          <w:sz w:val="24"/>
          <w:szCs w:val="24"/>
        </w:rPr>
      </w:pPr>
      <w:r>
        <w:rPr>
          <w:rFonts w:ascii="Calibri" w:eastAsia="Calibri" w:hAnsi="Calibri" w:cs="Calibri"/>
          <w:sz w:val="24"/>
          <w:szCs w:val="24"/>
        </w:rPr>
        <w:t xml:space="preserve">Flores, A. (13 de </w:t>
      </w:r>
      <w:proofErr w:type="gramStart"/>
      <w:r>
        <w:rPr>
          <w:rFonts w:ascii="Calibri" w:eastAsia="Calibri" w:hAnsi="Calibri" w:cs="Calibri"/>
          <w:sz w:val="24"/>
          <w:szCs w:val="24"/>
        </w:rPr>
        <w:t>Noviembre</w:t>
      </w:r>
      <w:proofErr w:type="gramEnd"/>
      <w:r>
        <w:rPr>
          <w:rFonts w:ascii="Calibri" w:eastAsia="Calibri" w:hAnsi="Calibri" w:cs="Calibri"/>
          <w:sz w:val="24"/>
          <w:szCs w:val="24"/>
        </w:rPr>
        <w:t xml:space="preserve"> de 2022). </w:t>
      </w:r>
      <w:r>
        <w:rPr>
          <w:rFonts w:ascii="Calibri" w:eastAsia="Calibri" w:hAnsi="Calibri" w:cs="Calibri"/>
          <w:i/>
          <w:sz w:val="24"/>
          <w:szCs w:val="24"/>
        </w:rPr>
        <w:t>Tipos de estructuras organizacionales: ¿cuál es la más indicada para tu empresa?</w:t>
      </w:r>
      <w:r>
        <w:rPr>
          <w:rFonts w:ascii="Calibri" w:eastAsia="Calibri" w:hAnsi="Calibri" w:cs="Calibri"/>
          <w:sz w:val="24"/>
          <w:szCs w:val="24"/>
        </w:rPr>
        <w:t xml:space="preserve"> Obtenido de </w:t>
      </w:r>
      <w:proofErr w:type="spellStart"/>
      <w:r>
        <w:rPr>
          <w:rFonts w:ascii="Calibri" w:eastAsia="Calibri" w:hAnsi="Calibri" w:cs="Calibri"/>
          <w:sz w:val="24"/>
          <w:szCs w:val="24"/>
        </w:rPr>
        <w:t>Crehana</w:t>
      </w:r>
      <w:proofErr w:type="spellEnd"/>
      <w:r>
        <w:rPr>
          <w:rFonts w:ascii="Calibri" w:eastAsia="Calibri" w:hAnsi="Calibri" w:cs="Calibri"/>
          <w:sz w:val="24"/>
          <w:szCs w:val="24"/>
        </w:rPr>
        <w:t xml:space="preserve">: </w:t>
      </w:r>
      <w:hyperlink r:id="rId10" w:history="1">
        <w:r w:rsidR="00CB2743" w:rsidRPr="00465122">
          <w:rPr>
            <w:rStyle w:val="Hipervnculo"/>
            <w:rFonts w:ascii="Calibri" w:eastAsia="Calibri" w:hAnsi="Calibri" w:cs="Calibri"/>
            <w:sz w:val="24"/>
            <w:szCs w:val="24"/>
          </w:rPr>
          <w:t>https://www.crehana.com/blog/negocios/estructuras-organizacionales/</w:t>
        </w:r>
      </w:hyperlink>
    </w:p>
    <w:p w14:paraId="3ECC14BA" w14:textId="1B865BF9" w:rsidR="00904408" w:rsidRDefault="00000000" w:rsidP="00CB2743">
      <w:pPr>
        <w:rPr>
          <w:rFonts w:ascii="Calibri" w:eastAsia="Calibri" w:hAnsi="Calibri" w:cs="Calibri"/>
          <w:sz w:val="24"/>
          <w:szCs w:val="24"/>
        </w:rPr>
      </w:pPr>
      <w:r>
        <w:rPr>
          <w:rFonts w:ascii="Calibri" w:eastAsia="Calibri" w:hAnsi="Calibri" w:cs="Calibri"/>
          <w:sz w:val="24"/>
          <w:szCs w:val="24"/>
        </w:rPr>
        <w:t xml:space="preserve">Superintendencia de Compañías. (2020). </w:t>
      </w:r>
      <w:r>
        <w:rPr>
          <w:rFonts w:ascii="Calibri" w:eastAsia="Calibri" w:hAnsi="Calibri" w:cs="Calibri"/>
          <w:i/>
          <w:sz w:val="24"/>
          <w:szCs w:val="24"/>
        </w:rPr>
        <w:t>Guía de Constitución de Sociedades por Acciones Simplificadas</w:t>
      </w:r>
      <w:r>
        <w:rPr>
          <w:rFonts w:ascii="Calibri" w:eastAsia="Calibri" w:hAnsi="Calibri" w:cs="Calibri"/>
          <w:sz w:val="24"/>
          <w:szCs w:val="24"/>
        </w:rPr>
        <w:t xml:space="preserve">. Superintendencia De Compañías. </w:t>
      </w:r>
      <w:hyperlink r:id="rId11" w:history="1">
        <w:r w:rsidR="00CB2743" w:rsidRPr="00465122">
          <w:rPr>
            <w:rStyle w:val="Hipervnculo"/>
            <w:rFonts w:ascii="Calibri" w:eastAsia="Calibri" w:hAnsi="Calibri" w:cs="Calibri"/>
            <w:sz w:val="24"/>
            <w:szCs w:val="24"/>
          </w:rPr>
          <w:t>https://appscvsmovil.supercias.gob.ec/guiasUsuarios/images/guias/societario/cons_sas/SAS.pdf</w:t>
        </w:r>
      </w:hyperlink>
    </w:p>
    <w:p w14:paraId="540119CB" w14:textId="77777777" w:rsidR="00CB2743" w:rsidRDefault="00CB2743" w:rsidP="00CB2743">
      <w:pPr>
        <w:rPr>
          <w:rFonts w:ascii="Calibri" w:eastAsia="Calibri" w:hAnsi="Calibri" w:cs="Calibri"/>
          <w:sz w:val="24"/>
          <w:szCs w:val="24"/>
        </w:rPr>
      </w:pPr>
    </w:p>
    <w:p w14:paraId="3643E68F" w14:textId="77777777" w:rsidR="00904408" w:rsidRDefault="00000000">
      <w:pPr>
        <w:rPr>
          <w:rFonts w:ascii="Calibri" w:eastAsia="Calibri" w:hAnsi="Calibri" w:cs="Calibri"/>
          <w:sz w:val="24"/>
          <w:szCs w:val="24"/>
        </w:rPr>
      </w:pPr>
      <w:r>
        <w:rPr>
          <w:rFonts w:ascii="Calibri" w:eastAsia="Calibri" w:hAnsi="Calibri" w:cs="Calibri"/>
          <w:sz w:val="24"/>
          <w:szCs w:val="24"/>
        </w:rPr>
        <w:t xml:space="preserve">Ramos </w:t>
      </w:r>
      <w:proofErr w:type="spellStart"/>
      <w:r>
        <w:rPr>
          <w:rFonts w:ascii="Calibri" w:eastAsia="Calibri" w:hAnsi="Calibri" w:cs="Calibri"/>
          <w:sz w:val="24"/>
          <w:szCs w:val="24"/>
        </w:rPr>
        <w:t>Huancani</w:t>
      </w:r>
      <w:proofErr w:type="spellEnd"/>
      <w:r>
        <w:rPr>
          <w:rFonts w:ascii="Calibri" w:eastAsia="Calibri" w:hAnsi="Calibri" w:cs="Calibri"/>
          <w:sz w:val="24"/>
          <w:szCs w:val="24"/>
        </w:rPr>
        <w:t xml:space="preserve">, W. (2018). La importancia del manual de funciones y procedimientos en la estructura de las empresas (Doctoral </w:t>
      </w:r>
      <w:proofErr w:type="spellStart"/>
      <w:r>
        <w:rPr>
          <w:rFonts w:ascii="Calibri" w:eastAsia="Calibri" w:hAnsi="Calibri" w:cs="Calibri"/>
          <w:sz w:val="24"/>
          <w:szCs w:val="24"/>
        </w:rPr>
        <w:t>dissertation</w:t>
      </w:r>
      <w:proofErr w:type="spellEnd"/>
      <w:r>
        <w:rPr>
          <w:rFonts w:ascii="Calibri" w:eastAsia="Calibri" w:hAnsi="Calibri" w:cs="Calibri"/>
          <w:sz w:val="24"/>
          <w:szCs w:val="24"/>
        </w:rPr>
        <w:t xml:space="preserve">). Tomado de: </w:t>
      </w:r>
      <w:hyperlink r:id="rId12">
        <w:r>
          <w:rPr>
            <w:rFonts w:ascii="Calibri" w:eastAsia="Calibri" w:hAnsi="Calibri" w:cs="Calibri"/>
            <w:color w:val="1155CC"/>
            <w:sz w:val="24"/>
            <w:szCs w:val="24"/>
            <w:u w:val="single"/>
          </w:rPr>
          <w:t>https://repositorio.umsa.bo/handle/123456789/26559</w:t>
        </w:r>
      </w:hyperlink>
    </w:p>
    <w:p w14:paraId="65F0BE42" w14:textId="77777777" w:rsidR="00904408" w:rsidRDefault="00904408">
      <w:pPr>
        <w:rPr>
          <w:rFonts w:ascii="Calibri" w:eastAsia="Calibri" w:hAnsi="Calibri" w:cs="Calibri"/>
          <w:sz w:val="24"/>
          <w:szCs w:val="24"/>
        </w:rPr>
      </w:pPr>
    </w:p>
    <w:sectPr w:rsidR="0090440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C6633"/>
    <w:multiLevelType w:val="multilevel"/>
    <w:tmpl w:val="11506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A41976"/>
    <w:multiLevelType w:val="hybridMultilevel"/>
    <w:tmpl w:val="3D30B0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0ED0962"/>
    <w:multiLevelType w:val="multilevel"/>
    <w:tmpl w:val="692C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5E71C4"/>
    <w:multiLevelType w:val="multilevel"/>
    <w:tmpl w:val="57E6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E20172"/>
    <w:multiLevelType w:val="multilevel"/>
    <w:tmpl w:val="55F61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710D06"/>
    <w:multiLevelType w:val="multilevel"/>
    <w:tmpl w:val="92CE9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CE304E"/>
    <w:multiLevelType w:val="multilevel"/>
    <w:tmpl w:val="A73C3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41659E"/>
    <w:multiLevelType w:val="multilevel"/>
    <w:tmpl w:val="38243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DE5A57"/>
    <w:multiLevelType w:val="multilevel"/>
    <w:tmpl w:val="F984E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1121635">
    <w:abstractNumId w:val="4"/>
  </w:num>
  <w:num w:numId="2" w16cid:durableId="1514605604">
    <w:abstractNumId w:val="7"/>
  </w:num>
  <w:num w:numId="3" w16cid:durableId="992492182">
    <w:abstractNumId w:val="3"/>
  </w:num>
  <w:num w:numId="4" w16cid:durableId="1633706247">
    <w:abstractNumId w:val="8"/>
  </w:num>
  <w:num w:numId="5" w16cid:durableId="1787893248">
    <w:abstractNumId w:val="2"/>
  </w:num>
  <w:num w:numId="6" w16cid:durableId="1926108131">
    <w:abstractNumId w:val="6"/>
  </w:num>
  <w:num w:numId="7" w16cid:durableId="410659450">
    <w:abstractNumId w:val="5"/>
  </w:num>
  <w:num w:numId="8" w16cid:durableId="913659358">
    <w:abstractNumId w:val="0"/>
  </w:num>
  <w:num w:numId="9" w16cid:durableId="1083840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408"/>
    <w:rsid w:val="00904408"/>
    <w:rsid w:val="00CB2743"/>
    <w:rsid w:val="00D43F8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E8CC3"/>
  <w15:docId w15:val="{0838D729-2CC7-2247-9B4E-0E52F6348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CB2743"/>
    <w:pPr>
      <w:ind w:left="720"/>
      <w:contextualSpacing/>
    </w:pPr>
  </w:style>
  <w:style w:type="character" w:styleId="Hipervnculo">
    <w:name w:val="Hyperlink"/>
    <w:basedOn w:val="Fuentedeprrafopredeter"/>
    <w:uiPriority w:val="99"/>
    <w:unhideWhenUsed/>
    <w:rsid w:val="00CB2743"/>
    <w:rPr>
      <w:color w:val="0000FF" w:themeColor="hyperlink"/>
      <w:u w:val="single"/>
    </w:rPr>
  </w:style>
  <w:style w:type="character" w:styleId="Mencinsinresolver">
    <w:name w:val="Unresolved Mention"/>
    <w:basedOn w:val="Fuentedeprrafopredeter"/>
    <w:uiPriority w:val="99"/>
    <w:semiHidden/>
    <w:unhideWhenUsed/>
    <w:rsid w:val="00CB2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positorio.umsa.bo/handle/123456789/2655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ppscvsmovil.supercias.gob.ec/guiasUsuarios/images/guias/societario/cons_sas/SAS.pdf" TargetMode="External"/><Relationship Id="rId5" Type="http://schemas.openxmlformats.org/officeDocument/2006/relationships/image" Target="media/image1.jpeg"/><Relationship Id="rId10" Type="http://schemas.openxmlformats.org/officeDocument/2006/relationships/hyperlink" Target="https://www.crehana.com/blog/negocios/estructuras-organizaciona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1707</Words>
  <Characters>9389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IGNACIO YANEZ FREIRE</cp:lastModifiedBy>
  <cp:revision>2</cp:revision>
  <dcterms:created xsi:type="dcterms:W3CDTF">2023-08-04T03:23:00Z</dcterms:created>
  <dcterms:modified xsi:type="dcterms:W3CDTF">2023-08-04T03:36:00Z</dcterms:modified>
</cp:coreProperties>
</file>