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  <w:r>
        <w:rPr/>
        <w:drawing>
          <wp:anchor distT="0" distB="0" distL="0" distR="0" allowOverlap="1" layoutInCell="1" locked="0" behindDoc="1" simplePos="0" relativeHeight="4870041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8261729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8261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17"/>
        </w:rPr>
      </w:pPr>
    </w:p>
    <w:p>
      <w:pPr>
        <w:spacing w:line="336" w:lineRule="auto" w:before="60"/>
        <w:ind w:left="566" w:right="6364" w:firstLine="0"/>
        <w:jc w:val="both"/>
        <w:rPr>
          <w:sz w:val="16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3.16pt;margin-top:-13.748894pt;width:12.5pt;height:25pt;mso-position-horizontal-relative:page;mso-position-vertical-relative:paragraph;z-index:15729152" type="#_x0000_t202" filled="false" stroked="false">
            <v:textbox inset="0,0,0,0">
              <w:txbxContent>
                <w:p>
                  <w:pPr>
                    <w:spacing w:line="499" w:lineRule="exact" w:before="0"/>
                    <w:ind w:left="0" w:right="0" w:firstLine="0"/>
                    <w:jc w:val="left"/>
                    <w:rPr>
                      <w:rFonts w:ascii="MingLiU-ExtB" w:hAnsi="MingLiU-ExtB"/>
                      <w:sz w:val="50"/>
                    </w:rPr>
                  </w:pPr>
                  <w:r>
                    <w:rPr>
                      <w:rFonts w:ascii="MingLiU-ExtB" w:hAnsi="MingLiU-ExtB"/>
                      <w:color w:val="FFFFFF"/>
                      <w:w w:val="99"/>
                      <w:sz w:val="50"/>
                    </w:rPr>
                    <w:t>«</w:t>
                  </w:r>
                </w:p>
              </w:txbxContent>
            </v:textbox>
            <w10:wrap type="none"/>
          </v:shape>
        </w:pict>
      </w:r>
      <w:r>
        <w:rPr>
          <w:color w:val="D9D9D9"/>
          <w:sz w:val="16"/>
        </w:rPr>
        <w:t>Optimizing the performance of computer systems has</w:t>
      </w:r>
      <w:r>
        <w:rPr>
          <w:color w:val="D9D9D9"/>
          <w:spacing w:val="-45"/>
          <w:sz w:val="16"/>
        </w:rPr>
        <w:t> </w:t>
      </w:r>
      <w:r>
        <w:rPr>
          <w:color w:val="D9D9D9"/>
          <w:sz w:val="16"/>
        </w:rPr>
        <w:t>always been an art relegated to a few individuals who</w:t>
      </w:r>
      <w:r>
        <w:rPr>
          <w:color w:val="D9D9D9"/>
          <w:spacing w:val="-45"/>
          <w:sz w:val="16"/>
        </w:rPr>
        <w:t> </w:t>
      </w:r>
      <w:r>
        <w:rPr>
          <w:color w:val="D9D9D9"/>
          <w:sz w:val="16"/>
        </w:rPr>
        <w:t>happen</w:t>
      </w:r>
      <w:r>
        <w:rPr>
          <w:color w:val="D9D9D9"/>
          <w:spacing w:val="-2"/>
          <w:sz w:val="16"/>
        </w:rPr>
        <w:t> </w:t>
      </w:r>
      <w:r>
        <w:rPr>
          <w:color w:val="D9D9D9"/>
          <w:sz w:val="16"/>
        </w:rPr>
        <w:t>to</w:t>
      </w:r>
      <w:r>
        <w:rPr>
          <w:color w:val="D9D9D9"/>
          <w:spacing w:val="1"/>
          <w:sz w:val="16"/>
        </w:rPr>
        <w:t> </w:t>
      </w:r>
      <w:r>
        <w:rPr>
          <w:color w:val="D9D9D9"/>
          <w:sz w:val="16"/>
        </w:rPr>
        <w:t>have the</w:t>
      </w:r>
      <w:r>
        <w:rPr>
          <w:color w:val="D9D9D9"/>
          <w:spacing w:val="-1"/>
          <w:sz w:val="16"/>
        </w:rPr>
        <w:t> </w:t>
      </w:r>
      <w:r>
        <w:rPr>
          <w:color w:val="D9D9D9"/>
          <w:sz w:val="16"/>
        </w:rPr>
        <w:t>«right skills»</w:t>
      </w:r>
    </w:p>
    <w:p>
      <w:pPr>
        <w:spacing w:before="117"/>
        <w:ind w:left="3562" w:right="0" w:firstLine="0"/>
        <w:jc w:val="both"/>
        <w:rPr>
          <w:sz w:val="16"/>
        </w:rPr>
      </w:pPr>
      <w:r>
        <w:rPr>
          <w:color w:val="D9D9D9"/>
          <w:sz w:val="16"/>
        </w:rPr>
        <w:t>Amir</w:t>
      </w:r>
      <w:r>
        <w:rPr>
          <w:color w:val="D9D9D9"/>
          <w:spacing w:val="-4"/>
          <w:sz w:val="16"/>
        </w:rPr>
        <w:t> </w:t>
      </w:r>
      <w:r>
        <w:rPr>
          <w:color w:val="D9D9D9"/>
          <w:sz w:val="16"/>
        </w:rPr>
        <w:t>H.</w:t>
      </w:r>
      <w:r>
        <w:rPr>
          <w:color w:val="D9D9D9"/>
          <w:spacing w:val="-2"/>
          <w:sz w:val="16"/>
        </w:rPr>
        <w:t> </w:t>
      </w:r>
      <w:r>
        <w:rPr>
          <w:color w:val="D9D9D9"/>
          <w:sz w:val="16"/>
        </w:rPr>
        <w:t>Majidimehr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4"/>
        </w:rPr>
      </w:pPr>
    </w:p>
    <w:p>
      <w:pPr>
        <w:spacing w:before="1"/>
        <w:ind w:left="387" w:right="165" w:firstLine="0"/>
        <w:jc w:val="center"/>
        <w:rPr>
          <w:b/>
          <w:sz w:val="40"/>
        </w:rPr>
      </w:pPr>
      <w:r>
        <w:rPr>
          <w:b/>
          <w:color w:val="139CBB"/>
          <w:sz w:val="40"/>
        </w:rPr>
        <w:t>ОТЧЕТ</w:t>
      </w:r>
      <w:r>
        <w:rPr>
          <w:b/>
          <w:color w:val="139CBB"/>
          <w:spacing w:val="-4"/>
          <w:sz w:val="40"/>
        </w:rPr>
        <w:t> </w:t>
      </w:r>
      <w:r>
        <w:rPr>
          <w:b/>
          <w:color w:val="139CBB"/>
          <w:sz w:val="40"/>
        </w:rPr>
        <w:t>ПО</w:t>
      </w:r>
      <w:r>
        <w:rPr>
          <w:b/>
          <w:color w:val="139CBB"/>
          <w:spacing w:val="-4"/>
          <w:sz w:val="40"/>
        </w:rPr>
        <w:t> </w:t>
      </w:r>
      <w:r>
        <w:rPr>
          <w:b/>
          <w:color w:val="139CBB"/>
          <w:sz w:val="40"/>
        </w:rPr>
        <w:t>РЕЗУЛЬТАТАМ</w:t>
      </w:r>
      <w:r>
        <w:rPr>
          <w:b/>
          <w:color w:val="139CBB"/>
          <w:spacing w:val="-4"/>
          <w:sz w:val="40"/>
        </w:rPr>
        <w:t> </w:t>
      </w:r>
      <w:r>
        <w:rPr>
          <w:b/>
          <w:color w:val="139CBB"/>
          <w:sz w:val="40"/>
        </w:rPr>
        <w:t>ТЕСТИРОВАНИЯ</w:t>
      </w:r>
      <w:r>
        <w:rPr>
          <w:b/>
          <w:color w:val="139CBB"/>
          <w:spacing w:val="-3"/>
          <w:sz w:val="40"/>
        </w:rPr>
        <w:t> </w:t>
      </w:r>
      <w:r>
        <w:rPr>
          <w:b/>
          <w:color w:val="139CBB"/>
          <w:sz w:val="40"/>
        </w:rPr>
        <w:t>САЙТА</w:t>
      </w:r>
    </w:p>
    <w:p>
      <w:pPr>
        <w:pStyle w:val="Heading2"/>
        <w:spacing w:before="304"/>
      </w:pPr>
      <w:r>
        <w:rPr/>
        <w:t>https://</w:t>
      </w:r>
      <w:hyperlink r:id="rId6">
        <w:r>
          <w:rPr/>
          <w:t>www.apple.com/ru/</w:t>
        </w:r>
      </w:hyperlink>
    </w:p>
    <w:p>
      <w:pPr>
        <w:pStyle w:val="BodyText"/>
        <w:spacing w:before="16"/>
        <w:rPr>
          <w:sz w:val="16"/>
        </w:rPr>
      </w:pPr>
    </w:p>
    <w:p>
      <w:pPr>
        <w:pStyle w:val="Heading2"/>
        <w:spacing w:line="388" w:lineRule="auto"/>
        <w:ind w:left="1769" w:right="1542"/>
      </w:pPr>
      <w:r>
        <w:rPr/>
        <w:t>методом 50 Функциональных и Регрессионных тест-кейсов</w:t>
      </w:r>
      <w:r>
        <w:rPr>
          <w:spacing w:val="-74"/>
        </w:rPr>
        <w:t> </w:t>
      </w:r>
      <w:r>
        <w:rPr/>
        <w:t>для</w:t>
      </w:r>
      <w:r>
        <w:rPr>
          <w:spacing w:val="-1"/>
        </w:rPr>
        <w:t> </w:t>
      </w:r>
      <w:r>
        <w:rPr/>
        <w:t>тестирования</w:t>
      </w:r>
      <w:r>
        <w:rPr>
          <w:spacing w:val="2"/>
        </w:rPr>
        <w:t> </w:t>
      </w:r>
      <w:r>
        <w:rPr/>
        <w:t>web-приложений</w:t>
      </w:r>
    </w:p>
    <w:p>
      <w:pPr>
        <w:spacing w:after="0" w:line="388" w:lineRule="auto"/>
        <w:sectPr>
          <w:type w:val="continuous"/>
          <w:pgSz w:w="11910" w:h="16840"/>
          <w:pgMar w:top="0" w:bottom="280" w:left="360" w:right="480"/>
        </w:sectPr>
      </w:pPr>
    </w:p>
    <w:p>
      <w:pPr>
        <w:pStyle w:val="BodyText"/>
        <w:spacing w:before="2"/>
        <w:rPr>
          <w:sz w:val="18"/>
        </w:rPr>
      </w:pPr>
    </w:p>
    <w:p>
      <w:pPr>
        <w:spacing w:before="16"/>
        <w:ind w:left="360" w:right="0" w:firstLine="0"/>
        <w:jc w:val="left"/>
        <w:rPr>
          <w:b/>
          <w:sz w:val="32"/>
        </w:rPr>
      </w:pPr>
      <w:r>
        <w:rPr>
          <w:b/>
          <w:color w:val="28ACE2"/>
          <w:sz w:val="32"/>
        </w:rPr>
        <w:t>Оглавление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817" w:val="right" w:leader="dot"/>
            </w:tabs>
            <w:spacing w:before="519"/>
          </w:pPr>
          <w:hyperlink w:history="true" w:anchor="_bookmark0">
            <w:r>
              <w:rPr>
                <w:color w:val="243138"/>
              </w:rPr>
              <w:t>Краткое описание</w:t>
            </w:r>
            <w:r>
              <w:rPr>
                <w:rFonts w:ascii="Times New Roman" w:hAnsi="Times New Roman"/>
                <w:color w:val="243138"/>
              </w:rPr>
              <w:tab/>
            </w:r>
            <w:r>
              <w:rPr>
                <w:color w:val="243138"/>
              </w:rPr>
              <w:t>3</w:t>
            </w:r>
          </w:hyperlink>
        </w:p>
        <w:p>
          <w:pPr>
            <w:pStyle w:val="TOC1"/>
            <w:tabs>
              <w:tab w:pos="10817" w:val="right" w:leader="dot"/>
            </w:tabs>
            <w:spacing w:before="147"/>
          </w:pPr>
          <w:hyperlink w:history="true" w:anchor="_bookmark1">
            <w:r>
              <w:rPr>
                <w:color w:val="243138"/>
              </w:rPr>
              <w:t>Сведения о</w:t>
            </w:r>
            <w:r>
              <w:rPr>
                <w:color w:val="243138"/>
                <w:spacing w:val="1"/>
              </w:rPr>
              <w:t> </w:t>
            </w:r>
            <w:r>
              <w:rPr>
                <w:color w:val="243138"/>
              </w:rPr>
              <w:t>ходе испытаний</w:t>
            </w:r>
            <w:r>
              <w:rPr>
                <w:rFonts w:ascii="Times New Roman" w:hAnsi="Times New Roman"/>
                <w:color w:val="243138"/>
              </w:rPr>
              <w:tab/>
            </w:r>
            <w:r>
              <w:rPr>
                <w:color w:val="243138"/>
              </w:rPr>
              <w:t>4</w:t>
            </w:r>
          </w:hyperlink>
        </w:p>
        <w:p>
          <w:pPr>
            <w:pStyle w:val="TOC1"/>
            <w:tabs>
              <w:tab w:pos="10817" w:val="right" w:leader="dot"/>
            </w:tabs>
          </w:pPr>
          <w:hyperlink w:history="true" w:anchor="_bookmark2">
            <w:r>
              <w:rPr>
                <w:color w:val="243138"/>
              </w:rPr>
              <w:t>Выводы по результатам</w:t>
            </w:r>
            <w:r>
              <w:rPr>
                <w:color w:val="243138"/>
                <w:spacing w:val="3"/>
              </w:rPr>
              <w:t> </w:t>
            </w:r>
            <w:r>
              <w:rPr>
                <w:color w:val="243138"/>
              </w:rPr>
              <w:t>испытаний</w:t>
            </w:r>
            <w:r>
              <w:rPr>
                <w:rFonts w:ascii="Times New Roman" w:hAnsi="Times New Roman"/>
                <w:color w:val="243138"/>
              </w:rPr>
              <w:tab/>
            </w:r>
            <w:r>
              <w:rPr>
                <w:color w:val="243138"/>
              </w:rPr>
              <w:t>9</w:t>
            </w:r>
          </w:hyperlink>
        </w:p>
        <w:p>
          <w:pPr>
            <w:pStyle w:val="TOC1"/>
            <w:tabs>
              <w:tab w:pos="10818" w:val="right" w:leader="dot"/>
            </w:tabs>
          </w:pPr>
          <w:hyperlink w:history="true" w:anchor="_bookmark3">
            <w:r>
              <w:rPr>
                <w:color w:val="243138"/>
              </w:rPr>
              <w:t>Приложение</w:t>
            </w:r>
            <w:r>
              <w:rPr>
                <w:rFonts w:ascii="Times New Roman" w:hAnsi="Times New Roman"/>
                <w:color w:val="243138"/>
              </w:rPr>
              <w:tab/>
            </w:r>
            <w:r>
              <w:rPr>
                <w:color w:val="243138"/>
              </w:rPr>
              <w:t>10</w:t>
            </w:r>
          </w:hyperlink>
        </w:p>
      </w:sdtContent>
    </w:sdt>
    <w:p>
      <w:pPr>
        <w:spacing w:after="0"/>
        <w:sectPr>
          <w:headerReference w:type="default" r:id="rId7"/>
          <w:footerReference w:type="default" r:id="rId8"/>
          <w:pgSz w:w="11910" w:h="16840"/>
          <w:pgMar w:header="447" w:footer="215" w:top="920" w:bottom="400" w:left="360" w:right="480"/>
          <w:pgNumType w:start="2"/>
        </w:sectPr>
      </w:pPr>
    </w:p>
    <w:p>
      <w:pPr>
        <w:pStyle w:val="Heading1"/>
        <w:spacing w:before="311"/>
      </w:pPr>
      <w:bookmarkStart w:name="_bookmark0" w:id="1"/>
      <w:bookmarkEnd w:id="1"/>
      <w:r>
        <w:rPr>
          <w:b w:val="0"/>
        </w:rPr>
      </w:r>
      <w:r>
        <w:rPr>
          <w:color w:val="28ACE2"/>
        </w:rPr>
        <w:t>Краткое</w:t>
      </w:r>
      <w:r>
        <w:rPr>
          <w:color w:val="28ACE2"/>
          <w:spacing w:val="-5"/>
        </w:rPr>
        <w:t> </w:t>
      </w:r>
      <w:r>
        <w:rPr>
          <w:color w:val="28ACE2"/>
        </w:rPr>
        <w:t>описание</w:t>
      </w:r>
    </w:p>
    <w:p>
      <w:pPr>
        <w:pStyle w:val="BodyText"/>
        <w:spacing w:line="333" w:lineRule="auto" w:before="283"/>
        <w:ind w:left="360" w:right="1365"/>
      </w:pPr>
      <w:r>
        <w:rPr>
          <w:color w:val="243138"/>
        </w:rPr>
        <w:t>В ходе тестирования был применен метод 50 тест - кейсов, который проверяет работу сайта</w:t>
      </w:r>
      <w:r>
        <w:rPr>
          <w:color w:val="243138"/>
          <w:spacing w:val="-57"/>
        </w:rPr>
        <w:t> </w:t>
      </w:r>
      <w:r>
        <w:rPr>
          <w:color w:val="243138"/>
        </w:rPr>
        <w:t>apple.com/ru/</w: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line="333" w:lineRule="auto" w:before="1"/>
        <w:ind w:left="360"/>
      </w:pPr>
      <w:r>
        <w:rPr>
          <w:color w:val="243138"/>
        </w:rPr>
        <w:t>Суть</w:t>
      </w:r>
      <w:r>
        <w:rPr>
          <w:color w:val="243138"/>
          <w:spacing w:val="-4"/>
        </w:rPr>
        <w:t> </w:t>
      </w:r>
      <w:r>
        <w:rPr>
          <w:color w:val="243138"/>
        </w:rPr>
        <w:t>тестирования</w:t>
      </w:r>
      <w:r>
        <w:rPr>
          <w:color w:val="243138"/>
          <w:spacing w:val="-3"/>
        </w:rPr>
        <w:t> </w:t>
      </w:r>
      <w:r>
        <w:rPr>
          <w:color w:val="243138"/>
        </w:rPr>
        <w:t>заключается</w:t>
      </w:r>
      <w:r>
        <w:rPr>
          <w:color w:val="243138"/>
          <w:spacing w:val="-3"/>
        </w:rPr>
        <w:t> </w:t>
      </w:r>
      <w:r>
        <w:rPr>
          <w:color w:val="243138"/>
        </w:rPr>
        <w:t>в</w:t>
      </w:r>
      <w:r>
        <w:rPr>
          <w:color w:val="243138"/>
          <w:spacing w:val="-4"/>
        </w:rPr>
        <w:t> </w:t>
      </w:r>
      <w:r>
        <w:rPr>
          <w:color w:val="243138"/>
        </w:rPr>
        <w:t>проверке</w:t>
      </w:r>
      <w:r>
        <w:rPr>
          <w:color w:val="243138"/>
          <w:spacing w:val="-6"/>
        </w:rPr>
        <w:t> </w:t>
      </w:r>
      <w:r>
        <w:rPr>
          <w:color w:val="243138"/>
        </w:rPr>
        <w:t>работы</w:t>
      </w:r>
      <w:r>
        <w:rPr>
          <w:color w:val="243138"/>
          <w:spacing w:val="-3"/>
        </w:rPr>
        <w:t> </w:t>
      </w:r>
      <w:r>
        <w:rPr>
          <w:color w:val="243138"/>
        </w:rPr>
        <w:t>всех</w:t>
      </w:r>
      <w:r>
        <w:rPr>
          <w:color w:val="243138"/>
          <w:spacing w:val="-4"/>
        </w:rPr>
        <w:t> </w:t>
      </w:r>
      <w:r>
        <w:rPr>
          <w:color w:val="243138"/>
        </w:rPr>
        <w:t>обязательных</w:t>
      </w:r>
      <w:r>
        <w:rPr>
          <w:color w:val="243138"/>
          <w:spacing w:val="-2"/>
        </w:rPr>
        <w:t> </w:t>
      </w:r>
      <w:r>
        <w:rPr>
          <w:color w:val="243138"/>
        </w:rPr>
        <w:t>функций</w:t>
      </w:r>
      <w:r>
        <w:rPr>
          <w:color w:val="243138"/>
          <w:spacing w:val="-4"/>
        </w:rPr>
        <w:t> </w:t>
      </w:r>
      <w:r>
        <w:rPr>
          <w:color w:val="243138"/>
        </w:rPr>
        <w:t>сайта</w:t>
      </w:r>
      <w:r>
        <w:rPr>
          <w:color w:val="243138"/>
          <w:spacing w:val="-4"/>
        </w:rPr>
        <w:t> </w:t>
      </w:r>
      <w:r>
        <w:rPr>
          <w:color w:val="243138"/>
        </w:rPr>
        <w:t>и</w:t>
      </w:r>
      <w:r>
        <w:rPr>
          <w:color w:val="243138"/>
          <w:spacing w:val="-3"/>
        </w:rPr>
        <w:t> </w:t>
      </w:r>
      <w:r>
        <w:rPr>
          <w:color w:val="243138"/>
        </w:rPr>
        <w:t>его</w:t>
      </w:r>
      <w:r>
        <w:rPr>
          <w:color w:val="243138"/>
          <w:spacing w:val="-3"/>
        </w:rPr>
        <w:t> </w:t>
      </w:r>
      <w:r>
        <w:rPr>
          <w:color w:val="243138"/>
        </w:rPr>
        <w:t>корректное</w:t>
      </w:r>
      <w:r>
        <w:rPr>
          <w:color w:val="243138"/>
          <w:spacing w:val="-56"/>
        </w:rPr>
        <w:t> </w:t>
      </w:r>
      <w:r>
        <w:rPr>
          <w:color w:val="243138"/>
        </w:rPr>
        <w:t>отображение</w:t>
      </w:r>
      <w:r>
        <w:rPr>
          <w:color w:val="243138"/>
          <w:spacing w:val="-1"/>
        </w:rPr>
        <w:t> </w:t>
      </w:r>
      <w:r>
        <w:rPr>
          <w:color w:val="243138"/>
        </w:rPr>
        <w:t>во</w:t>
      </w:r>
      <w:r>
        <w:rPr>
          <w:color w:val="243138"/>
          <w:spacing w:val="1"/>
        </w:rPr>
        <w:t> </w:t>
      </w:r>
      <w:r>
        <w:rPr>
          <w:color w:val="243138"/>
        </w:rPr>
        <w:t>всех актуальных</w:t>
      </w:r>
      <w:r>
        <w:rPr>
          <w:color w:val="243138"/>
          <w:spacing w:val="1"/>
        </w:rPr>
        <w:t> </w:t>
      </w:r>
      <w:r>
        <w:rPr>
          <w:color w:val="243138"/>
        </w:rPr>
        <w:t>браузерах.</w:t>
      </w:r>
    </w:p>
    <w:p>
      <w:pPr>
        <w:spacing w:after="0" w:line="333" w:lineRule="auto"/>
        <w:sectPr>
          <w:pgSz w:w="11910" w:h="16840"/>
          <w:pgMar w:header="447" w:footer="215" w:top="920" w:bottom="480" w:left="360" w:right="480"/>
        </w:sectPr>
      </w:pPr>
    </w:p>
    <w:p>
      <w:pPr>
        <w:pStyle w:val="BodyText"/>
        <w:spacing w:before="4"/>
        <w:rPr>
          <w:sz w:val="15"/>
        </w:rPr>
      </w:pPr>
    </w:p>
    <w:p>
      <w:pPr>
        <w:pStyle w:val="Heading1"/>
      </w:pPr>
      <w:bookmarkStart w:name="_bookmark1" w:id="2"/>
      <w:bookmarkEnd w:id="2"/>
      <w:r>
        <w:rPr>
          <w:b w:val="0"/>
        </w:rPr>
      </w:r>
      <w:r>
        <w:rPr>
          <w:color w:val="28ACE2"/>
        </w:rPr>
        <w:t>Сведения</w:t>
      </w:r>
      <w:r>
        <w:rPr>
          <w:color w:val="28ACE2"/>
          <w:spacing w:val="-4"/>
        </w:rPr>
        <w:t> </w:t>
      </w:r>
      <w:r>
        <w:rPr>
          <w:color w:val="28ACE2"/>
        </w:rPr>
        <w:t>о</w:t>
      </w:r>
      <w:r>
        <w:rPr>
          <w:color w:val="28ACE2"/>
          <w:spacing w:val="-2"/>
        </w:rPr>
        <w:t> </w:t>
      </w:r>
      <w:r>
        <w:rPr>
          <w:color w:val="28ACE2"/>
        </w:rPr>
        <w:t>ходе</w:t>
      </w:r>
      <w:r>
        <w:rPr>
          <w:color w:val="28ACE2"/>
          <w:spacing w:val="-2"/>
        </w:rPr>
        <w:t> </w:t>
      </w:r>
      <w:r>
        <w:rPr>
          <w:color w:val="28ACE2"/>
        </w:rPr>
        <w:t>испытаний</w:t>
      </w:r>
    </w:p>
    <w:p>
      <w:pPr>
        <w:pStyle w:val="Heading3"/>
        <w:spacing w:before="293"/>
      </w:pPr>
      <w:r>
        <w:rPr>
          <w:color w:val="243138"/>
        </w:rPr>
        <w:t>Таблица</w:t>
      </w:r>
      <w:r>
        <w:rPr>
          <w:color w:val="243138"/>
          <w:spacing w:val="-5"/>
        </w:rPr>
        <w:t> </w:t>
      </w:r>
      <w:r>
        <w:rPr>
          <w:color w:val="243138"/>
        </w:rPr>
        <w:t>1.</w:t>
      </w:r>
      <w:r>
        <w:rPr>
          <w:color w:val="243138"/>
          <w:spacing w:val="-4"/>
        </w:rPr>
        <w:t> </w:t>
      </w:r>
      <w:r>
        <w:rPr>
          <w:color w:val="243138"/>
        </w:rPr>
        <w:t>Тест-кейсы,</w:t>
      </w:r>
      <w:r>
        <w:rPr>
          <w:color w:val="243138"/>
          <w:spacing w:val="-5"/>
        </w:rPr>
        <w:t> </w:t>
      </w:r>
      <w:r>
        <w:rPr>
          <w:color w:val="243138"/>
        </w:rPr>
        <w:t>пройденные</w:t>
      </w:r>
      <w:r>
        <w:rPr>
          <w:color w:val="243138"/>
          <w:spacing w:val="-6"/>
        </w:rPr>
        <w:t> </w:t>
      </w:r>
      <w:r>
        <w:rPr>
          <w:color w:val="243138"/>
        </w:rPr>
        <w:t>в</w:t>
      </w:r>
      <w:r>
        <w:rPr>
          <w:color w:val="243138"/>
          <w:spacing w:val="-7"/>
        </w:rPr>
        <w:t> </w:t>
      </w:r>
      <w:r>
        <w:rPr>
          <w:color w:val="243138"/>
        </w:rPr>
        <w:t>ходе</w:t>
      </w:r>
      <w:r>
        <w:rPr>
          <w:color w:val="243138"/>
          <w:spacing w:val="-6"/>
        </w:rPr>
        <w:t> </w:t>
      </w:r>
      <w:r>
        <w:rPr>
          <w:color w:val="243138"/>
        </w:rPr>
        <w:t>тестирования сайта</w:t>
      </w:r>
      <w:r>
        <w:rPr>
          <w:color w:val="243138"/>
          <w:spacing w:val="-5"/>
        </w:rPr>
        <w:t> </w:t>
      </w:r>
      <w:r>
        <w:rPr>
          <w:color w:val="243138"/>
        </w:rPr>
        <w:t>https://</w:t>
      </w:r>
      <w:hyperlink r:id="rId6">
        <w:r>
          <w:rPr>
            <w:color w:val="243138"/>
          </w:rPr>
          <w:t>www.apple.com/ru/</w:t>
        </w:r>
      </w:hyperlink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  <w:sz w:val="10"/>
        </w:rPr>
      </w:pPr>
    </w:p>
    <w:tbl>
      <w:tblPr>
        <w:tblW w:w="0" w:type="auto"/>
        <w:jc w:val="left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4647"/>
        <w:gridCol w:w="1808"/>
        <w:gridCol w:w="2605"/>
      </w:tblGrid>
      <w:tr>
        <w:trPr>
          <w:trHeight w:val="1024" w:hRule="atLeast"/>
        </w:trPr>
        <w:tc>
          <w:tcPr>
            <w:tcW w:w="1435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484" w:right="214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 Тест-</w:t>
            </w:r>
            <w:r>
              <w:rPr>
                <w:b/>
                <w:color w:val="FFFFFF"/>
                <w:spacing w:val="-5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кейса</w:t>
            </w:r>
          </w:p>
        </w:tc>
        <w:tc>
          <w:tcPr>
            <w:tcW w:w="4647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проверки</w:t>
            </w:r>
          </w:p>
        </w:tc>
        <w:tc>
          <w:tcPr>
            <w:tcW w:w="1808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166" w:right="10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  <w:tc>
          <w:tcPr>
            <w:tcW w:w="2605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537" w:right="489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Замечания и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pacing w:val="-1"/>
                <w:sz w:val="20"/>
              </w:rPr>
              <w:t>рекомендации</w:t>
            </w:r>
          </w:p>
        </w:tc>
      </w:tr>
      <w:tr>
        <w:trPr>
          <w:trHeight w:val="919" w:hRule="atLeast"/>
        </w:trPr>
        <w:tc>
          <w:tcPr>
            <w:tcW w:w="10495" w:type="dxa"/>
            <w:gridSpan w:val="4"/>
            <w:shd w:val="clear" w:color="auto" w:fill="DAEDF3"/>
          </w:tcPr>
          <w:p>
            <w:pPr>
              <w:pStyle w:val="TableParagraph"/>
              <w:spacing w:before="153"/>
              <w:ind w:left="3400" w:right="3403"/>
              <w:jc w:val="center"/>
              <w:rPr>
                <w:b/>
                <w:sz w:val="22"/>
              </w:rPr>
            </w:pPr>
            <w:r>
              <w:rPr>
                <w:b/>
                <w:color w:val="243138"/>
                <w:sz w:val="22"/>
              </w:rPr>
              <w:t>Кроссбраузерное</w:t>
            </w:r>
            <w:r>
              <w:rPr>
                <w:b/>
                <w:color w:val="243138"/>
                <w:spacing w:val="-12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тестирование</w:t>
            </w:r>
          </w:p>
        </w:tc>
      </w:tr>
      <w:tr>
        <w:trPr>
          <w:trHeight w:val="1711" w:hRule="atLeast"/>
        </w:trPr>
        <w:tc>
          <w:tcPr>
            <w:tcW w:w="1435" w:type="dxa"/>
          </w:tcPr>
          <w:p>
            <w:pPr>
              <w:pStyle w:val="TableParagraph"/>
              <w:spacing w:before="1"/>
              <w:rPr>
                <w:b/>
                <w:sz w:val="36"/>
              </w:rPr>
            </w:pPr>
          </w:p>
          <w:p>
            <w:pPr>
              <w:pStyle w:val="TableParagraph"/>
              <w:spacing w:before="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1</w:t>
            </w:r>
          </w:p>
        </w:tc>
        <w:tc>
          <w:tcPr>
            <w:tcW w:w="4647" w:type="dxa"/>
          </w:tcPr>
          <w:p>
            <w:pPr>
              <w:pStyle w:val="TableParagraph"/>
              <w:spacing w:line="223" w:lineRule="auto" w:before="174"/>
              <w:ind w:left="233" w:right="359"/>
              <w:rPr>
                <w:sz w:val="20"/>
              </w:rPr>
            </w:pPr>
            <w:r>
              <w:rPr>
                <w:color w:val="243138"/>
                <w:sz w:val="20"/>
              </w:rPr>
              <w:t>Приложение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корректно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и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функционирует во всех актуальных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браузерах (IE, Edge, Chrome, Firefox,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Safari,...).</w:t>
            </w:r>
          </w:p>
        </w:tc>
        <w:tc>
          <w:tcPr>
            <w:tcW w:w="1808" w:type="dxa"/>
          </w:tcPr>
          <w:p>
            <w:pPr>
              <w:pStyle w:val="TableParagraph"/>
              <w:spacing w:before="6"/>
              <w:rPr>
                <w:b/>
                <w:sz w:val="36"/>
              </w:rPr>
            </w:pPr>
          </w:p>
          <w:p>
            <w:pPr>
              <w:pStyle w:val="TableParagraph"/>
              <w:ind w:left="165" w:right="104"/>
              <w:jc w:val="center"/>
              <w:rPr>
                <w:sz w:val="20"/>
              </w:rPr>
            </w:pPr>
            <w:r>
              <w:rPr>
                <w:color w:val="C00000"/>
                <w:sz w:val="20"/>
              </w:rPr>
              <w:t>Отрицательно</w:t>
            </w:r>
          </w:p>
        </w:tc>
        <w:tc>
          <w:tcPr>
            <w:tcW w:w="2605" w:type="dxa"/>
          </w:tcPr>
          <w:p>
            <w:pPr>
              <w:pStyle w:val="TableParagraph"/>
              <w:spacing w:line="223" w:lineRule="auto" w:before="174"/>
              <w:ind w:left="156" w:right="146"/>
              <w:rPr>
                <w:sz w:val="20"/>
              </w:rPr>
            </w:pPr>
            <w:r>
              <w:rPr>
                <w:color w:val="243138"/>
                <w:sz w:val="20"/>
              </w:rPr>
              <w:t>Отсутствует эффект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скроллинга</w:t>
            </w:r>
            <w:r>
              <w:rPr>
                <w:color w:val="243138"/>
                <w:spacing w:val="-8"/>
                <w:sz w:val="20"/>
              </w:rPr>
              <w:t> </w:t>
            </w:r>
            <w:r>
              <w:rPr>
                <w:color w:val="243138"/>
                <w:sz w:val="20"/>
              </w:rPr>
              <w:t>в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браузере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IE</w:t>
            </w:r>
          </w:p>
        </w:tc>
      </w:tr>
      <w:tr>
        <w:trPr>
          <w:trHeight w:val="1370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2</w:t>
            </w:r>
          </w:p>
        </w:tc>
        <w:tc>
          <w:tcPr>
            <w:tcW w:w="4647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359"/>
              <w:rPr>
                <w:sz w:val="20"/>
              </w:rPr>
            </w:pPr>
            <w:r>
              <w:rPr>
                <w:color w:val="243138"/>
                <w:sz w:val="20"/>
              </w:rPr>
              <w:t>Приложение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корректно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и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функционирует во всех актуальных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версиях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браузеров.</w:t>
            </w:r>
          </w:p>
        </w:tc>
        <w:tc>
          <w:tcPr>
            <w:tcW w:w="1808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165" w:right="104"/>
              <w:jc w:val="center"/>
              <w:rPr>
                <w:sz w:val="20"/>
              </w:rPr>
            </w:pPr>
            <w:r>
              <w:rPr>
                <w:color w:val="C00000"/>
                <w:sz w:val="20"/>
              </w:rPr>
              <w:t>Отрицательно</w:t>
            </w:r>
          </w:p>
        </w:tc>
        <w:tc>
          <w:tcPr>
            <w:tcW w:w="2605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156" w:right="146"/>
              <w:rPr>
                <w:sz w:val="20"/>
              </w:rPr>
            </w:pPr>
            <w:r>
              <w:rPr>
                <w:color w:val="243138"/>
                <w:sz w:val="20"/>
              </w:rPr>
              <w:t>Отсутствует эффект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скроллинга</w:t>
            </w:r>
            <w:r>
              <w:rPr>
                <w:color w:val="243138"/>
                <w:spacing w:val="-8"/>
                <w:sz w:val="20"/>
              </w:rPr>
              <w:t> </w:t>
            </w:r>
            <w:r>
              <w:rPr>
                <w:color w:val="243138"/>
                <w:sz w:val="20"/>
              </w:rPr>
              <w:t>в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браузере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IE</w:t>
            </w:r>
          </w:p>
        </w:tc>
      </w:tr>
      <w:tr>
        <w:trPr>
          <w:trHeight w:val="681" w:hRule="atLeast"/>
        </w:trPr>
        <w:tc>
          <w:tcPr>
            <w:tcW w:w="1435" w:type="dxa"/>
          </w:tcPr>
          <w:p>
            <w:pPr>
              <w:pStyle w:val="TableParagraph"/>
              <w:spacing w:before="15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3</w:t>
            </w:r>
          </w:p>
        </w:tc>
        <w:tc>
          <w:tcPr>
            <w:tcW w:w="4647" w:type="dxa"/>
          </w:tcPr>
          <w:p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Корректная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обработка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тайм-аутов</w:t>
            </w:r>
          </w:p>
        </w:tc>
        <w:tc>
          <w:tcPr>
            <w:tcW w:w="1808" w:type="dxa"/>
          </w:tcPr>
          <w:p>
            <w:pPr>
              <w:pStyle w:val="TableParagraph"/>
              <w:spacing w:before="156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2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4</w:t>
            </w:r>
          </w:p>
        </w:tc>
        <w:tc>
          <w:tcPr>
            <w:tcW w:w="4647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219"/>
              <w:rPr>
                <w:sz w:val="20"/>
              </w:rPr>
            </w:pPr>
            <w:r>
              <w:rPr>
                <w:color w:val="243138"/>
                <w:sz w:val="20"/>
              </w:rPr>
              <w:t>Работоспособность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при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удалении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cookies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во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время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использования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приложения.</w:t>
            </w:r>
          </w:p>
        </w:tc>
        <w:tc>
          <w:tcPr>
            <w:tcW w:w="1808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17"/>
              </w:rPr>
            </w:pPr>
          </w:p>
          <w:p>
            <w:pPr>
              <w:pStyle w:val="TableParagraph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24" w:hRule="atLeast"/>
        </w:trPr>
        <w:tc>
          <w:tcPr>
            <w:tcW w:w="1435" w:type="dxa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5</w:t>
            </w:r>
          </w:p>
        </w:tc>
        <w:tc>
          <w:tcPr>
            <w:tcW w:w="4647" w:type="dxa"/>
          </w:tcPr>
          <w:p>
            <w:pPr>
              <w:pStyle w:val="TableParagraph"/>
              <w:spacing w:line="223" w:lineRule="auto" w:before="174"/>
              <w:ind w:left="233" w:right="219"/>
              <w:rPr>
                <w:sz w:val="20"/>
              </w:rPr>
            </w:pPr>
            <w:r>
              <w:rPr>
                <w:color w:val="243138"/>
                <w:sz w:val="20"/>
              </w:rPr>
              <w:t>Работоспособность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при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удалении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cookies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после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использования приложения.</w:t>
            </w:r>
          </w:p>
        </w:tc>
        <w:tc>
          <w:tcPr>
            <w:tcW w:w="1808" w:type="dxa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09" w:hRule="atLeast"/>
        </w:trPr>
        <w:tc>
          <w:tcPr>
            <w:tcW w:w="1435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55" w:type="dxa"/>
            <w:gridSpan w:val="2"/>
            <w:shd w:val="clear" w:color="auto" w:fill="DAEDF3"/>
          </w:tcPr>
          <w:p>
            <w:pPr>
              <w:pStyle w:val="TableParagraph"/>
              <w:spacing w:before="249"/>
              <w:ind w:left="2734"/>
              <w:rPr>
                <w:b/>
                <w:sz w:val="22"/>
              </w:rPr>
            </w:pPr>
            <w:r>
              <w:rPr>
                <w:b/>
                <w:color w:val="243138"/>
                <w:sz w:val="22"/>
              </w:rPr>
              <w:t>Работа</w:t>
            </w:r>
            <w:r>
              <w:rPr>
                <w:b/>
                <w:color w:val="243138"/>
                <w:spacing w:val="-3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с</w:t>
            </w:r>
            <w:r>
              <w:rPr>
                <w:b/>
                <w:color w:val="243138"/>
                <w:spacing w:val="-1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формами</w:t>
            </w:r>
          </w:p>
        </w:tc>
        <w:tc>
          <w:tcPr>
            <w:tcW w:w="2605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68" w:hRule="atLeast"/>
        </w:trPr>
        <w:tc>
          <w:tcPr>
            <w:tcW w:w="1435" w:type="dxa"/>
          </w:tcPr>
          <w:p>
            <w:pPr>
              <w:pStyle w:val="TableParagraph"/>
              <w:spacing w:before="12"/>
              <w:rPr>
                <w:b/>
                <w:sz w:val="26"/>
              </w:rPr>
            </w:pPr>
          </w:p>
          <w:p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6</w:t>
            </w:r>
          </w:p>
        </w:tc>
        <w:tc>
          <w:tcPr>
            <w:tcW w:w="4647" w:type="dxa"/>
          </w:tcPr>
          <w:p>
            <w:pPr>
              <w:pStyle w:val="TableParagraph"/>
              <w:spacing w:line="223" w:lineRule="auto" w:before="172"/>
              <w:ind w:left="233" w:right="717"/>
              <w:rPr>
                <w:sz w:val="20"/>
              </w:rPr>
            </w:pPr>
            <w:r>
              <w:rPr>
                <w:color w:val="243138"/>
                <w:sz w:val="20"/>
              </w:rPr>
              <w:t>Обязательные поля должны быть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заполнены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до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подтверждения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ввода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данных.</w:t>
            </w:r>
          </w:p>
        </w:tc>
        <w:tc>
          <w:tcPr>
            <w:tcW w:w="1808" w:type="dxa"/>
          </w:tcPr>
          <w:p>
            <w:pPr>
              <w:pStyle w:val="TableParagraph"/>
              <w:spacing w:before="17"/>
              <w:rPr>
                <w:b/>
                <w:sz w:val="26"/>
              </w:rPr>
            </w:pPr>
          </w:p>
          <w:p>
            <w:pPr>
              <w:pStyle w:val="TableParagraph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2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7</w:t>
            </w:r>
          </w:p>
        </w:tc>
        <w:tc>
          <w:tcPr>
            <w:tcW w:w="4647" w:type="dxa"/>
            <w:shd w:val="clear" w:color="auto" w:fill="F1F1F1"/>
          </w:tcPr>
          <w:p>
            <w:pPr>
              <w:pStyle w:val="TableParagraph"/>
              <w:spacing w:line="223" w:lineRule="auto" w:before="175"/>
              <w:ind w:left="233" w:right="494"/>
              <w:rPr>
                <w:sz w:val="20"/>
              </w:rPr>
            </w:pPr>
            <w:r>
              <w:rPr>
                <w:color w:val="243138"/>
                <w:sz w:val="20"/>
              </w:rPr>
              <w:t>Обязательные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поля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должны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быть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явно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обозначены.</w:t>
            </w:r>
          </w:p>
        </w:tc>
        <w:tc>
          <w:tcPr>
            <w:tcW w:w="1808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42" w:hRule="atLeast"/>
        </w:trPr>
        <w:tc>
          <w:tcPr>
            <w:tcW w:w="1435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5"/>
              <w:rPr>
                <w:b/>
                <w:sz w:val="19"/>
              </w:rPr>
            </w:pPr>
          </w:p>
          <w:p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8</w:t>
            </w:r>
          </w:p>
        </w:tc>
        <w:tc>
          <w:tcPr>
            <w:tcW w:w="4647" w:type="dxa"/>
          </w:tcPr>
          <w:p>
            <w:pPr>
              <w:pStyle w:val="TableParagraph"/>
              <w:spacing w:line="344" w:lineRule="exact" w:before="102"/>
              <w:ind w:left="233" w:right="181"/>
              <w:rPr>
                <w:sz w:val="20"/>
              </w:rPr>
            </w:pPr>
            <w:r>
              <w:rPr>
                <w:color w:val="243138"/>
                <w:sz w:val="20"/>
              </w:rPr>
              <w:t>Если пользователь нажал кнопку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подтверждения ввода данных с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незаполненными</w:t>
            </w:r>
            <w:r>
              <w:rPr>
                <w:color w:val="243138"/>
                <w:spacing w:val="-8"/>
                <w:sz w:val="20"/>
              </w:rPr>
              <w:t> </w:t>
            </w:r>
            <w:r>
              <w:rPr>
                <w:color w:val="243138"/>
                <w:sz w:val="20"/>
              </w:rPr>
              <w:t>обязательными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полями,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эти поля должны быть подсвечены и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отображено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ошибке.</w:t>
            </w:r>
          </w:p>
        </w:tc>
        <w:tc>
          <w:tcPr>
            <w:tcW w:w="1808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b/>
                <w:sz w:val="19"/>
              </w:rPr>
            </w:pPr>
          </w:p>
          <w:p>
            <w:pPr>
              <w:pStyle w:val="TableParagraph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447" w:footer="215" w:top="920" w:bottom="480" w:left="360" w:right="480"/>
        </w:sectPr>
      </w:pPr>
    </w:p>
    <w:p>
      <w:pPr>
        <w:pStyle w:val="BodyText"/>
        <w:spacing w:before="16" w:after="1"/>
        <w:rPr>
          <w:b/>
          <w:sz w:val="17"/>
        </w:rPr>
      </w:pPr>
    </w:p>
    <w:tbl>
      <w:tblPr>
        <w:tblW w:w="0" w:type="auto"/>
        <w:jc w:val="left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4641"/>
        <w:gridCol w:w="1903"/>
        <w:gridCol w:w="2515"/>
      </w:tblGrid>
      <w:tr>
        <w:trPr>
          <w:trHeight w:val="1025" w:hRule="atLeast"/>
        </w:trPr>
        <w:tc>
          <w:tcPr>
            <w:tcW w:w="1435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484" w:right="214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 Тест-</w:t>
            </w:r>
            <w:r>
              <w:rPr>
                <w:b/>
                <w:color w:val="FFFFFF"/>
                <w:spacing w:val="-5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кейса</w:t>
            </w:r>
          </w:p>
        </w:tc>
        <w:tc>
          <w:tcPr>
            <w:tcW w:w="4641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проверки</w:t>
            </w:r>
          </w:p>
        </w:tc>
        <w:tc>
          <w:tcPr>
            <w:tcW w:w="1903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173" w:right="19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  <w:tc>
          <w:tcPr>
            <w:tcW w:w="2515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448" w:right="488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Замечания и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pacing w:val="-1"/>
                <w:sz w:val="20"/>
              </w:rPr>
              <w:t>рекомендации</w:t>
            </w:r>
          </w:p>
        </w:tc>
      </w:tr>
      <w:tr>
        <w:trPr>
          <w:trHeight w:val="102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left="718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9</w:t>
            </w:r>
          </w:p>
        </w:tc>
        <w:tc>
          <w:tcPr>
            <w:tcW w:w="4641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217"/>
              <w:rPr>
                <w:sz w:val="20"/>
              </w:rPr>
            </w:pPr>
            <w:r>
              <w:rPr>
                <w:color w:val="243138"/>
                <w:sz w:val="20"/>
              </w:rPr>
              <w:t>Сообщение об ошибке не отображается,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если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заполнены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необязательные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поля.</w:t>
            </w:r>
          </w:p>
        </w:tc>
        <w:tc>
          <w:tcPr>
            <w:tcW w:w="1903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17"/>
              </w:rPr>
            </w:pPr>
          </w:p>
          <w:p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4" w:hRule="atLeast"/>
        </w:trPr>
        <w:tc>
          <w:tcPr>
            <w:tcW w:w="1435" w:type="dxa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10</w:t>
            </w:r>
          </w:p>
        </w:tc>
        <w:tc>
          <w:tcPr>
            <w:tcW w:w="4641" w:type="dxa"/>
          </w:tcPr>
          <w:p>
            <w:pPr>
              <w:pStyle w:val="TableParagraph"/>
              <w:spacing w:line="223" w:lineRule="auto" w:before="174"/>
              <w:ind w:left="233" w:right="1168"/>
              <w:rPr>
                <w:sz w:val="20"/>
              </w:rPr>
            </w:pPr>
            <w:r>
              <w:rPr>
                <w:color w:val="243138"/>
                <w:sz w:val="20"/>
              </w:rPr>
              <w:t>Текстовые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поля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допускают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ввод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специальных символов.</w:t>
            </w:r>
          </w:p>
        </w:tc>
        <w:tc>
          <w:tcPr>
            <w:tcW w:w="1903" w:type="dxa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70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11</w:t>
            </w:r>
          </w:p>
        </w:tc>
        <w:tc>
          <w:tcPr>
            <w:tcW w:w="4641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258"/>
              <w:rPr>
                <w:sz w:val="20"/>
              </w:rPr>
            </w:pPr>
            <w:r>
              <w:rPr>
                <w:color w:val="243138"/>
                <w:sz w:val="20"/>
              </w:rPr>
              <w:t>При вводе количества знаков меньше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минимального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ошибке.</w:t>
            </w:r>
          </w:p>
        </w:tc>
        <w:tc>
          <w:tcPr>
            <w:tcW w:w="1903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8" w:hRule="atLeast"/>
        </w:trPr>
        <w:tc>
          <w:tcPr>
            <w:tcW w:w="1435" w:type="dxa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12</w:t>
            </w:r>
          </w:p>
        </w:tc>
        <w:tc>
          <w:tcPr>
            <w:tcW w:w="4641" w:type="dxa"/>
          </w:tcPr>
          <w:p>
            <w:pPr>
              <w:pStyle w:val="TableParagraph"/>
              <w:spacing w:line="223" w:lineRule="auto" w:before="174"/>
              <w:ind w:left="233" w:right="195"/>
              <w:rPr>
                <w:sz w:val="20"/>
              </w:rPr>
            </w:pPr>
            <w:r>
              <w:rPr>
                <w:color w:val="243138"/>
                <w:sz w:val="20"/>
              </w:rPr>
              <w:t>При вводе количества знаков больше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максимального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ошибке.</w:t>
            </w:r>
          </w:p>
        </w:tc>
        <w:tc>
          <w:tcPr>
            <w:tcW w:w="1903" w:type="dxa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70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13</w:t>
            </w:r>
          </w:p>
        </w:tc>
        <w:tc>
          <w:tcPr>
            <w:tcW w:w="4641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286"/>
              <w:rPr>
                <w:sz w:val="20"/>
              </w:rPr>
            </w:pPr>
            <w:r>
              <w:rPr>
                <w:color w:val="243138"/>
                <w:sz w:val="20"/>
              </w:rPr>
              <w:t>Если обязательное поле заполнено не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полностью,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ошибке.</w:t>
            </w:r>
          </w:p>
        </w:tc>
        <w:tc>
          <w:tcPr>
            <w:tcW w:w="1903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11" w:hRule="atLeast"/>
        </w:trPr>
        <w:tc>
          <w:tcPr>
            <w:tcW w:w="1435" w:type="dxa"/>
          </w:tcPr>
          <w:p>
            <w:pPr>
              <w:pStyle w:val="TableParagraph"/>
              <w:spacing w:before="1"/>
              <w:rPr>
                <w:b/>
                <w:sz w:val="36"/>
              </w:rPr>
            </w:pPr>
          </w:p>
          <w:p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14</w:t>
            </w:r>
          </w:p>
        </w:tc>
        <w:tc>
          <w:tcPr>
            <w:tcW w:w="4641" w:type="dxa"/>
          </w:tcPr>
          <w:p>
            <w:pPr>
              <w:pStyle w:val="TableParagraph"/>
              <w:spacing w:line="223" w:lineRule="auto" w:before="174"/>
              <w:ind w:left="233" w:right="185"/>
              <w:rPr>
                <w:sz w:val="20"/>
              </w:rPr>
            </w:pP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ошибке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при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попытке ввести недопустимые символы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(например, ввод текста в поле,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принимающее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только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числа).</w:t>
            </w:r>
          </w:p>
        </w:tc>
        <w:tc>
          <w:tcPr>
            <w:tcW w:w="1903" w:type="dxa"/>
          </w:tcPr>
          <w:p>
            <w:pPr>
              <w:pStyle w:val="TableParagraph"/>
              <w:spacing w:before="6"/>
              <w:rPr>
                <w:b/>
                <w:sz w:val="36"/>
              </w:rPr>
            </w:pPr>
          </w:p>
          <w:p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07" w:hRule="atLeast"/>
        </w:trPr>
        <w:tc>
          <w:tcPr>
            <w:tcW w:w="1435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44" w:type="dxa"/>
            <w:gridSpan w:val="2"/>
            <w:shd w:val="clear" w:color="auto" w:fill="DAEDF3"/>
          </w:tcPr>
          <w:p>
            <w:pPr>
              <w:pStyle w:val="TableParagraph"/>
              <w:spacing w:before="249"/>
              <w:ind w:left="1779"/>
              <w:rPr>
                <w:b/>
                <w:sz w:val="22"/>
              </w:rPr>
            </w:pPr>
            <w:r>
              <w:rPr>
                <w:b/>
                <w:color w:val="243138"/>
                <w:sz w:val="22"/>
              </w:rPr>
              <w:t>Авторизация</w:t>
            </w:r>
            <w:r>
              <w:rPr>
                <w:b/>
                <w:color w:val="243138"/>
                <w:spacing w:val="-4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и</w:t>
            </w:r>
            <w:r>
              <w:rPr>
                <w:b/>
                <w:color w:val="243138"/>
                <w:spacing w:val="-1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работа</w:t>
            </w:r>
            <w:r>
              <w:rPr>
                <w:b/>
                <w:color w:val="243138"/>
                <w:spacing w:val="-2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с</w:t>
            </w:r>
            <w:r>
              <w:rPr>
                <w:b/>
                <w:color w:val="243138"/>
                <w:spacing w:val="-1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профилем</w:t>
            </w:r>
          </w:p>
        </w:tc>
        <w:tc>
          <w:tcPr>
            <w:tcW w:w="2515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3" w:hRule="atLeast"/>
        </w:trPr>
        <w:tc>
          <w:tcPr>
            <w:tcW w:w="1435" w:type="dxa"/>
          </w:tcPr>
          <w:p>
            <w:pPr>
              <w:pStyle w:val="TableParagraph"/>
              <w:spacing w:before="151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15</w:t>
            </w:r>
          </w:p>
        </w:tc>
        <w:tc>
          <w:tcPr>
            <w:tcW w:w="4641" w:type="dxa"/>
          </w:tcPr>
          <w:p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Создайте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новый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аккаунт.</w:t>
            </w:r>
          </w:p>
        </w:tc>
        <w:tc>
          <w:tcPr>
            <w:tcW w:w="1903" w:type="dxa"/>
          </w:tcPr>
          <w:p>
            <w:pPr>
              <w:pStyle w:val="TableParagraph"/>
              <w:spacing w:before="156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16</w:t>
            </w:r>
          </w:p>
        </w:tc>
        <w:tc>
          <w:tcPr>
            <w:tcW w:w="4641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1168"/>
              <w:rPr>
                <w:sz w:val="20"/>
              </w:rPr>
            </w:pPr>
            <w:r>
              <w:rPr>
                <w:color w:val="243138"/>
                <w:sz w:val="20"/>
              </w:rPr>
              <w:t>Авторизуйтесь</w:t>
            </w:r>
            <w:r>
              <w:rPr>
                <w:color w:val="243138"/>
                <w:spacing w:val="-9"/>
                <w:sz w:val="20"/>
              </w:rPr>
              <w:t> </w:t>
            </w:r>
            <w:r>
              <w:rPr>
                <w:color w:val="243138"/>
                <w:sz w:val="20"/>
              </w:rPr>
              <w:t>с</w:t>
            </w:r>
            <w:r>
              <w:rPr>
                <w:color w:val="243138"/>
                <w:spacing w:val="-9"/>
                <w:sz w:val="20"/>
              </w:rPr>
              <w:t> </w:t>
            </w:r>
            <w:r>
              <w:rPr>
                <w:color w:val="243138"/>
                <w:sz w:val="20"/>
              </w:rPr>
              <w:t>существующим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аккаунтом.</w:t>
            </w:r>
          </w:p>
        </w:tc>
        <w:tc>
          <w:tcPr>
            <w:tcW w:w="190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7" w:hRule="atLeast"/>
        </w:trPr>
        <w:tc>
          <w:tcPr>
            <w:tcW w:w="1435" w:type="dxa"/>
          </w:tcPr>
          <w:p>
            <w:pPr>
              <w:pStyle w:val="TableParagraph"/>
              <w:spacing w:before="178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17</w:t>
            </w:r>
          </w:p>
        </w:tc>
        <w:tc>
          <w:tcPr>
            <w:tcW w:w="4641" w:type="dxa"/>
          </w:tcPr>
          <w:p>
            <w:pPr>
              <w:pStyle w:val="TableParagraph"/>
              <w:spacing w:before="183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Восстановите/сбросьте</w:t>
            </w:r>
            <w:r>
              <w:rPr>
                <w:color w:val="243138"/>
                <w:spacing w:val="-8"/>
                <w:sz w:val="20"/>
              </w:rPr>
              <w:t> </w:t>
            </w:r>
            <w:r>
              <w:rPr>
                <w:color w:val="243138"/>
                <w:sz w:val="20"/>
              </w:rPr>
              <w:t>забытый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пароль.</w:t>
            </w:r>
          </w:p>
        </w:tc>
        <w:tc>
          <w:tcPr>
            <w:tcW w:w="1903" w:type="dxa"/>
          </w:tcPr>
          <w:p>
            <w:pPr>
              <w:pStyle w:val="TableParagraph"/>
              <w:spacing w:before="183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13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36"/>
              </w:rPr>
            </w:pPr>
          </w:p>
          <w:p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18</w:t>
            </w:r>
          </w:p>
        </w:tc>
        <w:tc>
          <w:tcPr>
            <w:tcW w:w="4641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473"/>
              <w:rPr>
                <w:sz w:val="20"/>
              </w:rPr>
            </w:pPr>
            <w:r>
              <w:rPr>
                <w:color w:val="243138"/>
                <w:sz w:val="20"/>
              </w:rPr>
              <w:t>При вводе неверного пароля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ошибке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и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ссылка на страницу восстановления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пароля.</w:t>
            </w:r>
          </w:p>
        </w:tc>
        <w:tc>
          <w:tcPr>
            <w:tcW w:w="1903" w:type="dxa"/>
            <w:shd w:val="clear" w:color="auto" w:fill="F1F1F1"/>
          </w:tcPr>
          <w:p>
            <w:pPr>
              <w:pStyle w:val="TableParagraph"/>
              <w:spacing w:before="6"/>
              <w:rPr>
                <w:b/>
                <w:sz w:val="36"/>
              </w:rPr>
            </w:pPr>
          </w:p>
          <w:p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9" w:hRule="atLeast"/>
        </w:trPr>
        <w:tc>
          <w:tcPr>
            <w:tcW w:w="1435" w:type="dxa"/>
          </w:tcPr>
          <w:p>
            <w:pPr>
              <w:pStyle w:val="TableParagraph"/>
              <w:spacing w:line="301" w:lineRule="exact" w:before="149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19</w:t>
            </w:r>
          </w:p>
        </w:tc>
        <w:tc>
          <w:tcPr>
            <w:tcW w:w="4641" w:type="dxa"/>
          </w:tcPr>
          <w:p>
            <w:pPr>
              <w:pStyle w:val="TableParagraph"/>
              <w:spacing w:line="296" w:lineRule="exact" w:before="153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Отредактируйте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профиль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пользователя.</w:t>
            </w:r>
          </w:p>
        </w:tc>
        <w:tc>
          <w:tcPr>
            <w:tcW w:w="1903" w:type="dxa"/>
          </w:tcPr>
          <w:p>
            <w:pPr>
              <w:pStyle w:val="TableParagraph"/>
              <w:spacing w:line="296" w:lineRule="exact" w:before="153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447" w:footer="215" w:top="920" w:bottom="400" w:left="360" w:right="480"/>
        </w:sectPr>
      </w:pPr>
    </w:p>
    <w:p>
      <w:pPr>
        <w:pStyle w:val="BodyText"/>
        <w:spacing w:before="16" w:after="1"/>
        <w:rPr>
          <w:b/>
          <w:sz w:val="17"/>
        </w:rPr>
      </w:pPr>
    </w:p>
    <w:tbl>
      <w:tblPr>
        <w:tblW w:w="0" w:type="auto"/>
        <w:jc w:val="left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4647"/>
        <w:gridCol w:w="1897"/>
        <w:gridCol w:w="2515"/>
      </w:tblGrid>
      <w:tr>
        <w:trPr>
          <w:trHeight w:val="1025" w:hRule="atLeast"/>
        </w:trPr>
        <w:tc>
          <w:tcPr>
            <w:tcW w:w="1435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484" w:right="214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 Тест-</w:t>
            </w:r>
            <w:r>
              <w:rPr>
                <w:b/>
                <w:color w:val="FFFFFF"/>
                <w:spacing w:val="-5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кейса</w:t>
            </w:r>
          </w:p>
        </w:tc>
        <w:tc>
          <w:tcPr>
            <w:tcW w:w="4647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проверки</w:t>
            </w:r>
          </w:p>
        </w:tc>
        <w:tc>
          <w:tcPr>
            <w:tcW w:w="1897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167" w:right="19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  <w:tc>
          <w:tcPr>
            <w:tcW w:w="2515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448" w:right="488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Замечания и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pacing w:val="-1"/>
                <w:sz w:val="20"/>
              </w:rPr>
              <w:t>рекомендации</w:t>
            </w:r>
          </w:p>
        </w:tc>
      </w:tr>
      <w:tr>
        <w:trPr>
          <w:trHeight w:val="102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20</w:t>
            </w:r>
          </w:p>
        </w:tc>
        <w:tc>
          <w:tcPr>
            <w:tcW w:w="4647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476"/>
              <w:rPr>
                <w:sz w:val="20"/>
              </w:rPr>
            </w:pPr>
            <w:r>
              <w:rPr>
                <w:color w:val="243138"/>
                <w:sz w:val="20"/>
              </w:rPr>
              <w:t>Зарегистрируйте нового пользователя,</w:t>
            </w:r>
            <w:r>
              <w:rPr>
                <w:color w:val="243138"/>
                <w:spacing w:val="-58"/>
                <w:sz w:val="20"/>
              </w:rPr>
              <w:t> </w:t>
            </w:r>
            <w:r>
              <w:rPr>
                <w:color w:val="243138"/>
                <w:sz w:val="20"/>
              </w:rPr>
              <w:t>используя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аккаунт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социальных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сетей.</w:t>
            </w:r>
          </w:p>
        </w:tc>
        <w:tc>
          <w:tcPr>
            <w:tcW w:w="1897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351" w:right="182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4" w:hRule="atLeast"/>
        </w:trPr>
        <w:tc>
          <w:tcPr>
            <w:tcW w:w="1435" w:type="dxa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21</w:t>
            </w:r>
          </w:p>
        </w:tc>
        <w:tc>
          <w:tcPr>
            <w:tcW w:w="4647" w:type="dxa"/>
          </w:tcPr>
          <w:p>
            <w:pPr>
              <w:pStyle w:val="TableParagraph"/>
              <w:spacing w:line="223" w:lineRule="auto" w:before="174"/>
              <w:ind w:left="233" w:right="992"/>
              <w:rPr>
                <w:sz w:val="20"/>
              </w:rPr>
            </w:pPr>
            <w:r>
              <w:rPr>
                <w:color w:val="243138"/>
                <w:sz w:val="20"/>
              </w:rPr>
              <w:t>Авторизуйтесь,</w:t>
            </w:r>
            <w:r>
              <w:rPr>
                <w:color w:val="243138"/>
                <w:spacing w:val="-8"/>
                <w:sz w:val="20"/>
              </w:rPr>
              <w:t> </w:t>
            </w:r>
            <w:r>
              <w:rPr>
                <w:color w:val="243138"/>
                <w:sz w:val="20"/>
              </w:rPr>
              <w:t>используя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аккаунт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социальных сетей.</w:t>
            </w:r>
          </w:p>
        </w:tc>
        <w:tc>
          <w:tcPr>
            <w:tcW w:w="1897" w:type="dxa"/>
          </w:tcPr>
          <w:p>
            <w:pPr>
              <w:pStyle w:val="TableParagraph"/>
              <w:spacing w:line="223" w:lineRule="auto" w:before="174"/>
              <w:ind w:left="351" w:right="182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22</w:t>
            </w:r>
          </w:p>
        </w:tc>
        <w:tc>
          <w:tcPr>
            <w:tcW w:w="4647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17"/>
              </w:rPr>
            </w:pPr>
          </w:p>
          <w:p>
            <w:pPr>
              <w:pStyle w:val="TableParagraph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Загрузите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в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профиль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аватар/картинку.</w:t>
            </w:r>
          </w:p>
        </w:tc>
        <w:tc>
          <w:tcPr>
            <w:tcW w:w="1897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351" w:right="182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5" w:hRule="atLeast"/>
        </w:trPr>
        <w:tc>
          <w:tcPr>
            <w:tcW w:w="1435" w:type="dxa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23</w:t>
            </w:r>
          </w:p>
        </w:tc>
        <w:tc>
          <w:tcPr>
            <w:tcW w:w="4647" w:type="dxa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Отредактируйте</w:t>
            </w:r>
            <w:r>
              <w:rPr>
                <w:color w:val="243138"/>
                <w:spacing w:val="-11"/>
                <w:sz w:val="20"/>
              </w:rPr>
              <w:t> </w:t>
            </w:r>
            <w:r>
              <w:rPr>
                <w:color w:val="243138"/>
                <w:sz w:val="20"/>
              </w:rPr>
              <w:t>аватар/картинку.</w:t>
            </w:r>
          </w:p>
        </w:tc>
        <w:tc>
          <w:tcPr>
            <w:tcW w:w="1897" w:type="dxa"/>
          </w:tcPr>
          <w:p>
            <w:pPr>
              <w:pStyle w:val="TableParagraph"/>
              <w:spacing w:line="223" w:lineRule="auto" w:before="175"/>
              <w:ind w:left="351" w:right="182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24</w:t>
            </w:r>
          </w:p>
        </w:tc>
        <w:tc>
          <w:tcPr>
            <w:tcW w:w="4647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17"/>
              </w:rPr>
            </w:pPr>
          </w:p>
          <w:p>
            <w:pPr>
              <w:pStyle w:val="TableParagraph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Удалите</w:t>
            </w:r>
            <w:r>
              <w:rPr>
                <w:color w:val="243138"/>
                <w:spacing w:val="-9"/>
                <w:sz w:val="20"/>
              </w:rPr>
              <w:t> </w:t>
            </w:r>
            <w:r>
              <w:rPr>
                <w:color w:val="243138"/>
                <w:sz w:val="20"/>
              </w:rPr>
              <w:t>аватар/картинку.</w:t>
            </w:r>
          </w:p>
        </w:tc>
        <w:tc>
          <w:tcPr>
            <w:tcW w:w="1897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351" w:right="182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8" w:hRule="atLeast"/>
        </w:trPr>
        <w:tc>
          <w:tcPr>
            <w:tcW w:w="1435" w:type="dxa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25</w:t>
            </w:r>
          </w:p>
        </w:tc>
        <w:tc>
          <w:tcPr>
            <w:tcW w:w="4647" w:type="dxa"/>
          </w:tcPr>
          <w:p>
            <w:pPr>
              <w:pStyle w:val="TableParagraph"/>
              <w:spacing w:line="223" w:lineRule="auto" w:before="174"/>
              <w:ind w:left="233" w:right="496"/>
              <w:rPr>
                <w:sz w:val="20"/>
              </w:rPr>
            </w:pPr>
            <w:r>
              <w:rPr>
                <w:color w:val="243138"/>
                <w:sz w:val="20"/>
              </w:rPr>
              <w:t>При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регистрации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нового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пользователя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ему приходит подтверждение по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электронной почте.</w:t>
            </w:r>
          </w:p>
        </w:tc>
        <w:tc>
          <w:tcPr>
            <w:tcW w:w="1897" w:type="dxa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16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5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8"/>
              <w:rPr>
                <w:b/>
                <w:sz w:val="19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26</w:t>
            </w:r>
          </w:p>
        </w:tc>
        <w:tc>
          <w:tcPr>
            <w:tcW w:w="464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</w:p>
          <w:p>
            <w:pPr>
              <w:pStyle w:val="TableParagraph"/>
              <w:spacing w:line="223" w:lineRule="auto"/>
              <w:ind w:left="233" w:right="359"/>
              <w:rPr>
                <w:sz w:val="20"/>
              </w:rPr>
            </w:pPr>
            <w:r>
              <w:rPr>
                <w:color w:val="243138"/>
                <w:sz w:val="20"/>
              </w:rPr>
              <w:t>При оформлении подписки на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уведомления пользователю приходит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подтверждение</w:t>
            </w:r>
            <w:r>
              <w:rPr>
                <w:color w:val="243138"/>
                <w:spacing w:val="-8"/>
                <w:sz w:val="20"/>
              </w:rPr>
              <w:t> </w:t>
            </w:r>
            <w:r>
              <w:rPr>
                <w:color w:val="243138"/>
                <w:sz w:val="20"/>
              </w:rPr>
              <w:t>по</w:t>
            </w:r>
            <w:r>
              <w:rPr>
                <w:color w:val="243138"/>
                <w:spacing w:val="-8"/>
                <w:sz w:val="20"/>
              </w:rPr>
              <w:t> </w:t>
            </w:r>
            <w:r>
              <w:rPr>
                <w:color w:val="243138"/>
                <w:sz w:val="20"/>
              </w:rPr>
              <w:t>электронной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почте.</w:t>
            </w:r>
          </w:p>
        </w:tc>
        <w:tc>
          <w:tcPr>
            <w:tcW w:w="1897" w:type="dxa"/>
            <w:shd w:val="clear" w:color="auto" w:fill="F1F1F1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ind w:left="166" w:right="191"/>
              <w:jc w:val="center"/>
              <w:rPr>
                <w:sz w:val="20"/>
              </w:rPr>
            </w:pPr>
            <w:r>
              <w:rPr>
                <w:color w:val="C00000"/>
                <w:sz w:val="20"/>
              </w:rPr>
              <w:t>Отрицательно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7" w:hRule="atLeast"/>
        </w:trPr>
        <w:tc>
          <w:tcPr>
            <w:tcW w:w="1435" w:type="dxa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27</w:t>
            </w:r>
          </w:p>
        </w:tc>
        <w:tc>
          <w:tcPr>
            <w:tcW w:w="4647" w:type="dxa"/>
          </w:tcPr>
          <w:p>
            <w:pPr>
              <w:pStyle w:val="TableParagraph"/>
              <w:spacing w:line="223" w:lineRule="auto" w:before="174"/>
              <w:ind w:left="233" w:right="165"/>
              <w:rPr>
                <w:sz w:val="20"/>
              </w:rPr>
            </w:pPr>
            <w:r>
              <w:rPr>
                <w:color w:val="243138"/>
                <w:sz w:val="20"/>
              </w:rPr>
              <w:t>При смене пароля пользователю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приходит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подтверждение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по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электронной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почте</w:t>
            </w:r>
          </w:p>
        </w:tc>
        <w:tc>
          <w:tcPr>
            <w:tcW w:w="1897" w:type="dxa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16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09" w:hRule="atLeast"/>
        </w:trPr>
        <w:tc>
          <w:tcPr>
            <w:tcW w:w="1435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47" w:type="dxa"/>
            <w:shd w:val="clear" w:color="auto" w:fill="DAEDF3"/>
          </w:tcPr>
          <w:p>
            <w:pPr>
              <w:pStyle w:val="TableParagraph"/>
              <w:spacing w:before="249"/>
              <w:ind w:right="206"/>
              <w:jc w:val="right"/>
              <w:rPr>
                <w:b/>
                <w:sz w:val="22"/>
              </w:rPr>
            </w:pPr>
            <w:r>
              <w:rPr>
                <w:b/>
                <w:color w:val="243138"/>
                <w:sz w:val="22"/>
              </w:rPr>
              <w:t>Навигация</w:t>
            </w:r>
          </w:p>
        </w:tc>
        <w:tc>
          <w:tcPr>
            <w:tcW w:w="1897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843" w:hRule="atLeast"/>
        </w:trPr>
        <w:tc>
          <w:tcPr>
            <w:tcW w:w="1435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28</w:t>
            </w:r>
          </w:p>
        </w:tc>
        <w:tc>
          <w:tcPr>
            <w:tcW w:w="4647" w:type="dxa"/>
          </w:tcPr>
          <w:p>
            <w:pPr>
              <w:pStyle w:val="TableParagraph"/>
              <w:spacing w:line="344" w:lineRule="exact" w:before="103"/>
              <w:ind w:left="233" w:right="519"/>
              <w:rPr>
                <w:sz w:val="20"/>
              </w:rPr>
            </w:pPr>
            <w:r>
              <w:rPr>
                <w:color w:val="243138"/>
                <w:sz w:val="20"/>
              </w:rPr>
              <w:t>При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выполнении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действий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(например,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выход из аккаунта) и манипуляциях с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данными (например, удаление файла)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 сообщение с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подтверждением.</w:t>
            </w:r>
          </w:p>
        </w:tc>
        <w:tc>
          <w:tcPr>
            <w:tcW w:w="189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1"/>
              <w:rPr>
                <w:b/>
                <w:sz w:val="19"/>
              </w:rPr>
            </w:pPr>
          </w:p>
          <w:p>
            <w:pPr>
              <w:pStyle w:val="TableParagraph"/>
              <w:ind w:left="166" w:right="191"/>
              <w:jc w:val="center"/>
              <w:rPr>
                <w:sz w:val="20"/>
              </w:rPr>
            </w:pPr>
            <w:r>
              <w:rPr>
                <w:color w:val="C00000"/>
                <w:sz w:val="20"/>
              </w:rPr>
              <w:t>Отрицательно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447" w:footer="215" w:top="920" w:bottom="400" w:left="360" w:right="480"/>
        </w:sectPr>
      </w:pPr>
    </w:p>
    <w:p>
      <w:pPr>
        <w:pStyle w:val="BodyText"/>
        <w:spacing w:before="16" w:after="1"/>
        <w:rPr>
          <w:b/>
          <w:sz w:val="17"/>
        </w:rPr>
      </w:pPr>
    </w:p>
    <w:tbl>
      <w:tblPr>
        <w:tblW w:w="0" w:type="auto"/>
        <w:jc w:val="left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4677"/>
        <w:gridCol w:w="1867"/>
        <w:gridCol w:w="2515"/>
      </w:tblGrid>
      <w:tr>
        <w:trPr>
          <w:trHeight w:val="1025" w:hRule="atLeast"/>
        </w:trPr>
        <w:tc>
          <w:tcPr>
            <w:tcW w:w="1435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484" w:right="214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 Тест-</w:t>
            </w:r>
            <w:r>
              <w:rPr>
                <w:b/>
                <w:color w:val="FFFFFF"/>
                <w:spacing w:val="-5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кейса</w:t>
            </w:r>
          </w:p>
        </w:tc>
        <w:tc>
          <w:tcPr>
            <w:tcW w:w="4677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проверки</w:t>
            </w:r>
          </w:p>
        </w:tc>
        <w:tc>
          <w:tcPr>
            <w:tcW w:w="1867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137" w:right="19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  <w:tc>
          <w:tcPr>
            <w:tcW w:w="2515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448" w:right="488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Замечания и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pacing w:val="-1"/>
                <w:sz w:val="20"/>
              </w:rPr>
              <w:t>рекомендации</w:t>
            </w:r>
          </w:p>
        </w:tc>
      </w:tr>
      <w:tr>
        <w:trPr>
          <w:trHeight w:val="102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29</w:t>
            </w:r>
          </w:p>
        </w:tc>
        <w:tc>
          <w:tcPr>
            <w:tcW w:w="4677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17"/>
              </w:rPr>
            </w:pPr>
          </w:p>
          <w:p>
            <w:pPr>
              <w:pStyle w:val="TableParagraph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Корректность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работы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сортировки.</w:t>
            </w:r>
          </w:p>
        </w:tc>
        <w:tc>
          <w:tcPr>
            <w:tcW w:w="1867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321" w:right="182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1" w:hRule="atLeast"/>
        </w:trPr>
        <w:tc>
          <w:tcPr>
            <w:tcW w:w="1435" w:type="dxa"/>
          </w:tcPr>
          <w:p>
            <w:pPr>
              <w:pStyle w:val="TableParagraph"/>
              <w:spacing w:before="15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30</w:t>
            </w:r>
          </w:p>
        </w:tc>
        <w:tc>
          <w:tcPr>
            <w:tcW w:w="4677" w:type="dxa"/>
          </w:tcPr>
          <w:p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Корректность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работы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фильтрации.</w:t>
            </w:r>
          </w:p>
        </w:tc>
        <w:tc>
          <w:tcPr>
            <w:tcW w:w="1867" w:type="dxa"/>
          </w:tcPr>
          <w:p>
            <w:pPr>
              <w:pStyle w:val="TableParagraph"/>
              <w:spacing w:before="156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31</w:t>
            </w:r>
          </w:p>
        </w:tc>
        <w:tc>
          <w:tcPr>
            <w:tcW w:w="4677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356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Корректность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работы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кнопок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и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ссылок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в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меню навигации.</w:t>
            </w:r>
          </w:p>
        </w:tc>
        <w:tc>
          <w:tcPr>
            <w:tcW w:w="1867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17"/>
              </w:rPr>
            </w:pPr>
          </w:p>
          <w:p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8" w:hRule="atLeast"/>
        </w:trPr>
        <w:tc>
          <w:tcPr>
            <w:tcW w:w="1435" w:type="dxa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32</w:t>
            </w:r>
          </w:p>
        </w:tc>
        <w:tc>
          <w:tcPr>
            <w:tcW w:w="4677" w:type="dxa"/>
          </w:tcPr>
          <w:p>
            <w:pPr>
              <w:pStyle w:val="TableParagraph"/>
              <w:spacing w:line="223" w:lineRule="auto" w:before="174"/>
              <w:ind w:left="233" w:right="137"/>
              <w:rPr>
                <w:sz w:val="20"/>
              </w:rPr>
            </w:pPr>
            <w:r>
              <w:rPr>
                <w:color w:val="243138"/>
                <w:sz w:val="20"/>
              </w:rPr>
              <w:t>Отображение страницы с ошибкой 404,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если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пользователь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указал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неверный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путь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к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файлу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или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URL.</w:t>
            </w:r>
          </w:p>
        </w:tc>
        <w:tc>
          <w:tcPr>
            <w:tcW w:w="1867" w:type="dxa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09" w:hRule="atLeast"/>
        </w:trPr>
        <w:tc>
          <w:tcPr>
            <w:tcW w:w="1435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  <w:shd w:val="clear" w:color="auto" w:fill="DAEDF3"/>
          </w:tcPr>
          <w:p>
            <w:pPr>
              <w:pStyle w:val="TableParagraph"/>
              <w:spacing w:before="249"/>
              <w:ind w:left="3034"/>
              <w:rPr>
                <w:b/>
                <w:sz w:val="22"/>
              </w:rPr>
            </w:pPr>
            <w:r>
              <w:rPr>
                <w:b/>
                <w:color w:val="243138"/>
                <w:sz w:val="22"/>
              </w:rPr>
              <w:t>Числа</w:t>
            </w:r>
            <w:r>
              <w:rPr>
                <w:b/>
                <w:color w:val="243138"/>
                <w:spacing w:val="-3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и даты</w:t>
            </w:r>
          </w:p>
        </w:tc>
        <w:tc>
          <w:tcPr>
            <w:tcW w:w="1867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4" w:hRule="atLeast"/>
        </w:trPr>
        <w:tc>
          <w:tcPr>
            <w:tcW w:w="1435" w:type="dxa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33</w:t>
            </w:r>
          </w:p>
        </w:tc>
        <w:tc>
          <w:tcPr>
            <w:tcW w:w="4677" w:type="dxa"/>
          </w:tcPr>
          <w:p>
            <w:pPr>
              <w:pStyle w:val="TableParagraph"/>
              <w:spacing w:line="223" w:lineRule="auto" w:before="172"/>
              <w:ind w:left="233" w:right="1519"/>
              <w:rPr>
                <w:sz w:val="20"/>
              </w:rPr>
            </w:pPr>
            <w:r>
              <w:rPr>
                <w:color w:val="243138"/>
                <w:sz w:val="20"/>
              </w:rPr>
              <w:t>Осуществляется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проверка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на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корректность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дат</w:t>
            </w:r>
          </w:p>
        </w:tc>
        <w:tc>
          <w:tcPr>
            <w:tcW w:w="1867" w:type="dxa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34</w:t>
            </w:r>
          </w:p>
        </w:tc>
        <w:tc>
          <w:tcPr>
            <w:tcW w:w="4677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266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Корректная обработка високосного года,</w:t>
            </w:r>
            <w:r>
              <w:rPr>
                <w:color w:val="243138"/>
                <w:spacing w:val="-58"/>
                <w:sz w:val="20"/>
              </w:rPr>
              <w:t> </w:t>
            </w:r>
            <w:r>
              <w:rPr>
                <w:color w:val="243138"/>
                <w:sz w:val="20"/>
              </w:rPr>
              <w:t>отсутствует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 об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ошибке</w:t>
            </w:r>
          </w:p>
        </w:tc>
        <w:tc>
          <w:tcPr>
            <w:tcW w:w="1867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8" w:hRule="atLeast"/>
        </w:trPr>
        <w:tc>
          <w:tcPr>
            <w:tcW w:w="1435" w:type="dxa"/>
          </w:tcPr>
          <w:p>
            <w:pPr>
              <w:pStyle w:val="TableParagraph"/>
              <w:spacing w:before="13"/>
              <w:rPr>
                <w:b/>
                <w:sz w:val="26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35</w:t>
            </w:r>
          </w:p>
        </w:tc>
        <w:tc>
          <w:tcPr>
            <w:tcW w:w="4677" w:type="dxa"/>
          </w:tcPr>
          <w:p>
            <w:pPr>
              <w:pStyle w:val="TableParagraph"/>
              <w:spacing w:line="223" w:lineRule="auto" w:before="172"/>
              <w:ind w:left="233" w:right="819"/>
              <w:jc w:val="both"/>
              <w:rPr>
                <w:sz w:val="20"/>
              </w:rPr>
            </w:pPr>
            <w:r>
              <w:rPr>
                <w:color w:val="243138"/>
                <w:sz w:val="20"/>
              </w:rPr>
              <w:t>Числовые поля не допускают ввода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текста,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ошибке.</w:t>
            </w:r>
          </w:p>
        </w:tc>
        <w:tc>
          <w:tcPr>
            <w:tcW w:w="1867" w:type="dxa"/>
          </w:tcPr>
          <w:p>
            <w:pPr>
              <w:pStyle w:val="TableParagraph"/>
              <w:spacing w:before="17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13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36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36</w:t>
            </w:r>
          </w:p>
        </w:tc>
        <w:tc>
          <w:tcPr>
            <w:tcW w:w="4677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141"/>
              <w:rPr>
                <w:sz w:val="20"/>
              </w:rPr>
            </w:pPr>
            <w:r>
              <w:rPr>
                <w:color w:val="243138"/>
                <w:sz w:val="20"/>
              </w:rPr>
              <w:t>При попытке ввода отрицательных чисел,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ошибке,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если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предусмотрен</w:t>
            </w:r>
            <w:r>
              <w:rPr>
                <w:color w:val="243138"/>
                <w:spacing w:val="10"/>
                <w:sz w:val="20"/>
              </w:rPr>
              <w:t> </w:t>
            </w:r>
            <w:r>
              <w:rPr>
                <w:color w:val="243138"/>
                <w:sz w:val="20"/>
              </w:rPr>
              <w:t>ввод</w:t>
            </w:r>
            <w:r>
              <w:rPr>
                <w:color w:val="243138"/>
                <w:spacing w:val="13"/>
                <w:sz w:val="20"/>
              </w:rPr>
              <w:t> </w:t>
            </w:r>
            <w:r>
              <w:rPr>
                <w:color w:val="243138"/>
                <w:sz w:val="20"/>
              </w:rPr>
              <w:t>строго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положительных чисел.</w:t>
            </w:r>
          </w:p>
        </w:tc>
        <w:tc>
          <w:tcPr>
            <w:tcW w:w="1867" w:type="dxa"/>
            <w:shd w:val="clear" w:color="auto" w:fill="F1F1F1"/>
          </w:tcPr>
          <w:p>
            <w:pPr>
              <w:pStyle w:val="TableParagraph"/>
              <w:spacing w:before="6"/>
              <w:rPr>
                <w:b/>
                <w:sz w:val="36"/>
              </w:rPr>
            </w:pPr>
          </w:p>
          <w:p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5" w:hRule="atLeast"/>
        </w:trPr>
        <w:tc>
          <w:tcPr>
            <w:tcW w:w="1435" w:type="dxa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37</w:t>
            </w:r>
          </w:p>
        </w:tc>
        <w:tc>
          <w:tcPr>
            <w:tcW w:w="4677" w:type="dxa"/>
          </w:tcPr>
          <w:p>
            <w:pPr>
              <w:pStyle w:val="TableParagraph"/>
              <w:spacing w:line="223" w:lineRule="auto" w:before="172"/>
              <w:ind w:left="233" w:right="647"/>
              <w:rPr>
                <w:sz w:val="20"/>
              </w:rPr>
            </w:pPr>
            <w:r>
              <w:rPr>
                <w:color w:val="243138"/>
                <w:sz w:val="20"/>
              </w:rPr>
              <w:t>При попытке деления на ноль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ошибке.</w:t>
            </w:r>
          </w:p>
        </w:tc>
        <w:tc>
          <w:tcPr>
            <w:tcW w:w="1867" w:type="dxa"/>
          </w:tcPr>
          <w:p>
            <w:pPr>
              <w:pStyle w:val="TableParagraph"/>
              <w:spacing w:line="223" w:lineRule="auto" w:before="172"/>
              <w:ind w:left="321" w:right="182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70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38</w:t>
            </w:r>
          </w:p>
        </w:tc>
        <w:tc>
          <w:tcPr>
            <w:tcW w:w="4677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310"/>
              <w:rPr>
                <w:sz w:val="20"/>
              </w:rPr>
            </w:pPr>
            <w:r>
              <w:rPr>
                <w:color w:val="243138"/>
                <w:sz w:val="20"/>
              </w:rPr>
              <w:t>Поля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специальных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форматов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(например,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процентные, денежные) отображаются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корректно.</w:t>
            </w:r>
          </w:p>
        </w:tc>
        <w:tc>
          <w:tcPr>
            <w:tcW w:w="186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2" w:hRule="atLeast"/>
        </w:trPr>
        <w:tc>
          <w:tcPr>
            <w:tcW w:w="1435" w:type="dxa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39</w:t>
            </w:r>
          </w:p>
        </w:tc>
        <w:tc>
          <w:tcPr>
            <w:tcW w:w="4677" w:type="dxa"/>
          </w:tcPr>
          <w:p>
            <w:pPr>
              <w:pStyle w:val="TableParagraph"/>
              <w:spacing w:line="344" w:lineRule="exact" w:before="105"/>
              <w:ind w:left="233" w:right="275"/>
              <w:rPr>
                <w:sz w:val="20"/>
              </w:rPr>
            </w:pPr>
            <w:r>
              <w:rPr>
                <w:color w:val="243138"/>
                <w:sz w:val="20"/>
              </w:rPr>
              <w:t>Всплывающие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уведомления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ошибке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и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предупреждения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работают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корректно.</w:t>
            </w:r>
          </w:p>
        </w:tc>
        <w:tc>
          <w:tcPr>
            <w:tcW w:w="1867" w:type="dxa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447" w:footer="215" w:top="920" w:bottom="400" w:left="360" w:right="480"/>
        </w:sectPr>
      </w:pPr>
    </w:p>
    <w:p>
      <w:pPr>
        <w:pStyle w:val="BodyText"/>
        <w:spacing w:before="16" w:after="1"/>
        <w:rPr>
          <w:b/>
          <w:sz w:val="17"/>
        </w:rPr>
      </w:pPr>
    </w:p>
    <w:tbl>
      <w:tblPr>
        <w:tblW w:w="0" w:type="auto"/>
        <w:jc w:val="left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4655"/>
        <w:gridCol w:w="1888"/>
        <w:gridCol w:w="2514"/>
      </w:tblGrid>
      <w:tr>
        <w:trPr>
          <w:trHeight w:val="1025" w:hRule="atLeast"/>
        </w:trPr>
        <w:tc>
          <w:tcPr>
            <w:tcW w:w="1435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484" w:right="214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 Тест-</w:t>
            </w:r>
            <w:r>
              <w:rPr>
                <w:b/>
                <w:color w:val="FFFFFF"/>
                <w:spacing w:val="-5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кейса</w:t>
            </w:r>
          </w:p>
        </w:tc>
        <w:tc>
          <w:tcPr>
            <w:tcW w:w="4655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проверки</w:t>
            </w:r>
          </w:p>
        </w:tc>
        <w:tc>
          <w:tcPr>
            <w:tcW w:w="1888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41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  <w:tc>
          <w:tcPr>
            <w:tcW w:w="2514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449" w:right="486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Замечания и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pacing w:val="-1"/>
                <w:sz w:val="20"/>
              </w:rPr>
              <w:t>рекомендации</w:t>
            </w:r>
          </w:p>
        </w:tc>
      </w:tr>
      <w:tr>
        <w:trPr>
          <w:trHeight w:val="907" w:hRule="atLeast"/>
        </w:trPr>
        <w:tc>
          <w:tcPr>
            <w:tcW w:w="1435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43" w:type="dxa"/>
            <w:gridSpan w:val="2"/>
            <w:shd w:val="clear" w:color="auto" w:fill="DAEDF3"/>
          </w:tcPr>
          <w:p>
            <w:pPr>
              <w:pStyle w:val="TableParagraph"/>
              <w:spacing w:before="249"/>
              <w:ind w:left="1750"/>
              <w:rPr>
                <w:b/>
                <w:sz w:val="22"/>
              </w:rPr>
            </w:pPr>
            <w:r>
              <w:rPr>
                <w:b/>
                <w:color w:val="243138"/>
                <w:sz w:val="22"/>
              </w:rPr>
              <w:t>Интеграция</w:t>
            </w:r>
            <w:r>
              <w:rPr>
                <w:b/>
                <w:color w:val="243138"/>
                <w:spacing w:val="-3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с</w:t>
            </w:r>
            <w:r>
              <w:rPr>
                <w:b/>
                <w:color w:val="243138"/>
                <w:spacing w:val="-3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социальными</w:t>
            </w:r>
            <w:r>
              <w:rPr>
                <w:b/>
                <w:color w:val="243138"/>
                <w:spacing w:val="-3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сетями</w:t>
            </w:r>
          </w:p>
        </w:tc>
        <w:tc>
          <w:tcPr>
            <w:tcW w:w="2514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27" w:hRule="atLeast"/>
        </w:trPr>
        <w:tc>
          <w:tcPr>
            <w:tcW w:w="1435" w:type="dxa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4655" w:type="dxa"/>
          </w:tcPr>
          <w:p>
            <w:pPr>
              <w:pStyle w:val="TableParagraph"/>
              <w:spacing w:line="223" w:lineRule="auto" w:before="174"/>
              <w:ind w:left="233" w:right="1039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Корректное</w:t>
            </w:r>
            <w:r>
              <w:rPr>
                <w:color w:val="243138"/>
                <w:spacing w:val="-9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отображение</w:t>
            </w:r>
            <w:r>
              <w:rPr>
                <w:color w:val="243138"/>
                <w:spacing w:val="-9"/>
                <w:sz w:val="20"/>
              </w:rPr>
              <w:t> </w:t>
            </w:r>
            <w:r>
              <w:rPr>
                <w:color w:val="243138"/>
                <w:sz w:val="20"/>
              </w:rPr>
              <w:t>кнопок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социальных сетей.</w:t>
            </w:r>
          </w:p>
        </w:tc>
        <w:tc>
          <w:tcPr>
            <w:tcW w:w="1888" w:type="dxa"/>
          </w:tcPr>
          <w:p>
            <w:pPr>
              <w:pStyle w:val="TableParagraph"/>
              <w:spacing w:line="223" w:lineRule="auto" w:before="174"/>
              <w:ind w:left="343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054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41</w:t>
            </w:r>
          </w:p>
        </w:tc>
        <w:tc>
          <w:tcPr>
            <w:tcW w:w="4655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665"/>
              <w:rPr>
                <w:sz w:val="20"/>
              </w:rPr>
            </w:pPr>
            <w:r>
              <w:rPr>
                <w:color w:val="243138"/>
                <w:sz w:val="20"/>
              </w:rPr>
              <w:t>При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нажатии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на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кнопку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"поделиться"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 всплывающее окно, в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котором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доступна</w:t>
            </w:r>
            <w:r>
              <w:rPr>
                <w:color w:val="243138"/>
                <w:spacing w:val="2"/>
                <w:sz w:val="20"/>
              </w:rPr>
              <w:t> </w:t>
            </w:r>
            <w:r>
              <w:rPr>
                <w:color w:val="243138"/>
                <w:sz w:val="20"/>
              </w:rPr>
              <w:t>функция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редактирования сообщения перед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отправкой.</w:t>
            </w:r>
          </w:p>
        </w:tc>
        <w:tc>
          <w:tcPr>
            <w:tcW w:w="1888" w:type="dxa"/>
            <w:shd w:val="clear" w:color="auto" w:fill="F1F1F1"/>
          </w:tcPr>
          <w:p>
            <w:pPr>
              <w:pStyle w:val="TableParagraph"/>
              <w:spacing w:before="5"/>
              <w:rPr>
                <w:b/>
                <w:sz w:val="37"/>
              </w:rPr>
            </w:pPr>
          </w:p>
          <w:p>
            <w:pPr>
              <w:pStyle w:val="TableParagraph"/>
              <w:spacing w:line="223" w:lineRule="auto" w:before="1"/>
              <w:ind w:left="343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70" w:hRule="atLeast"/>
        </w:trPr>
        <w:tc>
          <w:tcPr>
            <w:tcW w:w="1435" w:type="dxa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42</w:t>
            </w:r>
          </w:p>
        </w:tc>
        <w:tc>
          <w:tcPr>
            <w:tcW w:w="4655" w:type="dxa"/>
          </w:tcPr>
          <w:p>
            <w:pPr>
              <w:pStyle w:val="TableParagraph"/>
              <w:spacing w:line="223" w:lineRule="auto" w:before="174"/>
              <w:ind w:left="233" w:right="982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Корректное отображение окна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авторизации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с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помощью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аккаунта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социальных сетей.</w:t>
            </w:r>
          </w:p>
        </w:tc>
        <w:tc>
          <w:tcPr>
            <w:tcW w:w="1888" w:type="dxa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spacing w:line="220" w:lineRule="auto"/>
              <w:ind w:left="343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67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26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43</w:t>
            </w:r>
          </w:p>
        </w:tc>
        <w:tc>
          <w:tcPr>
            <w:tcW w:w="4655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568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Корректное отображение аватара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пользователя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из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профиля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социальных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сетей.</w:t>
            </w:r>
          </w:p>
        </w:tc>
        <w:tc>
          <w:tcPr>
            <w:tcW w:w="1888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8"/>
              </w:rPr>
            </w:pPr>
          </w:p>
          <w:p>
            <w:pPr>
              <w:pStyle w:val="TableParagraph"/>
              <w:spacing w:line="223" w:lineRule="auto"/>
              <w:ind w:left="343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70" w:hRule="atLeast"/>
        </w:trPr>
        <w:tc>
          <w:tcPr>
            <w:tcW w:w="1435" w:type="dxa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44</w:t>
            </w:r>
          </w:p>
        </w:tc>
        <w:tc>
          <w:tcPr>
            <w:tcW w:w="4655" w:type="dxa"/>
          </w:tcPr>
          <w:p>
            <w:pPr>
              <w:pStyle w:val="TableParagraph"/>
              <w:spacing w:line="223" w:lineRule="auto" w:before="175"/>
              <w:ind w:left="233" w:right="311"/>
              <w:rPr>
                <w:sz w:val="20"/>
              </w:rPr>
            </w:pPr>
            <w:r>
              <w:rPr>
                <w:color w:val="243138"/>
                <w:sz w:val="20"/>
              </w:rPr>
              <w:t>Пользователь может оставлять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комментарии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на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вашем</w:t>
            </w:r>
            <w:r>
              <w:rPr>
                <w:color w:val="243138"/>
                <w:spacing w:val="-3"/>
                <w:sz w:val="20"/>
              </w:rPr>
              <w:t> </w:t>
            </w:r>
            <w:r>
              <w:rPr>
                <w:color w:val="243138"/>
                <w:sz w:val="20"/>
              </w:rPr>
              <w:t>сайте,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используя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аккаунт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социальных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сетей.</w:t>
            </w:r>
          </w:p>
        </w:tc>
        <w:tc>
          <w:tcPr>
            <w:tcW w:w="1888" w:type="dxa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line="220" w:lineRule="auto"/>
              <w:ind w:left="343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07" w:hRule="atLeast"/>
        </w:trPr>
        <w:tc>
          <w:tcPr>
            <w:tcW w:w="1435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43" w:type="dxa"/>
            <w:gridSpan w:val="2"/>
            <w:shd w:val="clear" w:color="auto" w:fill="DAEDF3"/>
          </w:tcPr>
          <w:p>
            <w:pPr>
              <w:pStyle w:val="TableParagraph"/>
              <w:spacing w:before="247"/>
              <w:ind w:left="2024"/>
              <w:rPr>
                <w:b/>
                <w:sz w:val="22"/>
              </w:rPr>
            </w:pPr>
            <w:r>
              <w:rPr>
                <w:b/>
                <w:color w:val="243138"/>
                <w:sz w:val="22"/>
              </w:rPr>
              <w:t>Загрузка</w:t>
            </w:r>
            <w:r>
              <w:rPr>
                <w:b/>
                <w:color w:val="243138"/>
                <w:spacing w:val="-4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и</w:t>
            </w:r>
            <w:r>
              <w:rPr>
                <w:b/>
                <w:color w:val="243138"/>
                <w:spacing w:val="-2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скачивание</w:t>
            </w:r>
            <w:r>
              <w:rPr>
                <w:b/>
                <w:color w:val="243138"/>
                <w:spacing w:val="-3"/>
                <w:sz w:val="22"/>
              </w:rPr>
              <w:t> </w:t>
            </w:r>
            <w:r>
              <w:rPr>
                <w:b/>
                <w:color w:val="243138"/>
                <w:sz w:val="22"/>
              </w:rPr>
              <w:t>файлов</w:t>
            </w:r>
          </w:p>
        </w:tc>
        <w:tc>
          <w:tcPr>
            <w:tcW w:w="2514" w:type="dxa"/>
            <w:shd w:val="clear" w:color="auto" w:fill="DAED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24" w:hRule="atLeast"/>
        </w:trPr>
        <w:tc>
          <w:tcPr>
            <w:tcW w:w="1435" w:type="dxa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45</w:t>
            </w:r>
          </w:p>
        </w:tc>
        <w:tc>
          <w:tcPr>
            <w:tcW w:w="4655" w:type="dxa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Файлы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успешно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загружаются.</w:t>
            </w:r>
          </w:p>
        </w:tc>
        <w:tc>
          <w:tcPr>
            <w:tcW w:w="1888" w:type="dxa"/>
          </w:tcPr>
          <w:p>
            <w:pPr>
              <w:pStyle w:val="TableParagraph"/>
              <w:spacing w:line="223" w:lineRule="auto" w:before="172"/>
              <w:ind w:left="343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06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2"/>
              <w:rPr>
                <w:b/>
                <w:sz w:val="19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46</w:t>
            </w:r>
          </w:p>
        </w:tc>
        <w:tc>
          <w:tcPr>
            <w:tcW w:w="4655" w:type="dxa"/>
            <w:shd w:val="clear" w:color="auto" w:fill="F1F1F1"/>
          </w:tcPr>
          <w:p>
            <w:pPr>
              <w:pStyle w:val="TableParagraph"/>
              <w:spacing w:line="223" w:lineRule="auto" w:before="212"/>
              <w:ind w:left="233" w:right="161"/>
              <w:rPr>
                <w:sz w:val="20"/>
              </w:rPr>
            </w:pPr>
            <w:r>
              <w:rPr>
                <w:color w:val="243138"/>
                <w:sz w:val="20"/>
              </w:rPr>
              <w:t>Слишком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тяжелые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файлы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загружаются,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и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2"/>
                <w:sz w:val="20"/>
              </w:rPr>
              <w:t> </w:t>
            </w:r>
            <w:r>
              <w:rPr>
                <w:color w:val="243138"/>
                <w:sz w:val="20"/>
              </w:rPr>
              <w:t>ошибке.</w:t>
            </w:r>
          </w:p>
        </w:tc>
        <w:tc>
          <w:tcPr>
            <w:tcW w:w="1888" w:type="dxa"/>
            <w:shd w:val="clear" w:color="auto" w:fill="F1F1F1"/>
          </w:tcPr>
          <w:p>
            <w:pPr>
              <w:pStyle w:val="TableParagraph"/>
              <w:spacing w:line="223" w:lineRule="auto" w:before="212"/>
              <w:ind w:left="343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56" w:hRule="atLeast"/>
        </w:trPr>
        <w:tc>
          <w:tcPr>
            <w:tcW w:w="1435" w:type="dxa"/>
          </w:tcPr>
          <w:p>
            <w:pPr>
              <w:pStyle w:val="TableParagraph"/>
              <w:spacing w:before="12"/>
              <w:rPr>
                <w:b/>
                <w:sz w:val="26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4655" w:type="dxa"/>
          </w:tcPr>
          <w:p>
            <w:pPr>
              <w:pStyle w:val="TableParagraph"/>
              <w:spacing w:line="344" w:lineRule="exact" w:before="104"/>
              <w:ind w:left="233" w:right="251"/>
              <w:rPr>
                <w:sz w:val="20"/>
              </w:rPr>
            </w:pPr>
            <w:r>
              <w:rPr>
                <w:color w:val="243138"/>
                <w:sz w:val="20"/>
              </w:rPr>
              <w:t>Файлы ошибочного</w:t>
            </w:r>
            <w:r>
              <w:rPr>
                <w:color w:val="243138"/>
                <w:spacing w:val="2"/>
                <w:sz w:val="20"/>
              </w:rPr>
              <w:t> </w:t>
            </w:r>
            <w:r>
              <w:rPr>
                <w:color w:val="243138"/>
                <w:sz w:val="20"/>
              </w:rPr>
              <w:t>формата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загружаются,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и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ошибке.</w:t>
            </w:r>
          </w:p>
        </w:tc>
        <w:tc>
          <w:tcPr>
            <w:tcW w:w="1888" w:type="dxa"/>
          </w:tcPr>
          <w:p>
            <w:pPr>
              <w:pStyle w:val="TableParagraph"/>
              <w:spacing w:before="13"/>
              <w:rPr>
                <w:b/>
                <w:sz w:val="18"/>
              </w:rPr>
            </w:pPr>
          </w:p>
          <w:p>
            <w:pPr>
              <w:pStyle w:val="TableParagraph"/>
              <w:spacing w:line="223" w:lineRule="auto"/>
              <w:ind w:left="343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447" w:footer="215" w:top="920" w:bottom="400" w:left="360" w:right="480"/>
        </w:sectPr>
      </w:pPr>
    </w:p>
    <w:p>
      <w:pPr>
        <w:pStyle w:val="BodyText"/>
        <w:spacing w:before="16" w:after="1"/>
        <w:rPr>
          <w:b/>
          <w:sz w:val="17"/>
        </w:rPr>
      </w:pPr>
    </w:p>
    <w:tbl>
      <w:tblPr>
        <w:tblW w:w="0" w:type="auto"/>
        <w:jc w:val="left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4606"/>
        <w:gridCol w:w="1937"/>
        <w:gridCol w:w="2515"/>
      </w:tblGrid>
      <w:tr>
        <w:trPr>
          <w:trHeight w:val="1025" w:hRule="atLeast"/>
        </w:trPr>
        <w:tc>
          <w:tcPr>
            <w:tcW w:w="1435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484" w:right="214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 Тест-</w:t>
            </w:r>
            <w:r>
              <w:rPr>
                <w:b/>
                <w:color w:val="FFFFFF"/>
                <w:spacing w:val="-5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кейса</w:t>
            </w:r>
          </w:p>
        </w:tc>
        <w:tc>
          <w:tcPr>
            <w:tcW w:w="4606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проверки</w:t>
            </w:r>
          </w:p>
        </w:tc>
        <w:tc>
          <w:tcPr>
            <w:tcW w:w="1937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46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  <w:tc>
          <w:tcPr>
            <w:tcW w:w="2515" w:type="dxa"/>
            <w:shd w:val="clear" w:color="auto" w:fill="139CBB"/>
          </w:tcPr>
          <w:p>
            <w:pPr>
              <w:pStyle w:val="TableParagraph"/>
              <w:spacing w:line="223" w:lineRule="auto" w:before="169"/>
              <w:ind w:left="449" w:right="487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Замечания и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pacing w:val="-1"/>
                <w:sz w:val="20"/>
              </w:rPr>
              <w:t>рекомендации</w:t>
            </w:r>
          </w:p>
        </w:tc>
      </w:tr>
      <w:tr>
        <w:trPr>
          <w:trHeight w:val="1370" w:hRule="atLeast"/>
        </w:trPr>
        <w:tc>
          <w:tcPr>
            <w:tcW w:w="1435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49</w:t>
            </w:r>
          </w:p>
        </w:tc>
        <w:tc>
          <w:tcPr>
            <w:tcW w:w="4606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233" w:right="202"/>
              <w:rPr>
                <w:sz w:val="20"/>
              </w:rPr>
            </w:pPr>
            <w:r>
              <w:rPr>
                <w:color w:val="243138"/>
                <w:sz w:val="20"/>
              </w:rPr>
              <w:t>Файлы недопустимого формата не</w:t>
            </w:r>
            <w:r>
              <w:rPr>
                <w:color w:val="243138"/>
                <w:spacing w:val="1"/>
                <w:sz w:val="20"/>
              </w:rPr>
              <w:t> </w:t>
            </w:r>
            <w:r>
              <w:rPr>
                <w:color w:val="243138"/>
                <w:sz w:val="20"/>
              </w:rPr>
              <w:t>загружаются,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и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отображается</w:t>
            </w:r>
            <w:r>
              <w:rPr>
                <w:color w:val="243138"/>
                <w:spacing w:val="-4"/>
                <w:sz w:val="20"/>
              </w:rPr>
              <w:t> </w:t>
            </w:r>
            <w:r>
              <w:rPr>
                <w:color w:val="243138"/>
                <w:sz w:val="20"/>
              </w:rPr>
              <w:t>сообщение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об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ошибке.</w:t>
            </w:r>
          </w:p>
        </w:tc>
        <w:tc>
          <w:tcPr>
            <w:tcW w:w="1937" w:type="dxa"/>
            <w:shd w:val="clear" w:color="auto" w:fill="F1F1F1"/>
          </w:tcPr>
          <w:p>
            <w:pPr>
              <w:pStyle w:val="TableParagraph"/>
              <w:spacing w:before="15"/>
              <w:rPr>
                <w:b/>
                <w:sz w:val="18"/>
              </w:rPr>
            </w:pPr>
          </w:p>
          <w:p>
            <w:pPr>
              <w:pStyle w:val="TableParagraph"/>
              <w:spacing w:line="223" w:lineRule="auto"/>
              <w:ind w:left="392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5" w:hRule="atLeast"/>
        </w:trPr>
        <w:tc>
          <w:tcPr>
            <w:tcW w:w="1435" w:type="dxa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50</w:t>
            </w:r>
          </w:p>
        </w:tc>
        <w:tc>
          <w:tcPr>
            <w:tcW w:w="4606" w:type="dxa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Файлы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успешно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скачиваются.</w:t>
            </w:r>
          </w:p>
        </w:tc>
        <w:tc>
          <w:tcPr>
            <w:tcW w:w="1937" w:type="dxa"/>
          </w:tcPr>
          <w:p>
            <w:pPr>
              <w:pStyle w:val="TableParagraph"/>
              <w:spacing w:line="344" w:lineRule="exact" w:before="107"/>
              <w:ind w:left="392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  <w:sz w:val="23"/>
        </w:rPr>
      </w:pPr>
    </w:p>
    <w:p>
      <w:pPr>
        <w:pStyle w:val="Heading3"/>
      </w:pPr>
      <w:bookmarkStart w:name="_bookmark2" w:id="3"/>
      <w:bookmarkEnd w:id="3"/>
      <w:r>
        <w:rPr>
          <w:b w:val="0"/>
        </w:rPr>
      </w:r>
      <w:r>
        <w:rPr>
          <w:color w:val="243138"/>
        </w:rPr>
        <w:t>Рисунок</w:t>
      </w:r>
      <w:r>
        <w:rPr>
          <w:color w:val="243138"/>
          <w:spacing w:val="-7"/>
        </w:rPr>
        <w:t> </w:t>
      </w:r>
      <w:r>
        <w:rPr>
          <w:color w:val="243138"/>
        </w:rPr>
        <w:t>1.</w:t>
      </w:r>
      <w:r>
        <w:rPr>
          <w:color w:val="243138"/>
          <w:spacing w:val="-4"/>
        </w:rPr>
        <w:t> </w:t>
      </w:r>
      <w:r>
        <w:rPr>
          <w:color w:val="243138"/>
        </w:rPr>
        <w:t>Диаграмма</w:t>
      </w:r>
      <w:r>
        <w:rPr>
          <w:color w:val="243138"/>
          <w:spacing w:val="-4"/>
        </w:rPr>
        <w:t> </w:t>
      </w:r>
      <w:r>
        <w:rPr>
          <w:color w:val="243138"/>
        </w:rPr>
        <w:t>результатов</w:t>
      </w:r>
      <w:r>
        <w:rPr>
          <w:color w:val="243138"/>
          <w:spacing w:val="-6"/>
        </w:rPr>
        <w:t> </w:t>
      </w:r>
      <w:r>
        <w:rPr>
          <w:color w:val="243138"/>
        </w:rPr>
        <w:t>выполнения</w:t>
      </w:r>
      <w:r>
        <w:rPr>
          <w:color w:val="243138"/>
          <w:spacing w:val="-5"/>
        </w:rPr>
        <w:t> </w:t>
      </w:r>
      <w:r>
        <w:rPr>
          <w:color w:val="243138"/>
        </w:rPr>
        <w:t>тест</w:t>
      </w:r>
      <w:r>
        <w:rPr>
          <w:color w:val="243138"/>
          <w:spacing w:val="-1"/>
        </w:rPr>
        <w:t> </w:t>
      </w:r>
      <w:r>
        <w:rPr>
          <w:color w:val="243138"/>
        </w:rPr>
        <w:t>-</w:t>
      </w:r>
      <w:r>
        <w:rPr>
          <w:color w:val="243138"/>
          <w:spacing w:val="-2"/>
        </w:rPr>
        <w:t> </w:t>
      </w:r>
      <w:r>
        <w:rPr>
          <w:color w:val="243138"/>
        </w:rPr>
        <w:t>кейсов.</w:t>
      </w:r>
    </w:p>
    <w:p>
      <w:pPr>
        <w:pStyle w:val="BodyText"/>
        <w:spacing w:before="9"/>
        <w:rPr>
          <w:b/>
          <w:sz w:val="10"/>
        </w:rPr>
      </w:pPr>
      <w:r>
        <w:rPr/>
        <w:pict>
          <v:group style="position:absolute;margin-left:35.625pt;margin-top:11.641309pt;width:527.25pt;height:213.75pt;mso-position-horizontal-relative:page;mso-position-vertical-relative:paragraph;z-index:-15727616;mso-wrap-distance-left:0;mso-wrap-distance-right:0" coordorigin="713,233" coordsize="10545,4275">
            <v:shape style="position:absolute;left:4540;top:709;width:1750;height:2677" type="#_x0000_t75" stroked="false">
              <v:imagedata r:id="rId9" o:title=""/>
            </v:shape>
            <v:shape style="position:absolute;left:4526;top:2339;width:1484;height:1616" type="#_x0000_t75" stroked="false">
              <v:imagedata r:id="rId10" o:title=""/>
            </v:shape>
            <v:shape style="position:absolute;left:2882;top:695;width:2492;height:3423" type="#_x0000_t75" stroked="false">
              <v:imagedata r:id="rId11" o:title=""/>
            </v:shape>
            <v:shape style="position:absolute;left:2949;top:726;width:3288;height:3288" type="#_x0000_t75" stroked="false">
              <v:imagedata r:id="rId12" o:title=""/>
            </v:shape>
            <v:shape style="position:absolute;left:8085;top:2052;width:102;height:102" type="#_x0000_t75" stroked="false">
              <v:imagedata r:id="rId13" o:title=""/>
            </v:shape>
            <v:shape style="position:absolute;left:8085;top:2539;width:102;height:102" type="#_x0000_t75" stroked="false">
              <v:imagedata r:id="rId14" o:title=""/>
            </v:shape>
            <v:shape style="position:absolute;left:8085;top:3026;width:102;height:102" type="#_x0000_t75" stroked="false">
              <v:imagedata r:id="rId15" o:title=""/>
            </v:shape>
            <v:rect style="position:absolute;left:720;top:240;width:10530;height:4260" filled="false" stroked="true" strokeweight=".75pt" strokecolor="#858585">
              <v:stroke dashstyle="solid"/>
            </v:rect>
            <v:shape style="position:absolute;left:5179;top:1672;width:326;height:236" type="#_x0000_t202" filled="false" stroked="false">
              <v:textbox inset="0,0,0,0">
                <w:txbxContent>
                  <w:p>
                    <w:pPr>
                      <w:spacing w:line="228" w:lineRule="exact" w:before="8"/>
                      <w:ind w:left="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FFFFFF"/>
                        <w:w w:val="90"/>
                        <w:sz w:val="20"/>
                      </w:rPr>
                      <w:t>35%</w:t>
                    </w:r>
                  </w:p>
                </w:txbxContent>
              </v:textbox>
              <w10:wrap type="none"/>
            </v:shape>
            <v:shape style="position:absolute;left:8231;top:2033;width:2359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Функционал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не</w:t>
                    </w:r>
                    <w:r>
                      <w:rPr>
                        <w:rFonts w:ascii="Calibri" w:hAnsi="Calibri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реализован</w:t>
                    </w:r>
                  </w:p>
                </w:txbxContent>
              </v:textbox>
              <w10:wrap type="none"/>
            </v:shape>
            <v:shape style="position:absolute;left:3653;top:2370;width:314;height:236" type="#_x0000_t202" filled="false" stroked="false">
              <v:textbox inset="0,0,0,0">
                <w:txbxContent>
                  <w:p>
                    <w:pPr>
                      <w:spacing w:line="228" w:lineRule="exact" w:before="8"/>
                      <w:ind w:left="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FFFFFF"/>
                        <w:w w:val="90"/>
                        <w:sz w:val="20"/>
                      </w:rPr>
                      <w:t>57%</w:t>
                    </w:r>
                  </w:p>
                </w:txbxContent>
              </v:textbox>
              <w10:wrap type="none"/>
            </v:shape>
            <v:shape style="position:absolute;left:8231;top:2520;width:1227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Отрицательно</w:t>
                    </w:r>
                  </w:p>
                </w:txbxContent>
              </v:textbox>
              <w10:wrap type="none"/>
            </v:shape>
            <v:shape style="position:absolute;left:5208;top:3137;width:241;height:236" type="#_x0000_t202" filled="false" stroked="false">
              <v:textbox inset="0,0,0,0">
                <w:txbxContent>
                  <w:p>
                    <w:pPr>
                      <w:spacing w:line="228" w:lineRule="exact" w:before="8"/>
                      <w:ind w:left="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FFFFFF"/>
                        <w:sz w:val="20"/>
                      </w:rPr>
                      <w:t>8%</w:t>
                    </w:r>
                  </w:p>
                </w:txbxContent>
              </v:textbox>
              <w10:wrap type="none"/>
            </v:shape>
            <v:shape style="position:absolute;left:8231;top:3007;width:1282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Положительно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0"/>
        </w:rPr>
        <w:sectPr>
          <w:pgSz w:w="11910" w:h="16840"/>
          <w:pgMar w:header="447" w:footer="215" w:top="920" w:bottom="400" w:left="360" w:right="480"/>
        </w:sectPr>
      </w:pPr>
    </w:p>
    <w:p>
      <w:pPr>
        <w:pStyle w:val="BodyText"/>
        <w:spacing w:before="4"/>
        <w:rPr>
          <w:b/>
          <w:sz w:val="15"/>
        </w:rPr>
      </w:pPr>
    </w:p>
    <w:p>
      <w:pPr>
        <w:pStyle w:val="Heading1"/>
      </w:pPr>
      <w:r>
        <w:rPr>
          <w:color w:val="28ACE2"/>
        </w:rPr>
        <w:t>Выводы</w:t>
      </w:r>
      <w:r>
        <w:rPr>
          <w:color w:val="28ACE2"/>
          <w:spacing w:val="-4"/>
        </w:rPr>
        <w:t> </w:t>
      </w:r>
      <w:r>
        <w:rPr>
          <w:color w:val="28ACE2"/>
        </w:rPr>
        <w:t>по</w:t>
      </w:r>
      <w:r>
        <w:rPr>
          <w:color w:val="28ACE2"/>
          <w:spacing w:val="-1"/>
        </w:rPr>
        <w:t> </w:t>
      </w:r>
      <w:r>
        <w:rPr>
          <w:color w:val="28ACE2"/>
        </w:rPr>
        <w:t>результатам</w:t>
      </w:r>
      <w:r>
        <w:rPr>
          <w:color w:val="28ACE2"/>
          <w:spacing w:val="-4"/>
        </w:rPr>
        <w:t> </w:t>
      </w:r>
      <w:r>
        <w:rPr>
          <w:color w:val="28ACE2"/>
        </w:rPr>
        <w:t>испытаний</w:t>
      </w:r>
    </w:p>
    <w:p>
      <w:pPr>
        <w:pStyle w:val="BodyText"/>
        <w:spacing w:line="336" w:lineRule="auto" w:before="286"/>
        <w:ind w:left="360" w:right="235"/>
        <w:jc w:val="both"/>
      </w:pPr>
      <w:r>
        <w:rPr/>
        <w:t>В данном разделе представлены выводы по результатам испытаний, а также общая статистика по</w:t>
      </w:r>
      <w:r>
        <w:rPr>
          <w:spacing w:val="1"/>
        </w:rPr>
        <w:t> </w:t>
      </w:r>
      <w:r>
        <w:rPr/>
        <w:t>дефектам,</w:t>
      </w:r>
      <w:r>
        <w:rPr>
          <w:spacing w:val="1"/>
        </w:rPr>
        <w:t> </w:t>
      </w:r>
      <w:r>
        <w:rPr/>
        <w:t>которые</w:t>
      </w:r>
      <w:r>
        <w:rPr>
          <w:spacing w:val="1"/>
        </w:rPr>
        <w:t> </w:t>
      </w:r>
      <w:r>
        <w:rPr/>
        <w:t>были</w:t>
      </w:r>
      <w:r>
        <w:rPr>
          <w:spacing w:val="1"/>
        </w:rPr>
        <w:t> </w:t>
      </w:r>
      <w:r>
        <w:rPr/>
        <w:t>выявлены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результате</w:t>
      </w:r>
      <w:r>
        <w:rPr>
          <w:spacing w:val="1"/>
        </w:rPr>
        <w:t> </w:t>
      </w:r>
      <w:r>
        <w:rPr/>
        <w:t>тестирования</w:t>
      </w:r>
      <w:r>
        <w:rPr>
          <w:spacing w:val="1"/>
        </w:rPr>
        <w:t> </w:t>
      </w:r>
      <w:r>
        <w:rPr/>
        <w:t>сайта</w:t>
      </w:r>
      <w:r>
        <w:rPr>
          <w:spacing w:val="1"/>
        </w:rPr>
        <w:t> </w:t>
      </w:r>
      <w:r>
        <w:rPr/>
        <w:t>https://</w:t>
      </w:r>
      <w:hyperlink r:id="rId6">
        <w:r>
          <w:rPr/>
          <w:t>www.apple.com/ru/.</w:t>
        </w:r>
      </w:hyperlink>
      <w:r>
        <w:rPr>
          <w:spacing w:val="1"/>
        </w:rPr>
        <w:t> </w:t>
      </w:r>
      <w:r>
        <w:rPr/>
        <w:t>В</w:t>
      </w:r>
      <w:r>
        <w:rPr>
          <w:spacing w:val="-57"/>
        </w:rPr>
        <w:t> </w:t>
      </w:r>
      <w:r>
        <w:rPr/>
        <w:t>период</w:t>
      </w:r>
      <w:r>
        <w:rPr>
          <w:spacing w:val="-1"/>
        </w:rPr>
        <w:t> </w:t>
      </w:r>
      <w:r>
        <w:rPr/>
        <w:t>испытаний</w:t>
      </w:r>
      <w:r>
        <w:rPr>
          <w:spacing w:val="1"/>
        </w:rPr>
        <w:t> </w:t>
      </w:r>
      <w:r>
        <w:rPr/>
        <w:t>был выявлено</w:t>
      </w:r>
      <w:r>
        <w:rPr>
          <w:spacing w:val="1"/>
        </w:rPr>
        <w:t> </w:t>
      </w:r>
      <w:r>
        <w:rPr/>
        <w:t>4 дефекта.</w:t>
      </w:r>
      <w:r>
        <w:rPr>
          <w:spacing w:val="-1"/>
        </w:rPr>
        <w:t> </w:t>
      </w:r>
      <w:r>
        <w:rPr/>
        <w:t>Список дефектов</w:t>
      </w:r>
      <w:r>
        <w:rPr>
          <w:spacing w:val="-2"/>
        </w:rPr>
        <w:t> </w:t>
      </w:r>
      <w:r>
        <w:rPr/>
        <w:t>приведен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Приложении</w:t>
      </w:r>
      <w:bookmarkStart w:name="_bookmark3" w:id="4"/>
      <w:bookmarkEnd w:id="4"/>
      <w:r>
        <w:rPr/>
        <w:t>.</w:t>
      </w:r>
    </w:p>
    <w:p>
      <w:pPr>
        <w:pStyle w:val="BodyText"/>
        <w:spacing w:before="7"/>
        <w:rPr>
          <w:sz w:val="25"/>
        </w:rPr>
      </w:pPr>
    </w:p>
    <w:p>
      <w:pPr>
        <w:pStyle w:val="Heading1"/>
        <w:spacing w:before="0"/>
      </w:pPr>
      <w:r>
        <w:rPr>
          <w:color w:val="28ACE2"/>
        </w:rPr>
        <w:t>Приложение</w:t>
      </w:r>
    </w:p>
    <w:p>
      <w:pPr>
        <w:pStyle w:val="Heading3"/>
        <w:spacing w:before="278"/>
        <w:jc w:val="both"/>
      </w:pPr>
      <w:r>
        <w:rPr>
          <w:color w:val="243138"/>
        </w:rPr>
        <w:t>Таблица</w:t>
      </w:r>
      <w:r>
        <w:rPr>
          <w:color w:val="243138"/>
          <w:spacing w:val="-5"/>
        </w:rPr>
        <w:t> </w:t>
      </w:r>
      <w:r>
        <w:rPr>
          <w:color w:val="243138"/>
        </w:rPr>
        <w:t>2.</w:t>
      </w:r>
      <w:r>
        <w:rPr>
          <w:color w:val="243138"/>
          <w:spacing w:val="-4"/>
        </w:rPr>
        <w:t> </w:t>
      </w:r>
      <w:r>
        <w:rPr>
          <w:color w:val="243138"/>
        </w:rPr>
        <w:t>Список</w:t>
      </w:r>
      <w:r>
        <w:rPr>
          <w:color w:val="243138"/>
          <w:spacing w:val="-6"/>
        </w:rPr>
        <w:t> </w:t>
      </w:r>
      <w:r>
        <w:rPr>
          <w:color w:val="243138"/>
        </w:rPr>
        <w:t>дефектов</w:t>
      </w:r>
    </w:p>
    <w:p>
      <w:pPr>
        <w:pStyle w:val="BodyText"/>
        <w:spacing w:before="14"/>
        <w:rPr>
          <w:b/>
          <w:sz w:val="23"/>
        </w:rPr>
      </w:pPr>
    </w:p>
    <w:tbl>
      <w:tblPr>
        <w:tblW w:w="0" w:type="auto"/>
        <w:jc w:val="left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8"/>
        <w:gridCol w:w="1198"/>
        <w:gridCol w:w="3901"/>
        <w:gridCol w:w="1807"/>
        <w:gridCol w:w="1953"/>
      </w:tblGrid>
      <w:tr>
        <w:trPr>
          <w:trHeight w:val="1027" w:hRule="atLeast"/>
        </w:trPr>
        <w:tc>
          <w:tcPr>
            <w:tcW w:w="1608" w:type="dxa"/>
            <w:shd w:val="clear" w:color="auto" w:fill="139CBB"/>
          </w:tcPr>
          <w:p>
            <w:pPr>
              <w:pStyle w:val="TableParagraph"/>
              <w:spacing w:line="356" w:lineRule="exact" w:before="151"/>
              <w:ind w:left="88" w:right="1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Порядковый</w:t>
            </w:r>
          </w:p>
          <w:p>
            <w:pPr>
              <w:pStyle w:val="TableParagraph"/>
              <w:spacing w:line="356" w:lineRule="exact"/>
              <w:ind w:right="2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99"/>
                <w:sz w:val="20"/>
              </w:rPr>
              <w:t>№</w:t>
            </w:r>
          </w:p>
        </w:tc>
        <w:tc>
          <w:tcPr>
            <w:tcW w:w="1198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118" w:right="1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Кейса</w:t>
            </w:r>
          </w:p>
        </w:tc>
        <w:tc>
          <w:tcPr>
            <w:tcW w:w="3901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99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Краткое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w="1807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222" w:right="27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Состояние</w:t>
            </w:r>
          </w:p>
        </w:tc>
        <w:tc>
          <w:tcPr>
            <w:tcW w:w="1953" w:type="dxa"/>
            <w:shd w:val="clear" w:color="auto" w:fill="139CBB"/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ind w:left="272" w:right="29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Критичность</w:t>
            </w:r>
          </w:p>
        </w:tc>
      </w:tr>
      <w:tr>
        <w:trPr>
          <w:trHeight w:val="1367" w:hRule="atLeast"/>
        </w:trPr>
        <w:tc>
          <w:tcPr>
            <w:tcW w:w="1608" w:type="dxa"/>
          </w:tcPr>
          <w:p>
            <w:pPr>
              <w:pStyle w:val="TableParagraph"/>
              <w:spacing w:before="17"/>
              <w:rPr>
                <w:b/>
                <w:sz w:val="26"/>
              </w:rPr>
            </w:pPr>
          </w:p>
          <w:p>
            <w:pPr>
              <w:pStyle w:val="TableParagraph"/>
              <w:ind w:right="756"/>
              <w:jc w:val="right"/>
              <w:rPr>
                <w:sz w:val="20"/>
              </w:rPr>
            </w:pPr>
            <w:r>
              <w:rPr>
                <w:color w:val="243138"/>
                <w:w w:val="99"/>
                <w:sz w:val="20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before="17"/>
              <w:rPr>
                <w:b/>
                <w:sz w:val="26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color w:val="243138"/>
                <w:w w:val="99"/>
                <w:sz w:val="20"/>
              </w:rPr>
              <w:t>1</w:t>
            </w:r>
          </w:p>
        </w:tc>
        <w:tc>
          <w:tcPr>
            <w:tcW w:w="3901" w:type="dxa"/>
          </w:tcPr>
          <w:p>
            <w:pPr>
              <w:pStyle w:val="TableParagraph"/>
              <w:spacing w:line="223" w:lineRule="auto" w:before="172"/>
              <w:ind w:left="136" w:right="450"/>
              <w:rPr>
                <w:sz w:val="20"/>
              </w:rPr>
            </w:pPr>
            <w:r>
              <w:rPr>
                <w:color w:val="243138"/>
                <w:sz w:val="20"/>
              </w:rPr>
              <w:t>Отсутствует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эффект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скроллинга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в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браузере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IE</w:t>
            </w:r>
          </w:p>
        </w:tc>
        <w:tc>
          <w:tcPr>
            <w:tcW w:w="1807" w:type="dxa"/>
          </w:tcPr>
          <w:p>
            <w:pPr>
              <w:pStyle w:val="TableParagraph"/>
              <w:spacing w:before="17"/>
              <w:rPr>
                <w:b/>
                <w:sz w:val="26"/>
              </w:rPr>
            </w:pPr>
          </w:p>
          <w:p>
            <w:pPr>
              <w:pStyle w:val="TableParagraph"/>
              <w:ind w:left="222" w:right="272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Обнаружена</w:t>
            </w:r>
          </w:p>
        </w:tc>
        <w:tc>
          <w:tcPr>
            <w:tcW w:w="1953" w:type="dxa"/>
          </w:tcPr>
          <w:p>
            <w:pPr>
              <w:pStyle w:val="TableParagraph"/>
              <w:spacing w:before="17"/>
              <w:rPr>
                <w:b/>
                <w:sz w:val="26"/>
              </w:rPr>
            </w:pPr>
          </w:p>
          <w:p>
            <w:pPr>
              <w:pStyle w:val="TableParagraph"/>
              <w:ind w:left="272" w:right="287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Низкая</w:t>
            </w:r>
          </w:p>
        </w:tc>
      </w:tr>
      <w:tr>
        <w:trPr>
          <w:trHeight w:val="1370" w:hRule="atLeast"/>
        </w:trPr>
        <w:tc>
          <w:tcPr>
            <w:tcW w:w="1608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right="756"/>
              <w:jc w:val="right"/>
              <w:rPr>
                <w:sz w:val="20"/>
              </w:rPr>
            </w:pPr>
            <w:r>
              <w:rPr>
                <w:color w:val="243138"/>
                <w:w w:val="99"/>
                <w:sz w:val="20"/>
              </w:rPr>
              <w:t>2</w:t>
            </w:r>
          </w:p>
        </w:tc>
        <w:tc>
          <w:tcPr>
            <w:tcW w:w="1198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jc w:val="center"/>
              <w:rPr>
                <w:sz w:val="20"/>
              </w:rPr>
            </w:pPr>
            <w:r>
              <w:rPr>
                <w:color w:val="243138"/>
                <w:w w:val="99"/>
                <w:sz w:val="20"/>
              </w:rPr>
              <w:t>2</w:t>
            </w:r>
          </w:p>
        </w:tc>
        <w:tc>
          <w:tcPr>
            <w:tcW w:w="3901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136" w:right="450"/>
              <w:rPr>
                <w:sz w:val="20"/>
              </w:rPr>
            </w:pPr>
            <w:r>
              <w:rPr>
                <w:color w:val="243138"/>
                <w:sz w:val="20"/>
              </w:rPr>
              <w:t>Отсутствует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эффект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скроллинга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в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браузере</w:t>
            </w:r>
            <w:r>
              <w:rPr>
                <w:color w:val="243138"/>
                <w:spacing w:val="-1"/>
                <w:sz w:val="20"/>
              </w:rPr>
              <w:t> </w:t>
            </w:r>
            <w:r>
              <w:rPr>
                <w:color w:val="243138"/>
                <w:sz w:val="20"/>
              </w:rPr>
              <w:t>IE</w:t>
            </w:r>
          </w:p>
        </w:tc>
        <w:tc>
          <w:tcPr>
            <w:tcW w:w="180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222" w:right="272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Обнаружена</w:t>
            </w:r>
          </w:p>
        </w:tc>
        <w:tc>
          <w:tcPr>
            <w:tcW w:w="1953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272" w:right="287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Низкая</w:t>
            </w:r>
          </w:p>
        </w:tc>
      </w:tr>
      <w:tr>
        <w:trPr>
          <w:trHeight w:val="1025" w:hRule="atLeast"/>
        </w:trPr>
        <w:tc>
          <w:tcPr>
            <w:tcW w:w="1608" w:type="dxa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right="756"/>
              <w:jc w:val="right"/>
              <w:rPr>
                <w:sz w:val="20"/>
              </w:rPr>
            </w:pPr>
            <w:r>
              <w:rPr>
                <w:color w:val="243138"/>
                <w:w w:val="99"/>
                <w:sz w:val="20"/>
              </w:rPr>
              <w:t>3</w:t>
            </w:r>
          </w:p>
        </w:tc>
        <w:tc>
          <w:tcPr>
            <w:tcW w:w="1198" w:type="dxa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118" w:right="116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26</w:t>
            </w:r>
          </w:p>
        </w:tc>
        <w:tc>
          <w:tcPr>
            <w:tcW w:w="3901" w:type="dxa"/>
          </w:tcPr>
          <w:p>
            <w:pPr>
              <w:pStyle w:val="TableParagraph"/>
              <w:spacing w:line="223" w:lineRule="auto" w:before="172"/>
              <w:ind w:left="136" w:right="734"/>
              <w:rPr>
                <w:sz w:val="20"/>
              </w:rPr>
            </w:pPr>
            <w:r>
              <w:rPr>
                <w:color w:val="243138"/>
                <w:sz w:val="20"/>
              </w:rPr>
              <w:t>Письмо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с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подтверждением</w:t>
            </w:r>
            <w:r>
              <w:rPr>
                <w:color w:val="243138"/>
                <w:spacing w:val="-5"/>
                <w:sz w:val="20"/>
              </w:rPr>
              <w:t>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приходит</w:t>
            </w:r>
          </w:p>
        </w:tc>
        <w:tc>
          <w:tcPr>
            <w:tcW w:w="1807" w:type="dxa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222" w:right="272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Обнаружена</w:t>
            </w:r>
          </w:p>
        </w:tc>
        <w:tc>
          <w:tcPr>
            <w:tcW w:w="1953" w:type="dxa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272" w:right="285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Высокая</w:t>
            </w:r>
          </w:p>
        </w:tc>
      </w:tr>
      <w:tr>
        <w:trPr>
          <w:trHeight w:val="1027" w:hRule="atLeast"/>
        </w:trPr>
        <w:tc>
          <w:tcPr>
            <w:tcW w:w="1608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right="756"/>
              <w:jc w:val="right"/>
              <w:rPr>
                <w:sz w:val="20"/>
              </w:rPr>
            </w:pPr>
            <w:r>
              <w:rPr>
                <w:color w:val="243138"/>
                <w:w w:val="99"/>
                <w:sz w:val="20"/>
              </w:rPr>
              <w:t>4</w:t>
            </w:r>
          </w:p>
        </w:tc>
        <w:tc>
          <w:tcPr>
            <w:tcW w:w="1198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118" w:right="116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28</w:t>
            </w:r>
          </w:p>
        </w:tc>
        <w:tc>
          <w:tcPr>
            <w:tcW w:w="3901" w:type="dxa"/>
            <w:shd w:val="clear" w:color="auto" w:fill="F1F1F1"/>
          </w:tcPr>
          <w:p>
            <w:pPr>
              <w:pStyle w:val="TableParagraph"/>
              <w:spacing w:line="223" w:lineRule="auto" w:before="174"/>
              <w:ind w:left="136" w:right="235"/>
              <w:rPr>
                <w:sz w:val="20"/>
              </w:rPr>
            </w:pPr>
            <w:r>
              <w:rPr>
                <w:color w:val="243138"/>
                <w:sz w:val="20"/>
              </w:rPr>
              <w:t>Пользователь</w:t>
            </w:r>
            <w:r>
              <w:rPr>
                <w:color w:val="243138"/>
                <w:spacing w:val="-7"/>
                <w:sz w:val="20"/>
              </w:rPr>
              <w:t> </w:t>
            </w:r>
            <w:r>
              <w:rPr>
                <w:color w:val="243138"/>
                <w:sz w:val="20"/>
              </w:rPr>
              <w:t>разлогинивается</w:t>
            </w:r>
            <w:r>
              <w:rPr>
                <w:color w:val="243138"/>
                <w:spacing w:val="-6"/>
                <w:sz w:val="20"/>
              </w:rPr>
              <w:t> </w:t>
            </w:r>
            <w:r>
              <w:rPr>
                <w:color w:val="243138"/>
                <w:sz w:val="20"/>
              </w:rPr>
              <w:t>без</w:t>
            </w:r>
            <w:r>
              <w:rPr>
                <w:color w:val="243138"/>
                <w:spacing w:val="-56"/>
                <w:sz w:val="20"/>
              </w:rPr>
              <w:t> </w:t>
            </w:r>
            <w:r>
              <w:rPr>
                <w:color w:val="243138"/>
                <w:sz w:val="20"/>
              </w:rPr>
              <w:t>подтверждения действия</w:t>
            </w:r>
          </w:p>
        </w:tc>
        <w:tc>
          <w:tcPr>
            <w:tcW w:w="1807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222" w:right="272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Обнаружена</w:t>
            </w:r>
          </w:p>
        </w:tc>
        <w:tc>
          <w:tcPr>
            <w:tcW w:w="1953" w:type="dxa"/>
            <w:shd w:val="clear" w:color="auto" w:fill="F1F1F1"/>
          </w:tcPr>
          <w:p>
            <w:pPr>
              <w:pStyle w:val="TableParagraph"/>
              <w:spacing w:before="13"/>
              <w:rPr>
                <w:b/>
                <w:sz w:val="17"/>
              </w:rPr>
            </w:pPr>
          </w:p>
          <w:p>
            <w:pPr>
              <w:pStyle w:val="TableParagraph"/>
              <w:ind w:left="272" w:right="287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Низкая</w:t>
            </w:r>
          </w:p>
        </w:tc>
      </w:tr>
    </w:tbl>
    <w:sectPr>
      <w:pgSz w:w="11910" w:h="16840"/>
      <w:pgMar w:header="447" w:footer="215" w:top="920" w:bottom="480" w:left="36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ingLiU-ExtB">
    <w:altName w:val="MingLiU-ExtB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4"/>
      </w:rPr>
    </w:pPr>
    <w:r>
      <w:rPr/>
      <w:pict>
        <v:shape style="position:absolute;margin-left:545.26001pt;margin-top:816.175964pt;width:17.3pt;height:13.05pt;mso-position-horizontal-relative:page;mso-position-vertical-relative:page;z-index:-1631180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004160">
          <wp:simplePos x="0" y="0"/>
          <wp:positionH relativeFrom="page">
            <wp:posOffset>5436234</wp:posOffset>
          </wp:positionH>
          <wp:positionV relativeFrom="page">
            <wp:posOffset>283971</wp:posOffset>
          </wp:positionV>
          <wp:extent cx="1752599" cy="304800"/>
          <wp:effectExtent l="0" t="0" r="0" b="0"/>
          <wp:wrapNone/>
          <wp:docPr id="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2599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45"/>
      <w:ind w:left="360"/>
    </w:pPr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"/>
      <w:ind w:left="360"/>
      <w:outlineLvl w:val="1"/>
    </w:pPr>
    <w:rPr>
      <w:rFonts w:ascii="Microsoft YaHei" w:hAnsi="Microsoft YaHei" w:eastAsia="Microsoft YaHei" w:cs="Microsoft YaHe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87" w:right="161"/>
      <w:jc w:val="center"/>
      <w:outlineLvl w:val="2"/>
    </w:pPr>
    <w:rPr>
      <w:rFonts w:ascii="Microsoft YaHei" w:hAnsi="Microsoft YaHei" w:eastAsia="Microsoft YaHei" w:cs="Microsoft YaHei"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7"/>
      <w:ind w:left="360"/>
      <w:outlineLvl w:val="3"/>
    </w:pPr>
    <w:rPr>
      <w:rFonts w:ascii="Microsoft YaHei" w:hAnsi="Microsoft YaHei" w:eastAsia="Microsoft YaHei" w:cs="Microsoft YaHe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99" w:lineRule="exact"/>
    </w:pPr>
    <w:rPr>
      <w:rFonts w:ascii="MingLiU-ExtB" w:hAnsi="MingLiU-ExtB" w:eastAsia="MingLiU-ExtB" w:cs="MingLiU-ExtB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apple.com/ru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Баланда Алексей</dc:creator>
  <dcterms:created xsi:type="dcterms:W3CDTF">2023-03-17T16:58:18Z</dcterms:created>
  <dcterms:modified xsi:type="dcterms:W3CDTF">2023-03-17T16:58:18Z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2023-03-17T00:00:00Z</vt:filetime>
  </property>
</Properties>
</file>