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 3:Circuitos integrados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conocido como chip, es una oblea semiconductora.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los circuitos integrados estan conformados por diferentes elementos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diodo: dispositivo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condensador: dispositivo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ssi(Small Scale Integration)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LSI(Large Scale Integration)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VLSI(Very Large Scale Integration)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Circuitos Integrados analogicos: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Circuitos Integrados Digitales: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Circuito Monolitico: es el tipo mas comun de circuito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Circuito Integrado Hibrido: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Primeros avances del Circuito Integrado: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 idea de integrar circuitps electronicos en un solo dispositvo nacio cuando el fisico aleman e ingeniero Werner Jacobi Erfinder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Circuito integrado fue desarrollado en 1958 por el ingeniero JAck ST. Clair Kilby justo meses de haber sido Contratado por la firma Texas Instruments.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-ingeniero electrico y fisico estadounidense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-premio nobel de fisica en el año 2000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12 de septiembre de 1958, el invento de Jack Kilby se probo con exito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circuito estaba fabricado sobre una pastilla cuadrada de Germanio, un elemento quimico metalico y cristalino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Los Circuitos Integrados son unos pequeños circuitos electronicos fabricados con una funcion especifica como puede ser: Operaciones Aritmeticas, Funciones logicas, Amplificacion, Codificacion, Decodificacion, Controladores,etc.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COMO SE APLICAN: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-detector de impulsos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-Temporizador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-Transformadores Analogicos Digitales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-Magnitudes Fisicas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-Chip DE Alarma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-Expresion Genetica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-MicroArrays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las funciones son muy variadas; ya que son utilizadas en la mayoria de los aparatos electronicos que existen y que estas pueden variar mucho de acuerdo.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EQUIPO 4: LA CUARTA GENERACION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 computadoras marco un antes y un despues en la revolucion teconlogicas. implementado dos mejoras en la tecnologia de las computadoras.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Microprocesadores son circuitos integrados de alta densidad y con una alta velocidad.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-desarrollo el microprocesador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 se colocan mas circuitos dentro del “chip”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 sin duda alguna su tamaño, que se debia al uso de la tecnologia de microprocesador VLSI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-Mucho Menos Costosas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-Mas Portatiles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TAMAÑO DE LAS COMPUTADORAS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Comenzo a disminuir con la mejora en los circuitos integrados.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 Chip Intel 4004, desarrollado en 1971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