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ed2f59ce7e1546d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B8" w:rsidRDefault="00BC6FBA" w:rsidP="000E115A">
      <w:pPr>
        <w:pStyle w:val="MMTitle"/>
        <w:rPr>
          <w:rFonts w:ascii="Calibri" w:hAnsi="Calibri" w:cs="Times New Roman"/>
          <w:sz w:val="36"/>
          <w:szCs w:val="36"/>
        </w:rPr>
      </w:pPr>
      <w:bookmarkStart w:id="0" w:name="hp_TitlePage"/>
      <w:bookmarkStart w:id="1" w:name="_Toc418479672"/>
      <w:bookmarkStart w:id="2" w:name="_Toc464545983"/>
      <w:bookmarkStart w:id="3" w:name="_Toc464545890"/>
      <w:bookmarkStart w:id="4" w:name="_Toc457744114"/>
      <w:proofErr w:type="spellStart"/>
      <w:proofErr w:type="gramStart"/>
      <w:r>
        <w:rPr>
          <w:rFonts w:ascii="Calibri" w:hAnsi="Calibri" w:cs="Times New Roman" w:hint="eastAsia"/>
          <w:sz w:val="36"/>
          <w:szCs w:val="36"/>
        </w:rPr>
        <w:t>buuk</w:t>
      </w:r>
      <w:r>
        <w:rPr>
          <w:rFonts w:ascii="Calibri" w:hAnsi="Calibri" w:cs="Times New Roman"/>
          <w:sz w:val="36"/>
          <w:szCs w:val="36"/>
        </w:rPr>
        <w:t>l</w:t>
      </w:r>
      <w:r>
        <w:rPr>
          <w:rFonts w:ascii="Calibri" w:hAnsi="Calibri" w:cs="Times New Roman" w:hint="eastAsia"/>
          <w:sz w:val="36"/>
          <w:szCs w:val="36"/>
        </w:rPr>
        <w:t>e</w:t>
      </w:r>
      <w:bookmarkEnd w:id="2"/>
      <w:bookmarkEnd w:id="3"/>
      <w:bookmarkEnd w:id="4"/>
      <w:proofErr w:type="spellEnd"/>
      <w:proofErr w:type="gramEnd"/>
    </w:p>
    <w:p w:rsidR="000F21B8" w:rsidRDefault="000F21B8">
      <w:pPr>
        <w:pStyle w:val="MMTitle"/>
        <w:rPr>
          <w:rFonts w:ascii="Calibri" w:hAnsi="Calibri" w:cs="Times New Roman"/>
          <w:sz w:val="36"/>
          <w:szCs w:val="36"/>
        </w:rPr>
      </w:pPr>
    </w:p>
    <w:tbl>
      <w:tblPr>
        <w:tblW w:w="8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0"/>
        <w:gridCol w:w="391"/>
        <w:gridCol w:w="1197"/>
        <w:gridCol w:w="1276"/>
        <w:gridCol w:w="3972"/>
      </w:tblGrid>
      <w:tr w:rsidR="00015DE9">
        <w:trPr>
          <w:cantSplit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015DE9" w:rsidRDefault="000951F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文档名称</w:t>
            </w:r>
          </w:p>
        </w:tc>
        <w:tc>
          <w:tcPr>
            <w:tcW w:w="644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5DE9" w:rsidRDefault="004F4C46" w:rsidP="004F4C46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Buukl</w:t>
            </w:r>
            <w:r>
              <w:rPr>
                <w:rFonts w:asciiTheme="majorEastAsia" w:eastAsiaTheme="majorEastAsia" w:hAnsiTheme="majorEastAsia" w:hint="eastAsia"/>
              </w:rPr>
              <w:t>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文档</w:t>
            </w:r>
          </w:p>
        </w:tc>
      </w:tr>
      <w:tr w:rsidR="00015DE9">
        <w:trPr>
          <w:cantSplit/>
        </w:trPr>
        <w:tc>
          <w:tcPr>
            <w:tcW w:w="209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015DE9" w:rsidRDefault="000951F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内容描述</w:t>
            </w:r>
          </w:p>
        </w:tc>
        <w:tc>
          <w:tcPr>
            <w:tcW w:w="644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DE9" w:rsidRDefault="00015DE9">
            <w:pPr>
              <w:rPr>
                <w:rFonts w:asciiTheme="majorEastAsia" w:eastAsiaTheme="majorEastAsia" w:hAnsiTheme="majorEastAsia"/>
              </w:rPr>
            </w:pPr>
          </w:p>
        </w:tc>
      </w:tr>
      <w:tr w:rsidR="00015DE9">
        <w:trPr>
          <w:cantSplit/>
        </w:trPr>
        <w:tc>
          <w:tcPr>
            <w:tcW w:w="853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5DE9" w:rsidRDefault="000951F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修订历史</w:t>
            </w:r>
          </w:p>
        </w:tc>
      </w:tr>
      <w:tr w:rsidR="00015DE9">
        <w:trPr>
          <w:cantSplit/>
          <w:trHeight w:val="502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5DE9" w:rsidRDefault="000951F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日期</w:t>
            </w: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5DE9" w:rsidRDefault="000951F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5DE9" w:rsidRDefault="000951F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修订者</w:t>
            </w: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5DE9" w:rsidRDefault="000951F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</w:t>
            </w:r>
            <w:r>
              <w:rPr>
                <w:rFonts w:ascii="宋体" w:hAnsi="宋体"/>
              </w:rPr>
              <w:t>说明</w:t>
            </w:r>
          </w:p>
        </w:tc>
      </w:tr>
      <w:tr w:rsidR="00015DE9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015DE9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015DE9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015DE9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015DE9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bookmarkEnd w:id="0"/>
      <w:bookmarkEnd w:id="1"/>
    </w:tbl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>
      <w:pPr>
        <w:rPr>
          <w:rFonts w:ascii="Arial" w:hAnsi="Arial" w:cs="Arial"/>
          <w:b/>
          <w:sz w:val="28"/>
        </w:rPr>
      </w:pPr>
    </w:p>
    <w:p w:rsidR="00015DE9" w:rsidRDefault="00015DE9"/>
    <w:p w:rsidR="00015DE9" w:rsidRDefault="000951F7">
      <w:pPr>
        <w:pStyle w:val="1"/>
      </w:pPr>
      <w:bookmarkStart w:id="5" w:name="_Toc464545895"/>
      <w:bookmarkStart w:id="6" w:name="_Toc464545988"/>
      <w:bookmarkStart w:id="7" w:name="_Toc457744119"/>
      <w:r>
        <w:rPr>
          <w:rFonts w:hint="eastAsia"/>
        </w:rPr>
        <w:lastRenderedPageBreak/>
        <w:t>产品</w:t>
      </w:r>
      <w:bookmarkEnd w:id="5"/>
      <w:bookmarkEnd w:id="6"/>
      <w:bookmarkEnd w:id="7"/>
      <w:r>
        <w:rPr>
          <w:rFonts w:hint="eastAsia"/>
        </w:rPr>
        <w:t>设计</w:t>
      </w:r>
    </w:p>
    <w:p w:rsidR="00015DE9" w:rsidRDefault="000951F7">
      <w:pPr>
        <w:pStyle w:val="2"/>
      </w:pPr>
      <w:r>
        <w:rPr>
          <w:rFonts w:hint="eastAsia"/>
        </w:rPr>
        <w:t>角色设计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560"/>
      </w:tblGrid>
      <w:tr w:rsidR="00015DE9">
        <w:tc>
          <w:tcPr>
            <w:tcW w:w="2088" w:type="dxa"/>
            <w:shd w:val="clear" w:color="auto" w:fill="C0C0C0"/>
          </w:tcPr>
          <w:p w:rsidR="00015DE9" w:rsidRDefault="000951F7">
            <w:pPr>
              <w:jc w:val="center"/>
              <w:rPr>
                <w:rFonts w:ascii="Microsoft YaHei UI" w:hAnsi="Microsoft YaHei UI" w:cs="Arial"/>
                <w:sz w:val="20"/>
                <w:szCs w:val="20"/>
              </w:rPr>
            </w:pPr>
            <w:r>
              <w:rPr>
                <w:rFonts w:ascii="Microsoft YaHei UI" w:hAnsi="Microsoft YaHei UI" w:cs="Arial" w:hint="eastAsia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015DE9" w:rsidRDefault="000951F7">
            <w:pPr>
              <w:jc w:val="center"/>
              <w:rPr>
                <w:rFonts w:ascii="Microsoft YaHei UI" w:hAnsi="Microsoft YaHei UI" w:cs="Arial"/>
                <w:sz w:val="20"/>
                <w:szCs w:val="20"/>
              </w:rPr>
            </w:pPr>
            <w:r>
              <w:rPr>
                <w:rFonts w:ascii="Microsoft YaHei UI" w:hAnsi="Microsoft YaHei UI" w:cs="Arial" w:hint="eastAsia"/>
                <w:sz w:val="20"/>
                <w:szCs w:val="20"/>
              </w:rPr>
              <w:t>用户描述</w:t>
            </w:r>
          </w:p>
        </w:tc>
      </w:tr>
      <w:tr w:rsidR="00015DE9">
        <w:tc>
          <w:tcPr>
            <w:tcW w:w="2088" w:type="dxa"/>
            <w:vAlign w:val="center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</w:tr>
      <w:tr w:rsidR="00015DE9">
        <w:tc>
          <w:tcPr>
            <w:tcW w:w="2088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</w:tr>
      <w:tr w:rsidR="00015DE9">
        <w:tc>
          <w:tcPr>
            <w:tcW w:w="2088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</w:tr>
      <w:tr w:rsidR="00015DE9">
        <w:tc>
          <w:tcPr>
            <w:tcW w:w="2088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</w:tr>
      <w:tr w:rsidR="00015DE9">
        <w:tc>
          <w:tcPr>
            <w:tcW w:w="2088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</w:tr>
    </w:tbl>
    <w:p w:rsidR="00015DE9" w:rsidRDefault="000951F7">
      <w:pPr>
        <w:pStyle w:val="2"/>
      </w:pPr>
      <w:bookmarkStart w:id="8" w:name="_Toc464545896"/>
      <w:bookmarkStart w:id="9" w:name="_Toc457744120"/>
      <w:bookmarkStart w:id="10" w:name="_Toc464545989"/>
      <w:r>
        <w:rPr>
          <w:rFonts w:hint="eastAsia"/>
        </w:rPr>
        <w:t>主要业务使用场景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560"/>
      </w:tblGrid>
      <w:tr w:rsidR="00015DE9">
        <w:tc>
          <w:tcPr>
            <w:tcW w:w="2088" w:type="dxa"/>
            <w:shd w:val="clear" w:color="auto" w:fill="C0C0C0"/>
          </w:tcPr>
          <w:p w:rsidR="00015DE9" w:rsidRDefault="000951F7">
            <w:pPr>
              <w:jc w:val="center"/>
              <w:rPr>
                <w:rFonts w:ascii="Microsoft YaHei UI" w:hAnsi="Microsoft YaHei UI" w:cs="Arial"/>
                <w:sz w:val="20"/>
                <w:szCs w:val="20"/>
              </w:rPr>
            </w:pPr>
            <w:r>
              <w:rPr>
                <w:rFonts w:ascii="Microsoft YaHei UI" w:hAnsi="Microsoft YaHei UI" w:cs="Arial" w:hint="eastAsia"/>
                <w:sz w:val="20"/>
                <w:szCs w:val="20"/>
              </w:rPr>
              <w:t>角色关系</w:t>
            </w:r>
          </w:p>
        </w:tc>
        <w:tc>
          <w:tcPr>
            <w:tcW w:w="7560" w:type="dxa"/>
            <w:shd w:val="clear" w:color="auto" w:fill="C0C0C0"/>
          </w:tcPr>
          <w:p w:rsidR="00015DE9" w:rsidRDefault="000951F7">
            <w:pPr>
              <w:jc w:val="center"/>
              <w:rPr>
                <w:rFonts w:ascii="Microsoft YaHei UI" w:hAnsi="Microsoft YaHei UI" w:cs="Arial"/>
                <w:sz w:val="20"/>
                <w:szCs w:val="20"/>
              </w:rPr>
            </w:pPr>
            <w:r>
              <w:rPr>
                <w:rFonts w:ascii="Microsoft YaHei UI" w:hAnsi="Microsoft YaHei UI" w:cs="Arial" w:hint="eastAsia"/>
                <w:sz w:val="20"/>
                <w:szCs w:val="20"/>
              </w:rPr>
              <w:t>业务场景</w:t>
            </w:r>
          </w:p>
        </w:tc>
      </w:tr>
      <w:tr w:rsidR="00015DE9">
        <w:tc>
          <w:tcPr>
            <w:tcW w:w="2088" w:type="dxa"/>
            <w:vAlign w:val="center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 w:rsidP="006758A3">
            <w:pPr>
              <w:tabs>
                <w:tab w:val="left" w:pos="312"/>
              </w:tabs>
              <w:rPr>
                <w:rFonts w:ascii="Microsoft YaHei UI" w:hAnsi="Microsoft YaHei UI" w:cs="Arial" w:hint="eastAsia"/>
                <w:color w:val="0000FF"/>
                <w:sz w:val="20"/>
                <w:szCs w:val="20"/>
              </w:rPr>
            </w:pPr>
          </w:p>
        </w:tc>
      </w:tr>
      <w:tr w:rsidR="00015DE9">
        <w:trPr>
          <w:trHeight w:val="90"/>
        </w:trPr>
        <w:tc>
          <w:tcPr>
            <w:tcW w:w="2088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 w:rsidP="006758A3">
            <w:pPr>
              <w:tabs>
                <w:tab w:val="left" w:pos="312"/>
              </w:tabs>
              <w:rPr>
                <w:rFonts w:ascii="Microsoft YaHei UI" w:hAnsi="Microsoft YaHei UI" w:cs="Arial" w:hint="eastAsia"/>
                <w:color w:val="0000FF"/>
                <w:sz w:val="20"/>
                <w:szCs w:val="20"/>
              </w:rPr>
            </w:pPr>
          </w:p>
        </w:tc>
      </w:tr>
      <w:tr w:rsidR="00015DE9">
        <w:tc>
          <w:tcPr>
            <w:tcW w:w="2088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 w:rsidP="006758A3">
            <w:pPr>
              <w:tabs>
                <w:tab w:val="left" w:pos="312"/>
              </w:tabs>
              <w:rPr>
                <w:rFonts w:ascii="Microsoft YaHei UI" w:hAnsi="Microsoft YaHei UI" w:cs="Arial" w:hint="eastAsia"/>
                <w:color w:val="0000FF"/>
                <w:sz w:val="20"/>
                <w:szCs w:val="20"/>
              </w:rPr>
            </w:pPr>
          </w:p>
        </w:tc>
      </w:tr>
      <w:tr w:rsidR="00015DE9">
        <w:tc>
          <w:tcPr>
            <w:tcW w:w="2088" w:type="dxa"/>
          </w:tcPr>
          <w:p w:rsidR="00015DE9" w:rsidRDefault="00015DE9">
            <w:pPr>
              <w:rPr>
                <w:rFonts w:ascii="Microsoft YaHei UI" w:hAnsi="Microsoft YaHei UI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015DE9" w:rsidRDefault="00015DE9" w:rsidP="006758A3">
            <w:pPr>
              <w:rPr>
                <w:rFonts w:ascii="Microsoft YaHei UI" w:hAnsi="Microsoft YaHei UI" w:cs="Arial" w:hint="eastAsia"/>
                <w:color w:val="0000FF"/>
                <w:sz w:val="20"/>
                <w:szCs w:val="20"/>
              </w:rPr>
            </w:pPr>
            <w:bookmarkStart w:id="11" w:name="_GoBack"/>
            <w:bookmarkEnd w:id="11"/>
          </w:p>
        </w:tc>
      </w:tr>
    </w:tbl>
    <w:p w:rsidR="00015DE9" w:rsidRDefault="000951F7">
      <w:pPr>
        <w:pStyle w:val="2"/>
      </w:pPr>
      <w:bookmarkStart w:id="12" w:name="_Toc457744122"/>
      <w:bookmarkStart w:id="13" w:name="_Toc464545898"/>
      <w:bookmarkStart w:id="14" w:name="_Toc464545991"/>
      <w:bookmarkEnd w:id="8"/>
      <w:bookmarkEnd w:id="9"/>
      <w:bookmarkEnd w:id="10"/>
      <w:r>
        <w:rPr>
          <w:rFonts w:hint="eastAsia"/>
        </w:rPr>
        <w:t>功能架构和需求总</w:t>
      </w:r>
      <w:proofErr w:type="gramStart"/>
      <w:r>
        <w:rPr>
          <w:rFonts w:hint="eastAsia"/>
        </w:rPr>
        <w:t>览</w:t>
      </w:r>
      <w:bookmarkEnd w:id="12"/>
      <w:bookmarkEnd w:id="13"/>
      <w:bookmarkEnd w:id="14"/>
      <w:proofErr w:type="gramEnd"/>
    </w:p>
    <w:p w:rsidR="00015DE9" w:rsidRDefault="000951F7">
      <w:pPr>
        <w:pStyle w:val="3"/>
      </w:pPr>
      <w:r>
        <w:rPr>
          <w:rFonts w:hint="eastAsia"/>
          <w:lang w:val="zh-CN"/>
        </w:rPr>
        <w:t>系统模块架构</w:t>
      </w:r>
    </w:p>
    <w:p w:rsidR="00015DE9" w:rsidRDefault="00015DE9"/>
    <w:p w:rsidR="00015DE9" w:rsidRDefault="000951F7">
      <w:pPr>
        <w:pStyle w:val="3"/>
      </w:pPr>
      <w:r>
        <w:rPr>
          <w:rFonts w:hint="eastAsia"/>
          <w:lang w:val="zh-CN"/>
        </w:rPr>
        <w:t>系统模块及优先级</w:t>
      </w:r>
    </w:p>
    <w:tbl>
      <w:tblPr>
        <w:tblpPr w:leftFromText="180" w:rightFromText="180" w:vertAnchor="text" w:horzAnchor="page" w:tblpX="1450" w:tblpY="637"/>
        <w:tblW w:w="9119" w:type="dxa"/>
        <w:tblLayout w:type="fixed"/>
        <w:tblLook w:val="04A0" w:firstRow="1" w:lastRow="0" w:firstColumn="1" w:lastColumn="0" w:noHBand="0" w:noVBand="1"/>
      </w:tblPr>
      <w:tblGrid>
        <w:gridCol w:w="701"/>
        <w:gridCol w:w="1142"/>
        <w:gridCol w:w="3544"/>
        <w:gridCol w:w="1073"/>
        <w:gridCol w:w="911"/>
        <w:gridCol w:w="1748"/>
      </w:tblGrid>
      <w:tr w:rsidR="00015DE9">
        <w:trPr>
          <w:trHeight w:val="63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15DE9" w:rsidRDefault="000951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15DE9" w:rsidRDefault="000951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功能模块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15DE9" w:rsidRDefault="000951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15DE9" w:rsidRDefault="000951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15DE9" w:rsidRDefault="000951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建设期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15DE9" w:rsidRDefault="000951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015DE9">
        <w:trPr>
          <w:trHeight w:val="114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15DE9">
        <w:trPr>
          <w:trHeight w:val="9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15DE9">
        <w:trPr>
          <w:trHeight w:val="114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15DE9">
        <w:trPr>
          <w:trHeight w:val="114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15DE9">
        <w:trPr>
          <w:trHeight w:val="55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15DE9">
        <w:trPr>
          <w:trHeight w:val="1425"/>
        </w:trPr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15DE9">
        <w:trPr>
          <w:trHeight w:val="1425"/>
        </w:trPr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15DE9">
        <w:trPr>
          <w:trHeight w:val="1425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E9" w:rsidRDefault="00015D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015DE9" w:rsidRDefault="00015DE9">
      <w:pPr>
        <w:spacing w:before="100" w:beforeAutospacing="1" w:after="100" w:afterAutospacing="1"/>
        <w:rPr>
          <w:szCs w:val="21"/>
        </w:rPr>
      </w:pPr>
    </w:p>
    <w:p w:rsidR="00015DE9" w:rsidRDefault="00015DE9">
      <w:pPr>
        <w:spacing w:before="100" w:beforeAutospacing="1" w:after="100" w:afterAutospacing="1"/>
        <w:rPr>
          <w:szCs w:val="21"/>
        </w:rPr>
      </w:pPr>
    </w:p>
    <w:p w:rsidR="00015DE9" w:rsidRDefault="000951F7">
      <w:pPr>
        <w:pStyle w:val="2"/>
      </w:pPr>
      <w:bookmarkStart w:id="15" w:name="_Toc457744124"/>
      <w:bookmarkStart w:id="16" w:name="_Toc464545993"/>
      <w:bookmarkStart w:id="17" w:name="_Toc464545900"/>
      <w:r>
        <w:rPr>
          <w:rFonts w:hint="eastAsia"/>
        </w:rPr>
        <w:t>预期读者</w:t>
      </w:r>
      <w:bookmarkEnd w:id="15"/>
      <w:bookmarkEnd w:id="16"/>
      <w:bookmarkEnd w:id="17"/>
    </w:p>
    <w:p w:rsidR="00015DE9" w:rsidRDefault="000951F7">
      <w:pPr>
        <w:spacing w:before="100" w:beforeAutospacing="1" w:after="100" w:afterAutospacing="1"/>
        <w:rPr>
          <w:szCs w:val="21"/>
        </w:rPr>
      </w:pPr>
      <w:r>
        <w:rPr>
          <w:rFonts w:ascii="宋体" w:hAnsi="宋体" w:cs="宋体" w:hint="eastAsia"/>
          <w:color w:val="000000"/>
          <w:szCs w:val="21"/>
          <w:lang w:val="zh-CN"/>
        </w:rPr>
        <w:t>产品设计人员、产品开发人员、第三方系统开发人员、测试人员</w:t>
      </w:r>
    </w:p>
    <w:p w:rsidR="00015DE9" w:rsidRDefault="000951F7">
      <w:pPr>
        <w:pStyle w:val="2"/>
      </w:pPr>
      <w:bookmarkStart w:id="18" w:name="_Toc464545994"/>
      <w:bookmarkStart w:id="19" w:name="_Toc464545901"/>
      <w:bookmarkStart w:id="20" w:name="_Toc457744125"/>
      <w:r>
        <w:rPr>
          <w:rFonts w:hint="eastAsia"/>
        </w:rPr>
        <w:t>文档约束</w:t>
      </w:r>
      <w:bookmarkEnd w:id="18"/>
      <w:bookmarkEnd w:id="19"/>
      <w:bookmarkEnd w:id="20"/>
    </w:p>
    <w:tbl>
      <w:tblPr>
        <w:tblStyle w:val="110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15DE9" w:rsidTr="0001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9D9D9" w:themeFill="background1" w:themeFillShade="D9"/>
          </w:tcPr>
          <w:p w:rsidR="00015DE9" w:rsidRDefault="000951F7">
            <w:pPr>
              <w:widowControl/>
              <w:jc w:val="center"/>
              <w:rPr>
                <w:rFonts w:ascii="宋体" w:eastAsia="宋体" w:hAnsi="宋体" w:cs="宋体"/>
                <w:bCs w:val="0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Cs w:val="21"/>
              </w:rPr>
              <w:t>文本</w:t>
            </w:r>
            <w:r>
              <w:rPr>
                <w:rFonts w:ascii="宋体" w:eastAsia="宋体" w:hAnsi="宋体" w:cs="宋体"/>
                <w:b w:val="0"/>
                <w:color w:val="000000"/>
                <w:kern w:val="0"/>
                <w:szCs w:val="21"/>
              </w:rPr>
              <w:t>样式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015DE9" w:rsidRDefault="000951F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Cs w:val="21"/>
              </w:rPr>
              <w:t>说明</w:t>
            </w:r>
          </w:p>
        </w:tc>
      </w:tr>
      <w:tr w:rsidR="00015DE9" w:rsidTr="0001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5DE9" w:rsidRDefault="000951F7">
            <w:pPr>
              <w:widowControl/>
              <w:jc w:val="left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color w:val="FF0000"/>
                <w:szCs w:val="21"/>
              </w:rPr>
              <w:t>红色</w:t>
            </w:r>
            <w:r>
              <w:rPr>
                <w:rFonts w:asciiTheme="majorEastAsia" w:eastAsiaTheme="majorEastAsia" w:hAnsiTheme="majorEastAsia"/>
                <w:b w:val="0"/>
                <w:color w:val="FF0000"/>
                <w:szCs w:val="21"/>
              </w:rPr>
              <w:t>字体？？</w:t>
            </w:r>
          </w:p>
        </w:tc>
        <w:tc>
          <w:tcPr>
            <w:tcW w:w="6429" w:type="dxa"/>
          </w:tcPr>
          <w:p w:rsidR="00015DE9" w:rsidRDefault="000951F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红色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字体加问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号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为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不确定需求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，需要讨论</w:t>
            </w:r>
          </w:p>
        </w:tc>
      </w:tr>
      <w:tr w:rsidR="00015DE9" w:rsidTr="0001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5DE9" w:rsidRDefault="000951F7">
            <w:pPr>
              <w:widowControl/>
              <w:jc w:val="left"/>
              <w:rPr>
                <w:rFonts w:asciiTheme="majorEastAsia" w:eastAsiaTheme="majorEastAsia" w:hAnsiTheme="majorEastAsia"/>
                <w:bCs w:val="0"/>
                <w:color w:val="7F7F7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color w:val="7F7F7F"/>
                <w:szCs w:val="21"/>
              </w:rPr>
              <w:t>后期考虑</w:t>
            </w:r>
          </w:p>
        </w:tc>
        <w:tc>
          <w:tcPr>
            <w:tcW w:w="6429" w:type="dxa"/>
          </w:tcPr>
          <w:p w:rsidR="00015DE9" w:rsidRDefault="000951F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灰色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字体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写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后期考虑，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从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业务角度需要实现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，但本期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不做</w:t>
            </w:r>
          </w:p>
        </w:tc>
      </w:tr>
      <w:tr w:rsidR="00015DE9" w:rsidTr="0001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5DE9" w:rsidRDefault="000951F7">
            <w:pPr>
              <w:widowControl/>
              <w:jc w:val="left"/>
              <w:rPr>
                <w:rFonts w:asciiTheme="majorEastAsia" w:eastAsiaTheme="majorEastAsia" w:hAnsiTheme="majorEastAsia"/>
                <w:bCs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  <w:szCs w:val="21"/>
                <w:highlight w:val="yellow"/>
                <w:bdr w:val="single" w:sz="4" w:space="0" w:color="auto"/>
              </w:rPr>
              <w:t>按钮</w:t>
            </w:r>
          </w:p>
        </w:tc>
        <w:tc>
          <w:tcPr>
            <w:tcW w:w="6429" w:type="dxa"/>
          </w:tcPr>
          <w:p w:rsidR="00015DE9" w:rsidRDefault="000951F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边框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，在界面中为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可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单击的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按钮，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较为重要和显眼，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强操作</w:t>
            </w:r>
            <w:proofErr w:type="gramEnd"/>
          </w:p>
        </w:tc>
      </w:tr>
      <w:tr w:rsidR="00015DE9" w:rsidTr="0001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5DE9" w:rsidRDefault="000951F7">
            <w:pPr>
              <w:widowControl/>
              <w:jc w:val="left"/>
              <w:rPr>
                <w:rFonts w:asciiTheme="majorEastAsia" w:eastAsiaTheme="majorEastAsia" w:hAnsiTheme="majorEastAsia"/>
                <w:bCs w:val="0"/>
                <w:szCs w:val="21"/>
                <w:shd w:val="pct10" w:color="auto" w:fill="FFFFFF"/>
              </w:rPr>
            </w:pPr>
            <w:r>
              <w:rPr>
                <w:rFonts w:asciiTheme="majorEastAsia" w:eastAsiaTheme="majorEastAsia" w:hAnsiTheme="majorEastAsia" w:hint="eastAsia"/>
                <w:b w:val="0"/>
                <w:color w:val="FFFFFF" w:themeColor="background1"/>
                <w:szCs w:val="21"/>
                <w:highlight w:val="darkMagenta"/>
                <w:shd w:val="pct10" w:color="auto" w:fill="FFFFFF"/>
              </w:rPr>
              <w:t>图标</w:t>
            </w:r>
            <w:r>
              <w:rPr>
                <w:rFonts w:asciiTheme="majorEastAsia" w:eastAsiaTheme="majorEastAsia" w:hAnsiTheme="majorEastAsia"/>
                <w:b w:val="0"/>
                <w:color w:val="FFFFFF" w:themeColor="background1"/>
                <w:szCs w:val="21"/>
                <w:highlight w:val="darkMagenta"/>
                <w:shd w:val="pct10" w:color="auto" w:fill="FFFFFF"/>
              </w:rPr>
              <w:t>按钮</w:t>
            </w:r>
          </w:p>
        </w:tc>
        <w:tc>
          <w:tcPr>
            <w:tcW w:w="6429" w:type="dxa"/>
          </w:tcPr>
          <w:p w:rsidR="00015DE9" w:rsidRDefault="000951F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紫色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底纹，在界面中为可单击图标按钮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，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弱操作</w:t>
            </w:r>
            <w:proofErr w:type="gramEnd"/>
          </w:p>
        </w:tc>
      </w:tr>
      <w:tr w:rsidR="00015DE9" w:rsidTr="0001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5DE9" w:rsidRDefault="000951F7">
            <w:pPr>
              <w:widowControl/>
              <w:jc w:val="left"/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  <w:szCs w:val="21"/>
                <w:highlight w:val="darkMagenta"/>
                <w:shd w:val="pct10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u w:val="single"/>
              </w:rPr>
              <w:lastRenderedPageBreak/>
              <w:t>强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  <w:u w:val="single"/>
              </w:rPr>
              <w:t>提示文字按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u w:val="single"/>
              </w:rPr>
              <w:t>扭</w:t>
            </w:r>
          </w:p>
        </w:tc>
        <w:tc>
          <w:tcPr>
            <w:tcW w:w="6429" w:type="dxa"/>
          </w:tcPr>
          <w:p w:rsidR="00015DE9" w:rsidRDefault="000951F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下划线粗体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，在界面中为文字按钮，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强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提示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，引导用户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去操作</w:t>
            </w:r>
          </w:p>
        </w:tc>
      </w:tr>
      <w:tr w:rsidR="00015DE9" w:rsidTr="00015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5DE9" w:rsidRDefault="000951F7">
            <w:pPr>
              <w:widowControl/>
              <w:jc w:val="left"/>
              <w:rPr>
                <w:rFonts w:asciiTheme="majorEastAsia" w:eastAsiaTheme="majorEastAsia" w:hAnsiTheme="majorEastAsia"/>
                <w:bCs w:val="0"/>
                <w:color w:val="000000" w:themeColor="text1"/>
                <w:szCs w:val="21"/>
                <w:u w:val="single"/>
                <w:shd w:val="pct10" w:color="auto" w:fill="FFFFFF"/>
              </w:rPr>
            </w:pPr>
            <w:r>
              <w:rPr>
                <w:rFonts w:asciiTheme="majorEastAsia" w:eastAsiaTheme="majorEastAsia" w:hAnsiTheme="majorEastAsia" w:hint="eastAsia"/>
                <w:b w:val="0"/>
                <w:color w:val="000000" w:themeColor="text1"/>
                <w:szCs w:val="21"/>
                <w:u w:val="single"/>
              </w:rPr>
              <w:t>弱</w:t>
            </w:r>
            <w:r>
              <w:rPr>
                <w:rFonts w:asciiTheme="majorEastAsia" w:eastAsiaTheme="majorEastAsia" w:hAnsiTheme="majorEastAsia"/>
                <w:b w:val="0"/>
                <w:color w:val="000000" w:themeColor="text1"/>
                <w:szCs w:val="21"/>
                <w:u w:val="single"/>
              </w:rPr>
              <w:t>提示</w:t>
            </w:r>
            <w:r>
              <w:rPr>
                <w:rFonts w:asciiTheme="majorEastAsia" w:eastAsiaTheme="majorEastAsia" w:hAnsiTheme="majorEastAsia" w:hint="eastAsia"/>
                <w:b w:val="0"/>
                <w:color w:val="000000" w:themeColor="text1"/>
                <w:szCs w:val="21"/>
                <w:u w:val="single"/>
              </w:rPr>
              <w:t>文字</w:t>
            </w:r>
            <w:r>
              <w:rPr>
                <w:rFonts w:asciiTheme="majorEastAsia" w:eastAsiaTheme="majorEastAsia" w:hAnsiTheme="majorEastAsia"/>
                <w:b w:val="0"/>
                <w:color w:val="000000" w:themeColor="text1"/>
                <w:szCs w:val="21"/>
                <w:u w:val="single"/>
              </w:rPr>
              <w:t>按钮</w:t>
            </w:r>
          </w:p>
        </w:tc>
        <w:tc>
          <w:tcPr>
            <w:tcW w:w="6429" w:type="dxa"/>
          </w:tcPr>
          <w:p w:rsidR="00015DE9" w:rsidRDefault="000951F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下划线，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在界面中为友好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性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操作，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弱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提示，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引导</w:t>
            </w:r>
            <w:r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用户不去操作</w:t>
            </w:r>
          </w:p>
        </w:tc>
      </w:tr>
    </w:tbl>
    <w:p w:rsidR="00015DE9" w:rsidRDefault="00015D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</w:rPr>
      </w:pPr>
    </w:p>
    <w:p w:rsidR="00015DE9" w:rsidRDefault="000951F7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系统流程</w:t>
      </w:r>
    </w:p>
    <w:p w:rsidR="00141D7C" w:rsidRPr="00141D7C" w:rsidRDefault="00141D7C" w:rsidP="00141D7C">
      <w:pPr>
        <w:rPr>
          <w:rFonts w:hint="eastAsia"/>
        </w:rPr>
      </w:pPr>
      <w:r>
        <w:rPr>
          <w:rFonts w:hint="eastAsia"/>
          <w:lang w:val="zh-CN"/>
        </w:rPr>
        <w:t>例如</w:t>
      </w:r>
      <w:r>
        <w:rPr>
          <w:rFonts w:hint="eastAsia"/>
          <w:lang w:val="zh-CN"/>
        </w:rPr>
        <w:t xml:space="preserve"> :</w:t>
      </w:r>
    </w:p>
    <w:p w:rsidR="00015DE9" w:rsidRDefault="000951F7">
      <w:pPr>
        <w:pStyle w:val="2"/>
        <w:rPr>
          <w:lang w:val="zh-CN"/>
        </w:rPr>
      </w:pPr>
      <w:r>
        <w:rPr>
          <w:rFonts w:hint="eastAsia"/>
          <w:lang w:val="zh-CN"/>
        </w:rPr>
        <w:t>消息</w:t>
      </w:r>
      <w:r>
        <w:rPr>
          <w:rFonts w:hint="eastAsia"/>
        </w:rPr>
        <w:t>中心</w:t>
      </w:r>
      <w:r>
        <w:rPr>
          <w:rFonts w:hint="eastAsia"/>
          <w:lang w:val="zh-CN"/>
        </w:rPr>
        <w:t>系统配置</w:t>
      </w:r>
    </w:p>
    <w:p w:rsidR="00286C7A" w:rsidRPr="00286C7A" w:rsidRDefault="00286C7A" w:rsidP="00286C7A">
      <w:pPr>
        <w:rPr>
          <w:lang w:val="zh-CN"/>
        </w:rPr>
      </w:pPr>
    </w:p>
    <w:tbl>
      <w:tblPr>
        <w:tblStyle w:val="aff"/>
        <w:tblW w:w="9390" w:type="dxa"/>
        <w:tblLayout w:type="fixed"/>
        <w:tblLook w:val="04A0" w:firstRow="1" w:lastRow="0" w:firstColumn="1" w:lastColumn="0" w:noHBand="0" w:noVBand="1"/>
      </w:tblPr>
      <w:tblGrid>
        <w:gridCol w:w="1776"/>
        <w:gridCol w:w="7614"/>
      </w:tblGrid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614" w:type="dxa"/>
          </w:tcPr>
          <w:p w:rsidR="00015DE9" w:rsidRDefault="000951F7">
            <w:r>
              <w:rPr>
                <w:rFonts w:hint="eastAsia"/>
              </w:rPr>
              <w:t>01</w:t>
            </w:r>
          </w:p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614" w:type="dxa"/>
          </w:tcPr>
          <w:p w:rsidR="00015DE9" w:rsidRDefault="000951F7">
            <w:r>
              <w:rPr>
                <w:rFonts w:hint="eastAsia"/>
              </w:rPr>
              <w:t>对消息中心做系统配置</w:t>
            </w:r>
          </w:p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14" w:type="dxa"/>
          </w:tcPr>
          <w:p w:rsidR="00015DE9" w:rsidRDefault="000951F7">
            <w:r>
              <w:rPr>
                <w:rFonts w:hint="eastAsia"/>
              </w:rPr>
              <w:t>系统管理员身份登录</w:t>
            </w:r>
          </w:p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使用角色</w:t>
            </w:r>
          </w:p>
        </w:tc>
        <w:tc>
          <w:tcPr>
            <w:tcW w:w="7614" w:type="dxa"/>
          </w:tcPr>
          <w:p w:rsidR="00015DE9" w:rsidRDefault="000951F7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系统管理员</w:t>
            </w:r>
          </w:p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业务时序图</w:t>
            </w:r>
          </w:p>
        </w:tc>
        <w:tc>
          <w:tcPr>
            <w:tcW w:w="7614" w:type="dxa"/>
            <w:vAlign w:val="center"/>
          </w:tcPr>
          <w:p w:rsidR="00015DE9" w:rsidRDefault="000951F7">
            <w:pPr>
              <w:tabs>
                <w:tab w:val="left" w:pos="3181"/>
              </w:tabs>
              <w:jc w:val="left"/>
              <w:rPr>
                <w:b/>
                <w:bCs/>
              </w:rPr>
            </w:pPr>
            <w:r>
              <w:rPr>
                <w:rFonts w:hint="eastAsia"/>
              </w:rPr>
              <w:tab/>
            </w:r>
            <w:r>
              <w:rPr>
                <w:noProof/>
              </w:rPr>
              <w:drawing>
                <wp:inline distT="0" distB="0" distL="114300" distR="114300">
                  <wp:extent cx="4267200" cy="4752975"/>
                  <wp:effectExtent l="0" t="0" r="0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75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交互原型图</w:t>
            </w:r>
          </w:p>
        </w:tc>
        <w:tc>
          <w:tcPr>
            <w:tcW w:w="7614" w:type="dxa"/>
          </w:tcPr>
          <w:p w:rsidR="00015DE9" w:rsidRDefault="00015DE9"/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功能说明</w:t>
            </w:r>
          </w:p>
          <w:p w:rsidR="00015DE9" w:rsidRDefault="000951F7">
            <w:pPr>
              <w:jc w:val="center"/>
            </w:pPr>
            <w:r>
              <w:rPr>
                <w:rFonts w:hint="eastAsia"/>
                <w:sz w:val="13"/>
                <w:szCs w:val="13"/>
              </w:rPr>
              <w:lastRenderedPageBreak/>
              <w:t>（包含输入、处理和输出）</w:t>
            </w:r>
          </w:p>
        </w:tc>
        <w:tc>
          <w:tcPr>
            <w:tcW w:w="7614" w:type="dxa"/>
            <w:vAlign w:val="center"/>
          </w:tcPr>
          <w:p w:rsidR="00015DE9" w:rsidRDefault="00015DE9"/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7614" w:type="dxa"/>
          </w:tcPr>
          <w:p w:rsidR="00015DE9" w:rsidRDefault="00015DE9"/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</w:rPr>
              <w:t>关联功能</w:t>
            </w:r>
          </w:p>
        </w:tc>
        <w:tc>
          <w:tcPr>
            <w:tcW w:w="7614" w:type="dxa"/>
          </w:tcPr>
          <w:p w:rsidR="00015DE9" w:rsidRDefault="00015DE9"/>
        </w:tc>
      </w:tr>
      <w:tr w:rsidR="00015DE9">
        <w:tc>
          <w:tcPr>
            <w:tcW w:w="1776" w:type="dxa"/>
            <w:shd w:val="clear" w:color="auto" w:fill="F2F2F2" w:themeFill="background1" w:themeFillShade="F2"/>
            <w:vAlign w:val="center"/>
          </w:tcPr>
          <w:p w:rsidR="00015DE9" w:rsidRDefault="000951F7">
            <w:pPr>
              <w:jc w:val="center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614" w:type="dxa"/>
          </w:tcPr>
          <w:p w:rsidR="00015DE9" w:rsidRDefault="00015DE9"/>
        </w:tc>
      </w:tr>
    </w:tbl>
    <w:p w:rsidR="00015DE9" w:rsidRDefault="000951F7">
      <w:pPr>
        <w:pStyle w:val="1"/>
        <w:rPr>
          <w:rFonts w:ascii="Arial" w:hAnsi="Arial" w:cs="Arial"/>
        </w:rPr>
      </w:pPr>
      <w:bookmarkStart w:id="21" w:name="_Toc457744148"/>
      <w:bookmarkStart w:id="22" w:name="_Toc464545931"/>
      <w:bookmarkStart w:id="23" w:name="_Toc464546024"/>
      <w:r>
        <w:rPr>
          <w:rFonts w:ascii="Arial" w:hAnsi="Arial" w:cs="Arial" w:hint="eastAsia"/>
        </w:rPr>
        <w:t>非功能需求说明</w:t>
      </w:r>
      <w:bookmarkEnd w:id="21"/>
      <w:bookmarkEnd w:id="22"/>
      <w:bookmarkEnd w:id="23"/>
    </w:p>
    <w:p w:rsidR="00015DE9" w:rsidRDefault="000951F7" w:rsidP="00F80F32">
      <w:pPr>
        <w:pStyle w:val="2"/>
      </w:pPr>
      <w:bookmarkStart w:id="24" w:name="_Toc464545932"/>
      <w:bookmarkStart w:id="25" w:name="_Toc457744149"/>
      <w:bookmarkStart w:id="26" w:name="_Toc464546025"/>
      <w:r>
        <w:rPr>
          <w:rFonts w:hint="eastAsia"/>
        </w:rPr>
        <w:t>用户界面需求</w:t>
      </w:r>
      <w:bookmarkEnd w:id="24"/>
      <w:bookmarkEnd w:id="25"/>
      <w:bookmarkEnd w:id="26"/>
    </w:p>
    <w:tbl>
      <w:tblPr>
        <w:tblW w:w="8222" w:type="dxa"/>
        <w:tblInd w:w="-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36"/>
        <w:gridCol w:w="5986"/>
      </w:tblGrid>
      <w:tr w:rsidR="00015DE9">
        <w:trPr>
          <w:trHeight w:val="510"/>
        </w:trPr>
        <w:tc>
          <w:tcPr>
            <w:tcW w:w="223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需求名称</w:t>
            </w:r>
          </w:p>
        </w:tc>
        <w:tc>
          <w:tcPr>
            <w:tcW w:w="59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详细要求</w:t>
            </w:r>
          </w:p>
        </w:tc>
      </w:tr>
      <w:tr w:rsidR="00015DE9">
        <w:trPr>
          <w:trHeight w:val="510"/>
        </w:trPr>
        <w:tc>
          <w:tcPr>
            <w:tcW w:w="223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界面风格</w:t>
            </w:r>
          </w:p>
        </w:tc>
        <w:tc>
          <w:tcPr>
            <w:tcW w:w="59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◇简约、清晰、明了</w:t>
            </w:r>
          </w:p>
        </w:tc>
      </w:tr>
      <w:tr w:rsidR="00015DE9">
        <w:trPr>
          <w:trHeight w:val="900"/>
        </w:trPr>
        <w:tc>
          <w:tcPr>
            <w:tcW w:w="223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界面特点</w:t>
            </w:r>
          </w:p>
        </w:tc>
        <w:tc>
          <w:tcPr>
            <w:tcW w:w="59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◇易操作、无二义性</w:t>
            </w:r>
          </w:p>
          <w:p w:rsidR="00015DE9" w:rsidRDefault="000951F7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◇布局合理、有层次感</w:t>
            </w:r>
          </w:p>
        </w:tc>
      </w:tr>
      <w:tr w:rsidR="00015DE9">
        <w:trPr>
          <w:trHeight w:val="1680"/>
        </w:trPr>
        <w:tc>
          <w:tcPr>
            <w:tcW w:w="223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5DCE4"/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其他需求</w:t>
            </w:r>
          </w:p>
        </w:tc>
        <w:tc>
          <w:tcPr>
            <w:tcW w:w="59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05" w:type="dxa"/>
              <w:bottom w:w="105" w:type="dxa"/>
            </w:tcMar>
          </w:tcPr>
          <w:p w:rsidR="00015DE9" w:rsidRDefault="000951F7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◇兼容使用较普遍的</w:t>
            </w:r>
            <w:r w:rsidR="00703526">
              <w:rPr>
                <w:rFonts w:ascii="宋体" w:hAnsi="宋体" w:cs="宋体" w:hint="eastAsia"/>
                <w:color w:val="000000"/>
                <w:sz w:val="20"/>
                <w:szCs w:val="20"/>
              </w:rPr>
              <w:t>浏览器</w:t>
            </w:r>
          </w:p>
          <w:p w:rsidR="00015DE9" w:rsidRDefault="000951F7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◇功能简单明了</w:t>
            </w:r>
          </w:p>
          <w:p w:rsidR="00015DE9" w:rsidRDefault="000951F7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◇完成一个功能的操作层数不要超过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层</w:t>
            </w:r>
          </w:p>
          <w:p w:rsidR="00015DE9" w:rsidRDefault="000951F7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◇易产生歧义的按钮或其他页面元素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按照一般操作逻辑</w:t>
            </w:r>
          </w:p>
        </w:tc>
      </w:tr>
    </w:tbl>
    <w:p w:rsidR="00015DE9" w:rsidRDefault="000951F7" w:rsidP="00F80F32">
      <w:pPr>
        <w:pStyle w:val="2"/>
      </w:pPr>
      <w:bookmarkStart w:id="27" w:name="_Toc447288811"/>
      <w:bookmarkStart w:id="28" w:name="_Toc457744150"/>
      <w:bookmarkStart w:id="29" w:name="_Toc464545933"/>
      <w:bookmarkStart w:id="30" w:name="_Toc464546026"/>
      <w:r>
        <w:rPr>
          <w:rFonts w:hint="eastAsia"/>
        </w:rPr>
        <w:t>软硬件环境需求</w:t>
      </w:r>
      <w:bookmarkEnd w:id="27"/>
      <w:bookmarkEnd w:id="28"/>
      <w:bookmarkEnd w:id="29"/>
      <w:bookmarkEnd w:id="30"/>
    </w:p>
    <w:p w:rsidR="00015DE9" w:rsidRDefault="000951F7" w:rsidP="00F80F32">
      <w:pPr>
        <w:pStyle w:val="2"/>
      </w:pPr>
      <w:bookmarkStart w:id="31" w:name="_Toc447288812"/>
      <w:bookmarkStart w:id="32" w:name="_Toc464546027"/>
      <w:bookmarkStart w:id="33" w:name="_Toc464545934"/>
      <w:bookmarkStart w:id="34" w:name="_Toc457744151"/>
      <w:r>
        <w:rPr>
          <w:rFonts w:hint="eastAsia"/>
        </w:rPr>
        <w:t>安全性需求（隐私）</w:t>
      </w:r>
      <w:bookmarkEnd w:id="31"/>
      <w:bookmarkEnd w:id="32"/>
      <w:bookmarkEnd w:id="33"/>
      <w:bookmarkEnd w:id="34"/>
    </w:p>
    <w:p w:rsidR="00015DE9" w:rsidRDefault="000951F7" w:rsidP="00F80F32">
      <w:pPr>
        <w:pStyle w:val="2"/>
      </w:pPr>
      <w:bookmarkStart w:id="35" w:name="_Toc464546028"/>
      <w:bookmarkStart w:id="36" w:name="_Toc457744152"/>
      <w:bookmarkStart w:id="37" w:name="_Toc447288813"/>
      <w:bookmarkStart w:id="38" w:name="_Toc464545935"/>
      <w:r>
        <w:rPr>
          <w:rFonts w:hint="eastAsia"/>
        </w:rPr>
        <w:t>产品升级维护需求</w:t>
      </w:r>
      <w:bookmarkEnd w:id="35"/>
      <w:bookmarkEnd w:id="36"/>
      <w:bookmarkEnd w:id="37"/>
      <w:bookmarkEnd w:id="38"/>
    </w:p>
    <w:p w:rsidR="00015DE9" w:rsidRDefault="000951F7" w:rsidP="00F80F32">
      <w:pPr>
        <w:pStyle w:val="2"/>
      </w:pPr>
      <w:bookmarkStart w:id="39" w:name="_Toc464545936"/>
      <w:bookmarkStart w:id="40" w:name="_Toc464546029"/>
      <w:bookmarkStart w:id="41" w:name="_Toc457744153"/>
      <w:bookmarkStart w:id="42" w:name="_Toc447288814"/>
      <w:r>
        <w:rPr>
          <w:rFonts w:hint="eastAsia"/>
        </w:rPr>
        <w:t>数据库需求</w:t>
      </w:r>
      <w:bookmarkEnd w:id="39"/>
      <w:bookmarkEnd w:id="40"/>
      <w:bookmarkEnd w:id="41"/>
      <w:bookmarkEnd w:id="42"/>
    </w:p>
    <w:p w:rsidR="00015DE9" w:rsidRDefault="000951F7" w:rsidP="00F80F32">
      <w:pPr>
        <w:pStyle w:val="2"/>
      </w:pPr>
      <w:bookmarkStart w:id="43" w:name="_Toc464546030"/>
      <w:bookmarkStart w:id="44" w:name="_Toc464545937"/>
      <w:bookmarkStart w:id="45" w:name="_Toc457744154"/>
      <w:bookmarkStart w:id="46" w:name="_Toc447288815"/>
      <w:r>
        <w:rPr>
          <w:rFonts w:hint="eastAsia"/>
        </w:rPr>
        <w:t>接口需求</w:t>
      </w:r>
      <w:bookmarkEnd w:id="43"/>
      <w:bookmarkEnd w:id="44"/>
      <w:bookmarkEnd w:id="45"/>
      <w:bookmarkEnd w:id="46"/>
    </w:p>
    <w:p w:rsidR="00015DE9" w:rsidRDefault="000951F7">
      <w:pPr>
        <w:pStyle w:val="1"/>
        <w:rPr>
          <w:rFonts w:ascii="Arial" w:hAnsi="Arial" w:cs="Arial"/>
          <w:iCs/>
        </w:rPr>
      </w:pPr>
      <w:bookmarkStart w:id="47" w:name="_Toc464545944"/>
      <w:bookmarkStart w:id="48" w:name="_Toc464546037"/>
      <w:bookmarkStart w:id="49" w:name="_Toc457744161"/>
      <w:r>
        <w:rPr>
          <w:rFonts w:ascii="Arial" w:hAnsi="Arial" w:cs="Arial"/>
          <w:iCs/>
        </w:rPr>
        <w:t>附件</w:t>
      </w:r>
      <w:bookmarkEnd w:id="47"/>
      <w:bookmarkEnd w:id="48"/>
      <w:bookmarkEnd w:id="49"/>
    </w:p>
    <w:p w:rsidR="00015DE9" w:rsidRDefault="00015DE9"/>
    <w:p w:rsidR="00015DE9" w:rsidRDefault="00015DE9"/>
    <w:p w:rsidR="00015DE9" w:rsidRDefault="00015DE9"/>
    <w:p w:rsidR="00015DE9" w:rsidRDefault="00015DE9"/>
    <w:p w:rsidR="00015DE9" w:rsidRDefault="00015DE9">
      <w:pPr>
        <w:rPr>
          <w:sz w:val="52"/>
          <w:szCs w:val="52"/>
        </w:rPr>
      </w:pPr>
    </w:p>
    <w:sectPr w:rsidR="00015DE9">
      <w:headerReference w:type="default" r:id="rId10"/>
      <w:footerReference w:type="even" r:id="rId11"/>
      <w:footerReference w:type="default" r:id="rId12"/>
      <w:pgSz w:w="11906" w:h="16838"/>
      <w:pgMar w:top="1440" w:right="1286" w:bottom="1246" w:left="1260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086" w:rsidRDefault="005B4086">
      <w:r>
        <w:separator/>
      </w:r>
    </w:p>
  </w:endnote>
  <w:endnote w:type="continuationSeparator" w:id="0">
    <w:p w:rsidR="005B4086" w:rsidRDefault="005B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DE9" w:rsidRDefault="000951F7">
    <w:pPr>
      <w:pStyle w:val="af1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015DE9" w:rsidRDefault="00015DE9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DE9" w:rsidRDefault="000951F7">
    <w:pPr>
      <w:pStyle w:val="af1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 w:rsidR="006758A3">
      <w:rPr>
        <w:rStyle w:val="afa"/>
        <w:noProof/>
      </w:rPr>
      <w:t>3</w:t>
    </w:r>
    <w:r>
      <w:rPr>
        <w:rStyle w:val="afa"/>
      </w:rPr>
      <w:fldChar w:fldCharType="end"/>
    </w:r>
  </w:p>
  <w:p w:rsidR="00015DE9" w:rsidRDefault="00015DE9">
    <w:pPr>
      <w:pStyle w:val="af1"/>
      <w:tabs>
        <w:tab w:val="clear" w:pos="8306"/>
        <w:tab w:val="right" w:pos="9360"/>
      </w:tabs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086" w:rsidRDefault="005B4086">
      <w:r>
        <w:separator/>
      </w:r>
    </w:p>
  </w:footnote>
  <w:footnote w:type="continuationSeparator" w:id="0">
    <w:p w:rsidR="005B4086" w:rsidRDefault="005B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DE9" w:rsidRDefault="000951F7">
    <w:pPr>
      <w:pStyle w:val="af3"/>
      <w:tabs>
        <w:tab w:val="clear" w:pos="8306"/>
        <w:tab w:val="right" w:pos="9360"/>
      </w:tabs>
    </w:pPr>
    <w:proofErr w:type="gramStart"/>
    <w:r>
      <w:rPr>
        <w:rFonts w:hint="eastAsia"/>
      </w:rPr>
      <w:t>天融信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F2E42E"/>
    <w:multiLevelType w:val="singleLevel"/>
    <w:tmpl w:val="86F2E42E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8A5AB70F"/>
    <w:multiLevelType w:val="singleLevel"/>
    <w:tmpl w:val="8A5AB7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8B15686E"/>
    <w:multiLevelType w:val="multilevel"/>
    <w:tmpl w:val="8B15686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701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937B9729"/>
    <w:multiLevelType w:val="singleLevel"/>
    <w:tmpl w:val="937B972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EAE940E"/>
    <w:multiLevelType w:val="singleLevel"/>
    <w:tmpl w:val="DEAE94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716775A"/>
    <w:multiLevelType w:val="multilevel"/>
    <w:tmpl w:val="0716775A"/>
    <w:lvl w:ilvl="0">
      <w:start w:val="1"/>
      <w:numFmt w:val="decimal"/>
      <w:pStyle w:val="TOC1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2E6645"/>
    <w:multiLevelType w:val="singleLevel"/>
    <w:tmpl w:val="102E66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3855C5A"/>
    <w:multiLevelType w:val="singleLevel"/>
    <w:tmpl w:val="13855C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6DA33D1"/>
    <w:multiLevelType w:val="multilevel"/>
    <w:tmpl w:val="26DA33D1"/>
    <w:lvl w:ilvl="0">
      <w:start w:val="1"/>
      <w:numFmt w:val="bullet"/>
      <w:pStyle w:val="a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B1C5A"/>
    <w:multiLevelType w:val="multilevel"/>
    <w:tmpl w:val="4B1B1C5A"/>
    <w:lvl w:ilvl="0">
      <w:start w:val="1"/>
      <w:numFmt w:val="decimal"/>
      <w:pStyle w:val="a0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i w:val="0"/>
        <w:color w:val="4F81BD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A254F"/>
    <w:multiLevelType w:val="multilevel"/>
    <w:tmpl w:val="568A254F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E40"/>
    <w:rsid w:val="0000708D"/>
    <w:rsid w:val="00010397"/>
    <w:rsid w:val="00015DE9"/>
    <w:rsid w:val="000221F7"/>
    <w:rsid w:val="00025BF5"/>
    <w:rsid w:val="00034192"/>
    <w:rsid w:val="00035566"/>
    <w:rsid w:val="00040FB1"/>
    <w:rsid w:val="00046117"/>
    <w:rsid w:val="0004671A"/>
    <w:rsid w:val="000537DF"/>
    <w:rsid w:val="000544E1"/>
    <w:rsid w:val="000564AE"/>
    <w:rsid w:val="0006375D"/>
    <w:rsid w:val="00073067"/>
    <w:rsid w:val="000771B8"/>
    <w:rsid w:val="000830BB"/>
    <w:rsid w:val="00086723"/>
    <w:rsid w:val="00086972"/>
    <w:rsid w:val="0009249D"/>
    <w:rsid w:val="000950E2"/>
    <w:rsid w:val="000951F7"/>
    <w:rsid w:val="00096CA1"/>
    <w:rsid w:val="000A1C55"/>
    <w:rsid w:val="000A2311"/>
    <w:rsid w:val="000A7C0D"/>
    <w:rsid w:val="000B143B"/>
    <w:rsid w:val="000B5C85"/>
    <w:rsid w:val="000C7D73"/>
    <w:rsid w:val="000D332A"/>
    <w:rsid w:val="000D3B6F"/>
    <w:rsid w:val="000E115A"/>
    <w:rsid w:val="000F21B8"/>
    <w:rsid w:val="000F60DD"/>
    <w:rsid w:val="00103F34"/>
    <w:rsid w:val="0010447D"/>
    <w:rsid w:val="00116565"/>
    <w:rsid w:val="00125E19"/>
    <w:rsid w:val="00126047"/>
    <w:rsid w:val="00132911"/>
    <w:rsid w:val="00135908"/>
    <w:rsid w:val="001377F5"/>
    <w:rsid w:val="00137EAB"/>
    <w:rsid w:val="001405B5"/>
    <w:rsid w:val="00141D7C"/>
    <w:rsid w:val="00143E07"/>
    <w:rsid w:val="00157694"/>
    <w:rsid w:val="00157BD6"/>
    <w:rsid w:val="00172A27"/>
    <w:rsid w:val="00186C5D"/>
    <w:rsid w:val="001900BE"/>
    <w:rsid w:val="00191CD5"/>
    <w:rsid w:val="0019236E"/>
    <w:rsid w:val="00193B33"/>
    <w:rsid w:val="00194175"/>
    <w:rsid w:val="00197F46"/>
    <w:rsid w:val="001A5569"/>
    <w:rsid w:val="001A7ACA"/>
    <w:rsid w:val="001A7BC4"/>
    <w:rsid w:val="001B12CD"/>
    <w:rsid w:val="001B1459"/>
    <w:rsid w:val="001B6B05"/>
    <w:rsid w:val="001B6BC8"/>
    <w:rsid w:val="001C0349"/>
    <w:rsid w:val="001C5214"/>
    <w:rsid w:val="001D0F5B"/>
    <w:rsid w:val="001D7A80"/>
    <w:rsid w:val="001D7CE2"/>
    <w:rsid w:val="001E2E0A"/>
    <w:rsid w:val="001E5F75"/>
    <w:rsid w:val="001E6908"/>
    <w:rsid w:val="001F2D2C"/>
    <w:rsid w:val="001F7267"/>
    <w:rsid w:val="002000D8"/>
    <w:rsid w:val="00207301"/>
    <w:rsid w:val="00225240"/>
    <w:rsid w:val="002256AE"/>
    <w:rsid w:val="00227121"/>
    <w:rsid w:val="002362FD"/>
    <w:rsid w:val="002363CD"/>
    <w:rsid w:val="0024457C"/>
    <w:rsid w:val="00247274"/>
    <w:rsid w:val="00247C07"/>
    <w:rsid w:val="00250945"/>
    <w:rsid w:val="0025519E"/>
    <w:rsid w:val="00263BBE"/>
    <w:rsid w:val="00265AE3"/>
    <w:rsid w:val="00266DC6"/>
    <w:rsid w:val="00267105"/>
    <w:rsid w:val="00270866"/>
    <w:rsid w:val="00272752"/>
    <w:rsid w:val="002737D1"/>
    <w:rsid w:val="002740CE"/>
    <w:rsid w:val="00283ED5"/>
    <w:rsid w:val="00286C7A"/>
    <w:rsid w:val="00295B4E"/>
    <w:rsid w:val="00296C83"/>
    <w:rsid w:val="002A02D6"/>
    <w:rsid w:val="002A1C6F"/>
    <w:rsid w:val="002A3605"/>
    <w:rsid w:val="002B38EB"/>
    <w:rsid w:val="002B422A"/>
    <w:rsid w:val="002B5AAC"/>
    <w:rsid w:val="002B5B48"/>
    <w:rsid w:val="002B6C50"/>
    <w:rsid w:val="002B748F"/>
    <w:rsid w:val="002C2921"/>
    <w:rsid w:val="002D6571"/>
    <w:rsid w:val="002E01AA"/>
    <w:rsid w:val="002E06C1"/>
    <w:rsid w:val="002E0961"/>
    <w:rsid w:val="002E3597"/>
    <w:rsid w:val="002F3BB6"/>
    <w:rsid w:val="002F3DD4"/>
    <w:rsid w:val="002F55CF"/>
    <w:rsid w:val="00301D3A"/>
    <w:rsid w:val="0030676B"/>
    <w:rsid w:val="0031120C"/>
    <w:rsid w:val="00312D9B"/>
    <w:rsid w:val="003205E0"/>
    <w:rsid w:val="003216AB"/>
    <w:rsid w:val="003247F2"/>
    <w:rsid w:val="0032759F"/>
    <w:rsid w:val="00332B43"/>
    <w:rsid w:val="003337A5"/>
    <w:rsid w:val="00333D33"/>
    <w:rsid w:val="00335916"/>
    <w:rsid w:val="00336CB4"/>
    <w:rsid w:val="00340D50"/>
    <w:rsid w:val="00341EAC"/>
    <w:rsid w:val="0034346D"/>
    <w:rsid w:val="00345872"/>
    <w:rsid w:val="0035311F"/>
    <w:rsid w:val="00360B21"/>
    <w:rsid w:val="00360BC2"/>
    <w:rsid w:val="003616B9"/>
    <w:rsid w:val="00362DB8"/>
    <w:rsid w:val="00370C9A"/>
    <w:rsid w:val="00371879"/>
    <w:rsid w:val="00376CE1"/>
    <w:rsid w:val="00381E50"/>
    <w:rsid w:val="00385B2A"/>
    <w:rsid w:val="00393608"/>
    <w:rsid w:val="00395BD1"/>
    <w:rsid w:val="00395F26"/>
    <w:rsid w:val="003A5497"/>
    <w:rsid w:val="003B313B"/>
    <w:rsid w:val="003B54DB"/>
    <w:rsid w:val="003C1806"/>
    <w:rsid w:val="003C2763"/>
    <w:rsid w:val="003C4123"/>
    <w:rsid w:val="003D2ABE"/>
    <w:rsid w:val="003D3775"/>
    <w:rsid w:val="003E2BBE"/>
    <w:rsid w:val="003E3E1F"/>
    <w:rsid w:val="003E4BCA"/>
    <w:rsid w:val="003E4F37"/>
    <w:rsid w:val="003F4FD0"/>
    <w:rsid w:val="00406B54"/>
    <w:rsid w:val="00407923"/>
    <w:rsid w:val="00407BE8"/>
    <w:rsid w:val="00411C13"/>
    <w:rsid w:val="00416B04"/>
    <w:rsid w:val="0042020A"/>
    <w:rsid w:val="004315B4"/>
    <w:rsid w:val="004328AF"/>
    <w:rsid w:val="004346B6"/>
    <w:rsid w:val="004348DB"/>
    <w:rsid w:val="00440CBB"/>
    <w:rsid w:val="004473EE"/>
    <w:rsid w:val="00450B29"/>
    <w:rsid w:val="00463241"/>
    <w:rsid w:val="004910C9"/>
    <w:rsid w:val="00493B28"/>
    <w:rsid w:val="00495114"/>
    <w:rsid w:val="004B0D61"/>
    <w:rsid w:val="004B1B49"/>
    <w:rsid w:val="004B74B0"/>
    <w:rsid w:val="004C0DEB"/>
    <w:rsid w:val="004C4B6E"/>
    <w:rsid w:val="004D0CD7"/>
    <w:rsid w:val="004D2D99"/>
    <w:rsid w:val="004D4429"/>
    <w:rsid w:val="004D5253"/>
    <w:rsid w:val="004D69A8"/>
    <w:rsid w:val="004E2CE4"/>
    <w:rsid w:val="004E4F53"/>
    <w:rsid w:val="004E5F7C"/>
    <w:rsid w:val="004E6822"/>
    <w:rsid w:val="004F12D0"/>
    <w:rsid w:val="004F29AB"/>
    <w:rsid w:val="004F2A58"/>
    <w:rsid w:val="004F4C46"/>
    <w:rsid w:val="004F6F42"/>
    <w:rsid w:val="00500E5E"/>
    <w:rsid w:val="00502508"/>
    <w:rsid w:val="0050253D"/>
    <w:rsid w:val="00503F3D"/>
    <w:rsid w:val="00510E25"/>
    <w:rsid w:val="00513CC6"/>
    <w:rsid w:val="00521464"/>
    <w:rsid w:val="0052295F"/>
    <w:rsid w:val="00527179"/>
    <w:rsid w:val="00534D54"/>
    <w:rsid w:val="00535902"/>
    <w:rsid w:val="00542AA4"/>
    <w:rsid w:val="00553E2C"/>
    <w:rsid w:val="00554DAA"/>
    <w:rsid w:val="00557E68"/>
    <w:rsid w:val="00560892"/>
    <w:rsid w:val="00560B9C"/>
    <w:rsid w:val="00563525"/>
    <w:rsid w:val="00565542"/>
    <w:rsid w:val="005663F4"/>
    <w:rsid w:val="00574A6F"/>
    <w:rsid w:val="00581550"/>
    <w:rsid w:val="005825A7"/>
    <w:rsid w:val="00583E0B"/>
    <w:rsid w:val="00593D3D"/>
    <w:rsid w:val="00597386"/>
    <w:rsid w:val="005974E2"/>
    <w:rsid w:val="005B0D1B"/>
    <w:rsid w:val="005B4086"/>
    <w:rsid w:val="005C04F0"/>
    <w:rsid w:val="005D6628"/>
    <w:rsid w:val="005E37CF"/>
    <w:rsid w:val="005E57AC"/>
    <w:rsid w:val="005E7618"/>
    <w:rsid w:val="005F6A42"/>
    <w:rsid w:val="006216A2"/>
    <w:rsid w:val="006274C9"/>
    <w:rsid w:val="00632486"/>
    <w:rsid w:val="006410DF"/>
    <w:rsid w:val="00645294"/>
    <w:rsid w:val="006456CB"/>
    <w:rsid w:val="006470E3"/>
    <w:rsid w:val="00650F95"/>
    <w:rsid w:val="006515A3"/>
    <w:rsid w:val="00652CAF"/>
    <w:rsid w:val="00655C1D"/>
    <w:rsid w:val="006576A5"/>
    <w:rsid w:val="00661BBC"/>
    <w:rsid w:val="00671B04"/>
    <w:rsid w:val="00671F29"/>
    <w:rsid w:val="006758A3"/>
    <w:rsid w:val="0067754D"/>
    <w:rsid w:val="00687A1C"/>
    <w:rsid w:val="00693502"/>
    <w:rsid w:val="0069479B"/>
    <w:rsid w:val="006A0441"/>
    <w:rsid w:val="006A2393"/>
    <w:rsid w:val="006B214B"/>
    <w:rsid w:val="006B2913"/>
    <w:rsid w:val="006B5F74"/>
    <w:rsid w:val="006D55DB"/>
    <w:rsid w:val="006E0685"/>
    <w:rsid w:val="006E508D"/>
    <w:rsid w:val="006F1A8C"/>
    <w:rsid w:val="006F1D20"/>
    <w:rsid w:val="006F6688"/>
    <w:rsid w:val="006F6CBA"/>
    <w:rsid w:val="007032BE"/>
    <w:rsid w:val="00703526"/>
    <w:rsid w:val="00704DD7"/>
    <w:rsid w:val="00710AD4"/>
    <w:rsid w:val="007141D0"/>
    <w:rsid w:val="0071424E"/>
    <w:rsid w:val="007175CD"/>
    <w:rsid w:val="0071772F"/>
    <w:rsid w:val="00721937"/>
    <w:rsid w:val="00734F28"/>
    <w:rsid w:val="007367D4"/>
    <w:rsid w:val="00744925"/>
    <w:rsid w:val="007506C4"/>
    <w:rsid w:val="0075209E"/>
    <w:rsid w:val="00755EDB"/>
    <w:rsid w:val="00763027"/>
    <w:rsid w:val="00764806"/>
    <w:rsid w:val="00770F9C"/>
    <w:rsid w:val="00777846"/>
    <w:rsid w:val="00777925"/>
    <w:rsid w:val="00781C52"/>
    <w:rsid w:val="007900DF"/>
    <w:rsid w:val="00793820"/>
    <w:rsid w:val="007A191F"/>
    <w:rsid w:val="007A20C3"/>
    <w:rsid w:val="007A3040"/>
    <w:rsid w:val="007B17E8"/>
    <w:rsid w:val="007B3151"/>
    <w:rsid w:val="007B4B50"/>
    <w:rsid w:val="007D15A0"/>
    <w:rsid w:val="007D3D86"/>
    <w:rsid w:val="007D6034"/>
    <w:rsid w:val="007E1E0A"/>
    <w:rsid w:val="007E4805"/>
    <w:rsid w:val="007F2A09"/>
    <w:rsid w:val="008002EE"/>
    <w:rsid w:val="00800D67"/>
    <w:rsid w:val="008017BF"/>
    <w:rsid w:val="00802CB9"/>
    <w:rsid w:val="008030FB"/>
    <w:rsid w:val="00824253"/>
    <w:rsid w:val="008248A6"/>
    <w:rsid w:val="00830A2A"/>
    <w:rsid w:val="00831509"/>
    <w:rsid w:val="008357BA"/>
    <w:rsid w:val="00840DE6"/>
    <w:rsid w:val="0084409D"/>
    <w:rsid w:val="00852BAE"/>
    <w:rsid w:val="0085482D"/>
    <w:rsid w:val="00865B94"/>
    <w:rsid w:val="00866C81"/>
    <w:rsid w:val="00873160"/>
    <w:rsid w:val="00880140"/>
    <w:rsid w:val="0088122E"/>
    <w:rsid w:val="00894320"/>
    <w:rsid w:val="008A38CF"/>
    <w:rsid w:val="008A4886"/>
    <w:rsid w:val="008A647E"/>
    <w:rsid w:val="008B1767"/>
    <w:rsid w:val="008B4D82"/>
    <w:rsid w:val="008C5EB6"/>
    <w:rsid w:val="008D5834"/>
    <w:rsid w:val="008D5F87"/>
    <w:rsid w:val="008D759D"/>
    <w:rsid w:val="008E2C81"/>
    <w:rsid w:val="008E3155"/>
    <w:rsid w:val="008E387B"/>
    <w:rsid w:val="008E4C30"/>
    <w:rsid w:val="008F47A2"/>
    <w:rsid w:val="008F51AA"/>
    <w:rsid w:val="00902196"/>
    <w:rsid w:val="00902D88"/>
    <w:rsid w:val="009031DC"/>
    <w:rsid w:val="00906BF1"/>
    <w:rsid w:val="009149A0"/>
    <w:rsid w:val="00917912"/>
    <w:rsid w:val="00921188"/>
    <w:rsid w:val="00922EC8"/>
    <w:rsid w:val="00931151"/>
    <w:rsid w:val="00933849"/>
    <w:rsid w:val="00933A95"/>
    <w:rsid w:val="009349DD"/>
    <w:rsid w:val="00934EE1"/>
    <w:rsid w:val="009362AA"/>
    <w:rsid w:val="009501AC"/>
    <w:rsid w:val="00951EB7"/>
    <w:rsid w:val="009562A3"/>
    <w:rsid w:val="00961347"/>
    <w:rsid w:val="00961F2B"/>
    <w:rsid w:val="00966A61"/>
    <w:rsid w:val="009676DE"/>
    <w:rsid w:val="00967E1B"/>
    <w:rsid w:val="009721A7"/>
    <w:rsid w:val="00976B84"/>
    <w:rsid w:val="009776FF"/>
    <w:rsid w:val="00986330"/>
    <w:rsid w:val="00992447"/>
    <w:rsid w:val="00993341"/>
    <w:rsid w:val="00993E79"/>
    <w:rsid w:val="009B76F2"/>
    <w:rsid w:val="009C0230"/>
    <w:rsid w:val="009C30AD"/>
    <w:rsid w:val="009C5CBF"/>
    <w:rsid w:val="009D2546"/>
    <w:rsid w:val="009D7A60"/>
    <w:rsid w:val="009E5CB6"/>
    <w:rsid w:val="009E6948"/>
    <w:rsid w:val="009E72BB"/>
    <w:rsid w:val="009E7565"/>
    <w:rsid w:val="009F0B3E"/>
    <w:rsid w:val="009F1839"/>
    <w:rsid w:val="009F21F2"/>
    <w:rsid w:val="009F2A34"/>
    <w:rsid w:val="00A0116B"/>
    <w:rsid w:val="00A01B74"/>
    <w:rsid w:val="00A0538C"/>
    <w:rsid w:val="00A05E8C"/>
    <w:rsid w:val="00A11908"/>
    <w:rsid w:val="00A143FF"/>
    <w:rsid w:val="00A16898"/>
    <w:rsid w:val="00A211D3"/>
    <w:rsid w:val="00A229F1"/>
    <w:rsid w:val="00A43813"/>
    <w:rsid w:val="00A91087"/>
    <w:rsid w:val="00AA5614"/>
    <w:rsid w:val="00AA7CED"/>
    <w:rsid w:val="00AB5A4A"/>
    <w:rsid w:val="00AC5EE3"/>
    <w:rsid w:val="00AC6197"/>
    <w:rsid w:val="00AD3F47"/>
    <w:rsid w:val="00AD7B91"/>
    <w:rsid w:val="00AE32C0"/>
    <w:rsid w:val="00AE3BB6"/>
    <w:rsid w:val="00AE56CD"/>
    <w:rsid w:val="00AE7D05"/>
    <w:rsid w:val="00B00DC6"/>
    <w:rsid w:val="00B01DA3"/>
    <w:rsid w:val="00B048DE"/>
    <w:rsid w:val="00B0750E"/>
    <w:rsid w:val="00B12A70"/>
    <w:rsid w:val="00B139F5"/>
    <w:rsid w:val="00B141A1"/>
    <w:rsid w:val="00B146A4"/>
    <w:rsid w:val="00B148DD"/>
    <w:rsid w:val="00B24693"/>
    <w:rsid w:val="00B304E6"/>
    <w:rsid w:val="00B30FF0"/>
    <w:rsid w:val="00B324E4"/>
    <w:rsid w:val="00B35D33"/>
    <w:rsid w:val="00B36A2F"/>
    <w:rsid w:val="00B51473"/>
    <w:rsid w:val="00B64839"/>
    <w:rsid w:val="00B65115"/>
    <w:rsid w:val="00B73E0E"/>
    <w:rsid w:val="00B8221E"/>
    <w:rsid w:val="00B8544C"/>
    <w:rsid w:val="00BA11EA"/>
    <w:rsid w:val="00BA60FA"/>
    <w:rsid w:val="00BB3AAD"/>
    <w:rsid w:val="00BC0FC1"/>
    <w:rsid w:val="00BC30FF"/>
    <w:rsid w:val="00BC6FBA"/>
    <w:rsid w:val="00BC6FF9"/>
    <w:rsid w:val="00BD1C3C"/>
    <w:rsid w:val="00BD5909"/>
    <w:rsid w:val="00BE36EA"/>
    <w:rsid w:val="00BE46DA"/>
    <w:rsid w:val="00BE4DA3"/>
    <w:rsid w:val="00BE56C8"/>
    <w:rsid w:val="00BF2F57"/>
    <w:rsid w:val="00BF30E4"/>
    <w:rsid w:val="00BF7F4E"/>
    <w:rsid w:val="00C04484"/>
    <w:rsid w:val="00C05BD2"/>
    <w:rsid w:val="00C07961"/>
    <w:rsid w:val="00C14303"/>
    <w:rsid w:val="00C145ED"/>
    <w:rsid w:val="00C22139"/>
    <w:rsid w:val="00C25424"/>
    <w:rsid w:val="00C26F8E"/>
    <w:rsid w:val="00C36C27"/>
    <w:rsid w:val="00C41EDE"/>
    <w:rsid w:val="00C4352B"/>
    <w:rsid w:val="00C5068F"/>
    <w:rsid w:val="00C52907"/>
    <w:rsid w:val="00C5444D"/>
    <w:rsid w:val="00C57FAE"/>
    <w:rsid w:val="00C656A9"/>
    <w:rsid w:val="00C75F86"/>
    <w:rsid w:val="00C76750"/>
    <w:rsid w:val="00C7695A"/>
    <w:rsid w:val="00C7731F"/>
    <w:rsid w:val="00C8525C"/>
    <w:rsid w:val="00C93661"/>
    <w:rsid w:val="00CB4D4E"/>
    <w:rsid w:val="00CC051B"/>
    <w:rsid w:val="00CC3B1C"/>
    <w:rsid w:val="00CC3FFF"/>
    <w:rsid w:val="00CC516B"/>
    <w:rsid w:val="00CC7D7F"/>
    <w:rsid w:val="00CD1358"/>
    <w:rsid w:val="00CD186B"/>
    <w:rsid w:val="00CD7031"/>
    <w:rsid w:val="00CD7ECE"/>
    <w:rsid w:val="00CE15D9"/>
    <w:rsid w:val="00CE66A3"/>
    <w:rsid w:val="00D0623C"/>
    <w:rsid w:val="00D26619"/>
    <w:rsid w:val="00D30CEE"/>
    <w:rsid w:val="00D339EE"/>
    <w:rsid w:val="00D3643B"/>
    <w:rsid w:val="00D40AD8"/>
    <w:rsid w:val="00D41824"/>
    <w:rsid w:val="00D43400"/>
    <w:rsid w:val="00D442CD"/>
    <w:rsid w:val="00D706EE"/>
    <w:rsid w:val="00D737B7"/>
    <w:rsid w:val="00D766D8"/>
    <w:rsid w:val="00D76803"/>
    <w:rsid w:val="00D77317"/>
    <w:rsid w:val="00D8143C"/>
    <w:rsid w:val="00D83701"/>
    <w:rsid w:val="00D8554F"/>
    <w:rsid w:val="00D93AB8"/>
    <w:rsid w:val="00DA5FBA"/>
    <w:rsid w:val="00DA74F6"/>
    <w:rsid w:val="00DB2C9B"/>
    <w:rsid w:val="00DB2EAA"/>
    <w:rsid w:val="00DC1946"/>
    <w:rsid w:val="00DC318E"/>
    <w:rsid w:val="00DC789A"/>
    <w:rsid w:val="00DC7A2D"/>
    <w:rsid w:val="00DC7C44"/>
    <w:rsid w:val="00DD20E9"/>
    <w:rsid w:val="00DE03C7"/>
    <w:rsid w:val="00DE06DF"/>
    <w:rsid w:val="00DE1CF2"/>
    <w:rsid w:val="00DE3300"/>
    <w:rsid w:val="00DE4FC8"/>
    <w:rsid w:val="00DE7AF2"/>
    <w:rsid w:val="00DF326D"/>
    <w:rsid w:val="00DF5940"/>
    <w:rsid w:val="00E00B38"/>
    <w:rsid w:val="00E17982"/>
    <w:rsid w:val="00E210E5"/>
    <w:rsid w:val="00E32DB6"/>
    <w:rsid w:val="00E33309"/>
    <w:rsid w:val="00E334FD"/>
    <w:rsid w:val="00E33A57"/>
    <w:rsid w:val="00E41D43"/>
    <w:rsid w:val="00E42163"/>
    <w:rsid w:val="00E50C6A"/>
    <w:rsid w:val="00E56B9C"/>
    <w:rsid w:val="00E60A94"/>
    <w:rsid w:val="00E6327C"/>
    <w:rsid w:val="00E80960"/>
    <w:rsid w:val="00E82150"/>
    <w:rsid w:val="00E83D7E"/>
    <w:rsid w:val="00E85C63"/>
    <w:rsid w:val="00E872AC"/>
    <w:rsid w:val="00E913EB"/>
    <w:rsid w:val="00E92F4A"/>
    <w:rsid w:val="00E9649F"/>
    <w:rsid w:val="00E964B1"/>
    <w:rsid w:val="00EA2EC0"/>
    <w:rsid w:val="00EA69CE"/>
    <w:rsid w:val="00EA6D0C"/>
    <w:rsid w:val="00EB14F3"/>
    <w:rsid w:val="00EB2BCA"/>
    <w:rsid w:val="00ED260F"/>
    <w:rsid w:val="00ED65C8"/>
    <w:rsid w:val="00EE3F90"/>
    <w:rsid w:val="00EF0A88"/>
    <w:rsid w:val="00EF2173"/>
    <w:rsid w:val="00EF2384"/>
    <w:rsid w:val="00EF65B1"/>
    <w:rsid w:val="00F10783"/>
    <w:rsid w:val="00F214D9"/>
    <w:rsid w:val="00F25DD9"/>
    <w:rsid w:val="00F35425"/>
    <w:rsid w:val="00F47F60"/>
    <w:rsid w:val="00F57D0F"/>
    <w:rsid w:val="00F61C43"/>
    <w:rsid w:val="00F667CA"/>
    <w:rsid w:val="00F67402"/>
    <w:rsid w:val="00F718A4"/>
    <w:rsid w:val="00F721BD"/>
    <w:rsid w:val="00F72DD6"/>
    <w:rsid w:val="00F7363B"/>
    <w:rsid w:val="00F80F32"/>
    <w:rsid w:val="00F82CB5"/>
    <w:rsid w:val="00F85E01"/>
    <w:rsid w:val="00F925A9"/>
    <w:rsid w:val="00F94474"/>
    <w:rsid w:val="00F9563E"/>
    <w:rsid w:val="00FA10B0"/>
    <w:rsid w:val="00FA10DA"/>
    <w:rsid w:val="00FA181F"/>
    <w:rsid w:val="00FA1FD5"/>
    <w:rsid w:val="00FC0DE3"/>
    <w:rsid w:val="00FD6286"/>
    <w:rsid w:val="00FE33FC"/>
    <w:rsid w:val="00FE3B6D"/>
    <w:rsid w:val="00FF29BB"/>
    <w:rsid w:val="00FF3267"/>
    <w:rsid w:val="014B5DF1"/>
    <w:rsid w:val="017E46CD"/>
    <w:rsid w:val="01B364F7"/>
    <w:rsid w:val="027B526D"/>
    <w:rsid w:val="027E5E94"/>
    <w:rsid w:val="02823D8E"/>
    <w:rsid w:val="02DB5D90"/>
    <w:rsid w:val="02ED771D"/>
    <w:rsid w:val="04580FE3"/>
    <w:rsid w:val="04942E60"/>
    <w:rsid w:val="04A93728"/>
    <w:rsid w:val="04D533DD"/>
    <w:rsid w:val="04F00381"/>
    <w:rsid w:val="04F768B5"/>
    <w:rsid w:val="06074488"/>
    <w:rsid w:val="06694082"/>
    <w:rsid w:val="06783955"/>
    <w:rsid w:val="072164DD"/>
    <w:rsid w:val="07336FE5"/>
    <w:rsid w:val="07CA3E08"/>
    <w:rsid w:val="08C943FB"/>
    <w:rsid w:val="09BA2929"/>
    <w:rsid w:val="0A2C7413"/>
    <w:rsid w:val="0A8177D5"/>
    <w:rsid w:val="0AE11EE5"/>
    <w:rsid w:val="0B012A00"/>
    <w:rsid w:val="0BF02F89"/>
    <w:rsid w:val="0C640147"/>
    <w:rsid w:val="0C740C8D"/>
    <w:rsid w:val="0E6D7BAA"/>
    <w:rsid w:val="0F3E73A6"/>
    <w:rsid w:val="0F7A3447"/>
    <w:rsid w:val="0FDA7332"/>
    <w:rsid w:val="1067266B"/>
    <w:rsid w:val="12050381"/>
    <w:rsid w:val="126C3C62"/>
    <w:rsid w:val="12A81592"/>
    <w:rsid w:val="13410EB5"/>
    <w:rsid w:val="137D78E7"/>
    <w:rsid w:val="139F6703"/>
    <w:rsid w:val="13DA3388"/>
    <w:rsid w:val="142B4B86"/>
    <w:rsid w:val="14476158"/>
    <w:rsid w:val="15115E3C"/>
    <w:rsid w:val="151656C6"/>
    <w:rsid w:val="15962528"/>
    <w:rsid w:val="15CD11B0"/>
    <w:rsid w:val="160A52F3"/>
    <w:rsid w:val="16620FEC"/>
    <w:rsid w:val="16841922"/>
    <w:rsid w:val="16D307FB"/>
    <w:rsid w:val="1779714E"/>
    <w:rsid w:val="177E20EB"/>
    <w:rsid w:val="17814E73"/>
    <w:rsid w:val="17B9451D"/>
    <w:rsid w:val="17D04C0D"/>
    <w:rsid w:val="180754F7"/>
    <w:rsid w:val="18405729"/>
    <w:rsid w:val="191A1DC8"/>
    <w:rsid w:val="19560037"/>
    <w:rsid w:val="19E817DB"/>
    <w:rsid w:val="19E8487E"/>
    <w:rsid w:val="1A1A7DA1"/>
    <w:rsid w:val="1A685ADB"/>
    <w:rsid w:val="1A9E60FE"/>
    <w:rsid w:val="1B24357E"/>
    <w:rsid w:val="1B6B6A6D"/>
    <w:rsid w:val="1C094629"/>
    <w:rsid w:val="1CC3509A"/>
    <w:rsid w:val="1D0C6390"/>
    <w:rsid w:val="1D526F9B"/>
    <w:rsid w:val="1E1A7D55"/>
    <w:rsid w:val="1E376473"/>
    <w:rsid w:val="1E6354C7"/>
    <w:rsid w:val="1E806569"/>
    <w:rsid w:val="1FFE1100"/>
    <w:rsid w:val="204E0E82"/>
    <w:rsid w:val="20CE1BAB"/>
    <w:rsid w:val="213514A2"/>
    <w:rsid w:val="21E01ED5"/>
    <w:rsid w:val="22844CFC"/>
    <w:rsid w:val="228959A1"/>
    <w:rsid w:val="23A77B38"/>
    <w:rsid w:val="23C24B73"/>
    <w:rsid w:val="249108EA"/>
    <w:rsid w:val="24D842F9"/>
    <w:rsid w:val="256D2C16"/>
    <w:rsid w:val="257C2FAA"/>
    <w:rsid w:val="25AE61BE"/>
    <w:rsid w:val="25D5010B"/>
    <w:rsid w:val="26667522"/>
    <w:rsid w:val="269C20A3"/>
    <w:rsid w:val="26A27941"/>
    <w:rsid w:val="27190EEF"/>
    <w:rsid w:val="27400B67"/>
    <w:rsid w:val="28257E66"/>
    <w:rsid w:val="28334D9F"/>
    <w:rsid w:val="292F7A97"/>
    <w:rsid w:val="29AA6FDB"/>
    <w:rsid w:val="29F62DE9"/>
    <w:rsid w:val="2A7B7F8B"/>
    <w:rsid w:val="2E57780C"/>
    <w:rsid w:val="2E94527F"/>
    <w:rsid w:val="2E9D0A72"/>
    <w:rsid w:val="2EC75102"/>
    <w:rsid w:val="2ED56A01"/>
    <w:rsid w:val="30334BF2"/>
    <w:rsid w:val="30BC1D57"/>
    <w:rsid w:val="310575C4"/>
    <w:rsid w:val="31443FC8"/>
    <w:rsid w:val="32F720A5"/>
    <w:rsid w:val="330660D5"/>
    <w:rsid w:val="331E124D"/>
    <w:rsid w:val="33420E64"/>
    <w:rsid w:val="3361333E"/>
    <w:rsid w:val="33A574EF"/>
    <w:rsid w:val="33F16E6A"/>
    <w:rsid w:val="34950C69"/>
    <w:rsid w:val="358B7431"/>
    <w:rsid w:val="36230DC2"/>
    <w:rsid w:val="363D3F5F"/>
    <w:rsid w:val="36721C65"/>
    <w:rsid w:val="36FB7AA2"/>
    <w:rsid w:val="37137657"/>
    <w:rsid w:val="372711C6"/>
    <w:rsid w:val="37306DEB"/>
    <w:rsid w:val="387A7E28"/>
    <w:rsid w:val="38A644AE"/>
    <w:rsid w:val="38EB3C2B"/>
    <w:rsid w:val="3A3F6314"/>
    <w:rsid w:val="3AAB2F3B"/>
    <w:rsid w:val="3C380025"/>
    <w:rsid w:val="3C6155E0"/>
    <w:rsid w:val="3D761F3B"/>
    <w:rsid w:val="3D7841C9"/>
    <w:rsid w:val="3E0510A9"/>
    <w:rsid w:val="3F3C1A7D"/>
    <w:rsid w:val="3F54666F"/>
    <w:rsid w:val="3F5B56E3"/>
    <w:rsid w:val="3F6F408C"/>
    <w:rsid w:val="408A6840"/>
    <w:rsid w:val="417C167B"/>
    <w:rsid w:val="41CC4726"/>
    <w:rsid w:val="41EB2E2A"/>
    <w:rsid w:val="438C4A84"/>
    <w:rsid w:val="43945DFE"/>
    <w:rsid w:val="445B7047"/>
    <w:rsid w:val="45894180"/>
    <w:rsid w:val="45D6348B"/>
    <w:rsid w:val="45E07A26"/>
    <w:rsid w:val="462C60D3"/>
    <w:rsid w:val="4647589E"/>
    <w:rsid w:val="4800311D"/>
    <w:rsid w:val="496B63C6"/>
    <w:rsid w:val="497B09D8"/>
    <w:rsid w:val="499C52FD"/>
    <w:rsid w:val="49FC404D"/>
    <w:rsid w:val="4A6C65BE"/>
    <w:rsid w:val="4B363E4C"/>
    <w:rsid w:val="4BE67AF2"/>
    <w:rsid w:val="4CBD7F64"/>
    <w:rsid w:val="4CD3309E"/>
    <w:rsid w:val="4D50150B"/>
    <w:rsid w:val="4DF50F5D"/>
    <w:rsid w:val="4E514EE0"/>
    <w:rsid w:val="4EC875EC"/>
    <w:rsid w:val="4ECD459F"/>
    <w:rsid w:val="4FA6509A"/>
    <w:rsid w:val="4FF00CB2"/>
    <w:rsid w:val="50406451"/>
    <w:rsid w:val="52182BD1"/>
    <w:rsid w:val="52A71B18"/>
    <w:rsid w:val="53243969"/>
    <w:rsid w:val="537B1412"/>
    <w:rsid w:val="53986268"/>
    <w:rsid w:val="53A918E9"/>
    <w:rsid w:val="541119A6"/>
    <w:rsid w:val="541C08A2"/>
    <w:rsid w:val="54351B89"/>
    <w:rsid w:val="543A540B"/>
    <w:rsid w:val="54632930"/>
    <w:rsid w:val="547B406E"/>
    <w:rsid w:val="55D84DA6"/>
    <w:rsid w:val="55FE0DD1"/>
    <w:rsid w:val="5748316B"/>
    <w:rsid w:val="577D0237"/>
    <w:rsid w:val="578E73BB"/>
    <w:rsid w:val="581F69E4"/>
    <w:rsid w:val="58C07208"/>
    <w:rsid w:val="58C43FD2"/>
    <w:rsid w:val="58D859A8"/>
    <w:rsid w:val="58FE79DE"/>
    <w:rsid w:val="59117976"/>
    <w:rsid w:val="591C1E46"/>
    <w:rsid w:val="59FB2682"/>
    <w:rsid w:val="5A623F29"/>
    <w:rsid w:val="5A8545DB"/>
    <w:rsid w:val="5B485423"/>
    <w:rsid w:val="5B8049F7"/>
    <w:rsid w:val="5C0E5B83"/>
    <w:rsid w:val="5CA1558E"/>
    <w:rsid w:val="5CE73A39"/>
    <w:rsid w:val="5CF828F4"/>
    <w:rsid w:val="5DFB7969"/>
    <w:rsid w:val="5E2A3D12"/>
    <w:rsid w:val="5E3A26F0"/>
    <w:rsid w:val="60346BC9"/>
    <w:rsid w:val="60653543"/>
    <w:rsid w:val="60BD697A"/>
    <w:rsid w:val="60EB4C80"/>
    <w:rsid w:val="617D1FF5"/>
    <w:rsid w:val="61DD7F0F"/>
    <w:rsid w:val="62EC3791"/>
    <w:rsid w:val="646D40CD"/>
    <w:rsid w:val="648223EE"/>
    <w:rsid w:val="64E169EF"/>
    <w:rsid w:val="64E407EE"/>
    <w:rsid w:val="64E51EEC"/>
    <w:rsid w:val="64F77418"/>
    <w:rsid w:val="64FF6CA5"/>
    <w:rsid w:val="65FE4B3E"/>
    <w:rsid w:val="66A14288"/>
    <w:rsid w:val="66D27EB1"/>
    <w:rsid w:val="67573001"/>
    <w:rsid w:val="67B60C8E"/>
    <w:rsid w:val="67CD6735"/>
    <w:rsid w:val="680F254D"/>
    <w:rsid w:val="6813089F"/>
    <w:rsid w:val="6817168B"/>
    <w:rsid w:val="681E0A90"/>
    <w:rsid w:val="682D0A06"/>
    <w:rsid w:val="68CD4E2C"/>
    <w:rsid w:val="68DD6B7E"/>
    <w:rsid w:val="6A0C419C"/>
    <w:rsid w:val="6A692F13"/>
    <w:rsid w:val="6B314D35"/>
    <w:rsid w:val="6B785D4A"/>
    <w:rsid w:val="6D3B6F3B"/>
    <w:rsid w:val="6D813CC8"/>
    <w:rsid w:val="6E6A5F91"/>
    <w:rsid w:val="6F717F06"/>
    <w:rsid w:val="6F7735E5"/>
    <w:rsid w:val="6F856B00"/>
    <w:rsid w:val="7056709F"/>
    <w:rsid w:val="706D1126"/>
    <w:rsid w:val="707850E1"/>
    <w:rsid w:val="707C2E6A"/>
    <w:rsid w:val="71D23C4C"/>
    <w:rsid w:val="722717F8"/>
    <w:rsid w:val="728C3144"/>
    <w:rsid w:val="731C2EE0"/>
    <w:rsid w:val="73C620CB"/>
    <w:rsid w:val="74827861"/>
    <w:rsid w:val="749A53DA"/>
    <w:rsid w:val="7525597E"/>
    <w:rsid w:val="75412F68"/>
    <w:rsid w:val="77635658"/>
    <w:rsid w:val="7788617D"/>
    <w:rsid w:val="77891FC3"/>
    <w:rsid w:val="77A679EE"/>
    <w:rsid w:val="77BC7E06"/>
    <w:rsid w:val="79431007"/>
    <w:rsid w:val="79CF3727"/>
    <w:rsid w:val="7A801727"/>
    <w:rsid w:val="7C0F6610"/>
    <w:rsid w:val="7C1603FE"/>
    <w:rsid w:val="7CFC656F"/>
    <w:rsid w:val="7DAC587B"/>
    <w:rsid w:val="7E0A45B9"/>
    <w:rsid w:val="7E2F353B"/>
    <w:rsid w:val="7E580D7A"/>
    <w:rsid w:val="7E7B3287"/>
    <w:rsid w:val="7F1D4783"/>
    <w:rsid w:val="7FF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C0EEC"/>
  <w15:docId w15:val="{F9E66D5A-327F-4482-8810-6FEA6A98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semiHidden="1" w:uiPriority="39" w:qFormat="1"/>
    <w:lsdException w:name="toc 6" w:uiPriority="39"/>
    <w:lsdException w:name="toc 7" w:uiPriority="39" w:qFormat="1"/>
    <w:lsdException w:name="toc 8" w:semiHidden="1" w:uiPriority="39" w:qFormat="1"/>
    <w:lsdException w:name="toc 9" w:semiHidden="1" w:uiPriority="39"/>
    <w:lsdException w:name="Normal Indent" w:qFormat="1"/>
    <w:lsdException w:name="footnote text" w:semiHidden="1" w:unhideWhenUsed="1"/>
    <w:lsdException w:name="annotation text" w:semiHidden="1" w:uiPriority="99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eastAsia="等线"/>
      <w:kern w:val="2"/>
      <w:sz w:val="21"/>
      <w:szCs w:val="24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tabs>
        <w:tab w:val="left" w:pos="0"/>
      </w:tabs>
      <w:spacing w:before="100" w:beforeAutospacing="1" w:after="100" w:afterAutospacing="1" w:line="480" w:lineRule="auto"/>
      <w:jc w:val="left"/>
      <w:outlineLvl w:val="0"/>
    </w:pPr>
    <w:rPr>
      <w:rFonts w:eastAsia="等线 Light"/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0"/>
    <w:uiPriority w:val="9"/>
    <w:qFormat/>
    <w:pPr>
      <w:keepNext/>
      <w:keepLines/>
      <w:numPr>
        <w:ilvl w:val="1"/>
        <w:numId w:val="1"/>
      </w:numPr>
      <w:tabs>
        <w:tab w:val="left" w:pos="0"/>
      </w:tabs>
      <w:spacing w:before="100" w:beforeAutospacing="1" w:after="100" w:afterAutospacing="1"/>
      <w:ind w:left="575"/>
      <w:outlineLvl w:val="1"/>
    </w:pPr>
    <w:rPr>
      <w:rFonts w:ascii="Arial" w:eastAsia="等线 Light" w:hAnsi="Arial"/>
      <w:b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qFormat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eastAsia="等线 Light" w:cs="Arial"/>
      <w:b/>
      <w:bCs/>
      <w:sz w:val="24"/>
      <w:szCs w:val="26"/>
    </w:rPr>
  </w:style>
  <w:style w:type="paragraph" w:styleId="4">
    <w:name w:val="heading 4"/>
    <w:basedOn w:val="a1"/>
    <w:next w:val="a1"/>
    <w:link w:val="40"/>
    <w:uiPriority w:val="9"/>
    <w:qFormat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Cs w:val="28"/>
    </w:rPr>
  </w:style>
  <w:style w:type="paragraph" w:styleId="5">
    <w:name w:val="heading 5"/>
    <w:basedOn w:val="4"/>
    <w:next w:val="a1"/>
    <w:link w:val="50"/>
    <w:uiPriority w:val="9"/>
    <w:qFormat/>
    <w:pPr>
      <w:keepLines/>
      <w:numPr>
        <w:ilvl w:val="4"/>
      </w:numPr>
      <w:outlineLvl w:val="4"/>
    </w:pPr>
    <w:rPr>
      <w:rFonts w:ascii="Times" w:hAnsi="Times"/>
    </w:rPr>
  </w:style>
  <w:style w:type="paragraph" w:styleId="6">
    <w:name w:val="heading 6"/>
    <w:basedOn w:val="a1"/>
    <w:next w:val="a1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List 3"/>
    <w:basedOn w:val="a1"/>
    <w:semiHidden/>
    <w:unhideWhenUsed/>
    <w:pPr>
      <w:ind w:leftChars="400" w:left="100" w:hangingChars="200" w:hanging="200"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pPr>
      <w:jc w:val="left"/>
    </w:pPr>
  </w:style>
  <w:style w:type="paragraph" w:styleId="71">
    <w:name w:val="toc 7"/>
    <w:basedOn w:val="a1"/>
    <w:next w:val="a1"/>
    <w:uiPriority w:val="39"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9">
    <w:name w:val="Note Heading"/>
    <w:basedOn w:val="a1"/>
    <w:next w:val="a1"/>
    <w:qFormat/>
    <w:pPr>
      <w:jc w:val="center"/>
    </w:pPr>
  </w:style>
  <w:style w:type="paragraph" w:styleId="a0">
    <w:name w:val="List Number"/>
    <w:basedOn w:val="a1"/>
    <w:uiPriority w:val="10"/>
    <w:unhideWhenUsed/>
    <w:qFormat/>
    <w:pPr>
      <w:widowControl/>
      <w:numPr>
        <w:numId w:val="2"/>
      </w:numPr>
      <w:spacing w:after="120" w:line="288" w:lineRule="auto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8"/>
      <w:szCs w:val="28"/>
      <w:lang w:val="en-GB"/>
    </w:rPr>
  </w:style>
  <w:style w:type="paragraph" w:styleId="aa">
    <w:name w:val="Normal Indent"/>
    <w:basedOn w:val="a1"/>
    <w:next w:val="a1"/>
    <w:qFormat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b">
    <w:name w:val="caption"/>
    <w:basedOn w:val="a1"/>
    <w:next w:val="a1"/>
    <w:uiPriority w:val="35"/>
    <w:semiHidden/>
    <w:unhideWhenUsed/>
    <w:qFormat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</w:rPr>
  </w:style>
  <w:style w:type="paragraph" w:styleId="a">
    <w:name w:val="List Bullet"/>
    <w:basedOn w:val="a1"/>
    <w:uiPriority w:val="10"/>
    <w:qFormat/>
    <w:pPr>
      <w:widowControl/>
      <w:numPr>
        <w:numId w:val="3"/>
      </w:numPr>
      <w:spacing w:after="120" w:line="288" w:lineRule="auto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8"/>
      <w:szCs w:val="28"/>
      <w:lang w:val="en-GB"/>
    </w:rPr>
  </w:style>
  <w:style w:type="paragraph" w:styleId="ac">
    <w:name w:val="Document Map"/>
    <w:basedOn w:val="a1"/>
    <w:link w:val="ad"/>
    <w:uiPriority w:val="99"/>
    <w:semiHidden/>
    <w:qFormat/>
    <w:pPr>
      <w:shd w:val="clear" w:color="auto" w:fill="000080"/>
    </w:pPr>
  </w:style>
  <w:style w:type="paragraph" w:styleId="ae">
    <w:name w:val="Body Text"/>
    <w:basedOn w:val="a1"/>
    <w:qFormat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51">
    <w:name w:val="toc 5"/>
    <w:basedOn w:val="a1"/>
    <w:next w:val="a1"/>
    <w:uiPriority w:val="39"/>
    <w:semiHidden/>
    <w:qFormat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32">
    <w:name w:val="toc 3"/>
    <w:basedOn w:val="a1"/>
    <w:next w:val="a1"/>
    <w:uiPriority w:val="39"/>
    <w:qFormat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81">
    <w:name w:val="toc 8"/>
    <w:basedOn w:val="a1"/>
    <w:next w:val="a1"/>
    <w:uiPriority w:val="39"/>
    <w:semiHidden/>
    <w:qFormat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">
    <w:name w:val="Balloon Text"/>
    <w:basedOn w:val="a1"/>
    <w:link w:val="af0"/>
    <w:uiPriority w:val="99"/>
    <w:semiHidden/>
    <w:unhideWhenUsed/>
    <w:qFormat/>
    <w:rPr>
      <w:rFonts w:ascii="宋体"/>
      <w:sz w:val="18"/>
      <w:szCs w:val="18"/>
    </w:rPr>
  </w:style>
  <w:style w:type="paragraph" w:styleId="af1">
    <w:name w:val="footer"/>
    <w:basedOn w:val="a1"/>
    <w:link w:val="af2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1"/>
    <w:link w:val="af4"/>
    <w:uiPriority w:val="99"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qFormat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41">
    <w:name w:val="toc 4"/>
    <w:basedOn w:val="a1"/>
    <w:next w:val="a1"/>
    <w:uiPriority w:val="3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af5">
    <w:name w:val="Subtitle"/>
    <w:basedOn w:val="a1"/>
    <w:next w:val="a1"/>
    <w:link w:val="af6"/>
    <w:uiPriority w:val="11"/>
    <w:qFormat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</w:rPr>
  </w:style>
  <w:style w:type="paragraph" w:styleId="61">
    <w:name w:val="toc 6"/>
    <w:basedOn w:val="a1"/>
    <w:next w:val="a1"/>
    <w:uiPriority w:val="3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1">
    <w:name w:val="toc 2"/>
    <w:basedOn w:val="a1"/>
    <w:next w:val="a1"/>
    <w:uiPriority w:val="39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91">
    <w:name w:val="toc 9"/>
    <w:basedOn w:val="a1"/>
    <w:next w:val="a1"/>
    <w:uiPriority w:val="39"/>
    <w:semiHidden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12">
    <w:name w:val="index 1"/>
    <w:basedOn w:val="a1"/>
    <w:next w:val="a1"/>
    <w:semiHidden/>
  </w:style>
  <w:style w:type="paragraph" w:styleId="af7">
    <w:name w:val="Title"/>
    <w:basedOn w:val="a1"/>
    <w:next w:val="a1"/>
    <w:link w:val="af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9">
    <w:name w:val="Strong"/>
    <w:basedOn w:val="a2"/>
    <w:uiPriority w:val="22"/>
    <w:qFormat/>
    <w:rPr>
      <w:b/>
      <w:bCs/>
    </w:rPr>
  </w:style>
  <w:style w:type="character" w:styleId="afa">
    <w:name w:val="page number"/>
    <w:basedOn w:val="a2"/>
    <w:qFormat/>
  </w:style>
  <w:style w:type="character" w:styleId="afb">
    <w:name w:val="FollowedHyperlink"/>
    <w:uiPriority w:val="99"/>
    <w:qFormat/>
    <w:rPr>
      <w:color w:val="800080"/>
      <w:u w:val="single"/>
    </w:rPr>
  </w:style>
  <w:style w:type="character" w:styleId="afc">
    <w:name w:val="Emphasis"/>
    <w:basedOn w:val="a2"/>
    <w:uiPriority w:val="20"/>
    <w:qFormat/>
    <w:rPr>
      <w:i/>
      <w:iCs/>
    </w:rPr>
  </w:style>
  <w:style w:type="character" w:styleId="afd">
    <w:name w:val="Hyperlink"/>
    <w:uiPriority w:val="99"/>
    <w:qFormat/>
    <w:rPr>
      <w:color w:val="0000FF"/>
      <w:u w:val="single"/>
    </w:rPr>
  </w:style>
  <w:style w:type="character" w:styleId="afe">
    <w:name w:val="annotation reference"/>
    <w:basedOn w:val="a2"/>
    <w:uiPriority w:val="99"/>
    <w:semiHidden/>
    <w:unhideWhenUsed/>
    <w:qFormat/>
    <w:rPr>
      <w:sz w:val="21"/>
      <w:szCs w:val="21"/>
    </w:rPr>
  </w:style>
  <w:style w:type="table" w:styleId="aff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1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paragraph2">
    <w:name w:val="paragraph2"/>
    <w:basedOn w:val="a1"/>
    <w:qFormat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MMTitle">
    <w:name w:val="MM Title"/>
    <w:basedOn w:val="af7"/>
    <w:link w:val="MMTitleChar"/>
  </w:style>
  <w:style w:type="character" w:customStyle="1" w:styleId="MMTitleChar">
    <w:name w:val="MM Title Char"/>
    <w:basedOn w:val="af8"/>
    <w:link w:val="MMTitl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8">
    <w:name w:val="标题 字符"/>
    <w:basedOn w:val="a2"/>
    <w:link w:val="af7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0">
    <w:name w:val="表格正文"/>
    <w:basedOn w:val="a1"/>
    <w:pPr>
      <w:widowControl/>
      <w:tabs>
        <w:tab w:val="left" w:pos="1702"/>
      </w:tabs>
      <w:overflowPunct w:val="0"/>
      <w:autoSpaceDE w:val="0"/>
      <w:autoSpaceDN w:val="0"/>
      <w:adjustRightInd w:val="0"/>
      <w:spacing w:beforeLines="15" w:afterLines="15" w:line="400" w:lineRule="exact"/>
    </w:pPr>
    <w:rPr>
      <w:rFonts w:eastAsia="楷体_GB2312"/>
      <w:kern w:val="0"/>
      <w:sz w:val="24"/>
    </w:rPr>
  </w:style>
  <w:style w:type="paragraph" w:customStyle="1" w:styleId="aff1">
    <w:name w:val="表格栏头"/>
    <w:basedOn w:val="aff0"/>
    <w:next w:val="aff0"/>
    <w:qFormat/>
    <w:pPr>
      <w:tabs>
        <w:tab w:val="clear" w:pos="1702"/>
      </w:tabs>
      <w:spacing w:before="60" w:after="60"/>
      <w:textAlignment w:val="baseline"/>
    </w:pPr>
    <w:rPr>
      <w:rFonts w:ascii="Tahoma" w:eastAsia="宋体" w:hAnsi="Tahoma"/>
      <w:b/>
    </w:rPr>
  </w:style>
  <w:style w:type="paragraph" w:styleId="aff2">
    <w:name w:val="List Paragraph"/>
    <w:basedOn w:val="a1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3">
    <w:name w:val="修订1"/>
    <w:hidden/>
    <w:uiPriority w:val="99"/>
    <w:semiHidden/>
    <w:rPr>
      <w:kern w:val="2"/>
      <w:sz w:val="21"/>
      <w:szCs w:val="24"/>
    </w:rPr>
  </w:style>
  <w:style w:type="character" w:customStyle="1" w:styleId="a8">
    <w:name w:val="批注文字 字符"/>
    <w:basedOn w:val="a2"/>
    <w:link w:val="a6"/>
    <w:uiPriority w:val="99"/>
    <w:semiHidden/>
    <w:qFormat/>
    <w:rPr>
      <w:kern w:val="2"/>
      <w:sz w:val="21"/>
      <w:szCs w:val="24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kern w:val="2"/>
      <w:sz w:val="21"/>
      <w:szCs w:val="24"/>
    </w:rPr>
  </w:style>
  <w:style w:type="character" w:customStyle="1" w:styleId="af0">
    <w:name w:val="批注框文本 字符"/>
    <w:basedOn w:val="a2"/>
    <w:link w:val="af"/>
    <w:uiPriority w:val="99"/>
    <w:semiHidden/>
    <w:rPr>
      <w:rFonts w:ascii="宋体"/>
      <w:kern w:val="2"/>
      <w:sz w:val="18"/>
      <w:szCs w:val="18"/>
    </w:rPr>
  </w:style>
  <w:style w:type="table" w:customStyle="1" w:styleId="110">
    <w:name w:val="网格表 1 浅色1"/>
    <w:basedOn w:val="a3"/>
    <w:uiPriority w:val="46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MTopic1">
    <w:name w:val="MM Topic 1"/>
    <w:basedOn w:val="1"/>
    <w:link w:val="MMTopic1Char"/>
    <w:pPr>
      <w:numPr>
        <w:numId w:val="4"/>
      </w:numPr>
      <w:pBdr>
        <w:bottom w:val="single" w:sz="36" w:space="1" w:color="C4BC96" w:themeColor="background2" w:themeShade="BF"/>
      </w:pBdr>
      <w:spacing w:before="340" w:beforeAutospacing="0" w:after="330" w:afterAutospacing="0" w:line="578" w:lineRule="auto"/>
      <w:jc w:val="both"/>
    </w:pPr>
    <w:rPr>
      <w:rFonts w:asciiTheme="minorHAnsi" w:eastAsia="黑体" w:hAnsiTheme="minorHAnsi" w:cstheme="minorBidi"/>
      <w:sz w:val="44"/>
    </w:rPr>
  </w:style>
  <w:style w:type="paragraph" w:customStyle="1" w:styleId="MMTopic2">
    <w:name w:val="MM Topic 2"/>
    <w:basedOn w:val="2"/>
    <w:link w:val="MMTopic2Char"/>
    <w:qFormat/>
    <w:pPr>
      <w:numPr>
        <w:numId w:val="4"/>
      </w:numPr>
      <w:spacing w:before="260" w:beforeAutospacing="0" w:after="260" w:afterAutospacing="0" w:line="416" w:lineRule="auto"/>
    </w:pPr>
    <w:rPr>
      <w:rFonts w:asciiTheme="majorHAnsi" w:eastAsia="黑体" w:hAnsiTheme="majorHAnsi" w:cstheme="majorBidi"/>
      <w:sz w:val="32"/>
    </w:rPr>
  </w:style>
  <w:style w:type="character" w:customStyle="1" w:styleId="MMTopic2Char">
    <w:name w:val="MM Topic 2 Char"/>
    <w:basedOn w:val="a2"/>
    <w:link w:val="MMTopic2"/>
    <w:qFormat/>
    <w:rPr>
      <w:rFonts w:asciiTheme="majorHAnsi" w:eastAsia="黑体" w:hAnsiTheme="majorHAnsi" w:cstheme="majorBidi"/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pPr>
      <w:keepLines/>
      <w:numPr>
        <w:numId w:val="4"/>
      </w:numPr>
      <w:spacing w:before="260" w:beforeAutospacing="0" w:after="0" w:afterAutospacing="0" w:line="415" w:lineRule="auto"/>
    </w:pPr>
    <w:rPr>
      <w:rFonts w:asciiTheme="minorHAnsi" w:eastAsiaTheme="minorEastAsia" w:hAnsiTheme="minorHAnsi" w:cstheme="minorBidi"/>
      <w:sz w:val="21"/>
      <w:szCs w:val="32"/>
    </w:rPr>
  </w:style>
  <w:style w:type="character" w:customStyle="1" w:styleId="MMTopic3Char">
    <w:name w:val="MM Topic 3 Char"/>
    <w:basedOn w:val="a2"/>
    <w:link w:val="MMTopic3"/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customStyle="1" w:styleId="MMTopic4">
    <w:name w:val="MM Topic 4"/>
    <w:basedOn w:val="4"/>
    <w:link w:val="MMTopic4Char"/>
    <w:pPr>
      <w:keepLines/>
      <w:numPr>
        <w:numId w:val="4"/>
      </w:numPr>
      <w:spacing w:before="280" w:beforeAutospacing="0" w:after="290" w:afterAutospacing="0" w:line="376" w:lineRule="auto"/>
    </w:pPr>
    <w:rPr>
      <w:rFonts w:asciiTheme="majorHAnsi" w:eastAsiaTheme="majorEastAsia" w:hAnsiTheme="majorHAnsi" w:cstheme="majorBidi"/>
    </w:rPr>
  </w:style>
  <w:style w:type="character" w:customStyle="1" w:styleId="10">
    <w:name w:val="标题 1 字符"/>
    <w:basedOn w:val="a2"/>
    <w:link w:val="1"/>
    <w:uiPriority w:val="9"/>
    <w:rPr>
      <w:rFonts w:eastAsia="等线 Light"/>
      <w:b/>
      <w:bCs/>
      <w:kern w:val="44"/>
      <w:sz w:val="32"/>
      <w:szCs w:val="44"/>
    </w:rPr>
  </w:style>
  <w:style w:type="character" w:customStyle="1" w:styleId="MMTopic1Char">
    <w:name w:val="MM Topic 1 Char"/>
    <w:basedOn w:val="10"/>
    <w:link w:val="MMTopic1"/>
    <w:rPr>
      <w:rFonts w:asciiTheme="minorHAnsi" w:eastAsia="黑体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Pr>
      <w:rFonts w:ascii="Arial" w:eastAsia="等线 Light" w:hAnsi="Arial"/>
      <w:b/>
      <w:bCs/>
      <w:kern w:val="2"/>
      <w:sz w:val="28"/>
      <w:szCs w:val="32"/>
    </w:rPr>
  </w:style>
  <w:style w:type="character" w:customStyle="1" w:styleId="30">
    <w:name w:val="标题 3 字符"/>
    <w:basedOn w:val="a2"/>
    <w:link w:val="3"/>
    <w:uiPriority w:val="9"/>
    <w:rPr>
      <w:rFonts w:eastAsia="等线 Light" w:cs="Arial"/>
      <w:b/>
      <w:bCs/>
      <w:kern w:val="2"/>
      <w:sz w:val="24"/>
      <w:szCs w:val="26"/>
    </w:rPr>
  </w:style>
  <w:style w:type="character" w:customStyle="1" w:styleId="40">
    <w:name w:val="标题 4 字符"/>
    <w:basedOn w:val="a2"/>
    <w:link w:val="4"/>
    <w:uiPriority w:val="9"/>
    <w:rPr>
      <w:rFonts w:eastAsia="等线"/>
      <w:b/>
      <w:bCs/>
      <w:kern w:val="2"/>
      <w:sz w:val="21"/>
      <w:szCs w:val="28"/>
    </w:rPr>
  </w:style>
  <w:style w:type="character" w:customStyle="1" w:styleId="MMTopic4Char">
    <w:name w:val="MM Topic 4 Char"/>
    <w:basedOn w:val="40"/>
    <w:link w:val="MMTopic4"/>
    <w:qFormat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customStyle="1" w:styleId="MMEmpty">
    <w:name w:val="MM Empty"/>
    <w:basedOn w:val="a1"/>
    <w:link w:val="MMEmptyChar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MEmptyChar">
    <w:name w:val="MM Empty Char"/>
    <w:basedOn w:val="a2"/>
    <w:link w:val="MMEmpty"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页眉 字符"/>
    <w:basedOn w:val="a2"/>
    <w:link w:val="af3"/>
    <w:uiPriority w:val="99"/>
    <w:rPr>
      <w:kern w:val="2"/>
      <w:sz w:val="18"/>
      <w:szCs w:val="18"/>
    </w:rPr>
  </w:style>
  <w:style w:type="character" w:customStyle="1" w:styleId="af2">
    <w:name w:val="页脚 字符"/>
    <w:basedOn w:val="a2"/>
    <w:link w:val="af1"/>
    <w:uiPriority w:val="99"/>
    <w:rPr>
      <w:kern w:val="2"/>
      <w:sz w:val="18"/>
      <w:szCs w:val="18"/>
    </w:rPr>
  </w:style>
  <w:style w:type="character" w:customStyle="1" w:styleId="50">
    <w:name w:val="标题 5 字符"/>
    <w:basedOn w:val="a2"/>
    <w:link w:val="5"/>
    <w:uiPriority w:val="9"/>
    <w:rPr>
      <w:rFonts w:ascii="Times" w:eastAsia="等线" w:hAnsi="Times"/>
      <w:b/>
      <w:bCs/>
      <w:kern w:val="2"/>
      <w:sz w:val="21"/>
      <w:szCs w:val="28"/>
    </w:rPr>
  </w:style>
  <w:style w:type="character" w:customStyle="1" w:styleId="60">
    <w:name w:val="标题 6 字符"/>
    <w:basedOn w:val="a2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rPr>
      <w:rFonts w:ascii="Arial" w:eastAsia="黑体" w:hAnsi="Arial"/>
      <w:kern w:val="2"/>
      <w:sz w:val="21"/>
      <w:szCs w:val="21"/>
    </w:rPr>
  </w:style>
  <w:style w:type="paragraph" w:customStyle="1" w:styleId="-11">
    <w:name w:val="彩色列表 - 强调文字颜色 11"/>
    <w:basedOn w:val="a1"/>
    <w:uiPriority w:val="99"/>
    <w:pPr>
      <w:widowControl/>
      <w:spacing w:after="200" w:line="276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  <w:style w:type="character" w:customStyle="1" w:styleId="af6">
    <w:name w:val="副标题 字符"/>
    <w:basedOn w:val="a2"/>
    <w:link w:val="af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f4">
    <w:name w:val="Quote"/>
    <w:basedOn w:val="a1"/>
    <w:next w:val="a1"/>
    <w:link w:val="aff5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ff5">
    <w:name w:val="引用 字符"/>
    <w:basedOn w:val="a2"/>
    <w:link w:val="aff4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aff6">
    <w:name w:val="Intense Quote"/>
    <w:basedOn w:val="a1"/>
    <w:next w:val="a1"/>
    <w:link w:val="aff7"/>
    <w:uiPriority w:val="30"/>
    <w:qFormat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</w:rPr>
  </w:style>
  <w:style w:type="character" w:customStyle="1" w:styleId="aff7">
    <w:name w:val="明显引用 字符"/>
    <w:basedOn w:val="a2"/>
    <w:link w:val="aff6"/>
    <w:uiPriority w:val="30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unhideWhenUsed/>
    <w:qFormat/>
    <w:pPr>
      <w:widowControl/>
      <w:numPr>
        <w:numId w:val="5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d">
    <w:name w:val="文档结构图 字符"/>
    <w:basedOn w:val="a2"/>
    <w:link w:val="ac"/>
    <w:uiPriority w:val="99"/>
    <w:semiHidden/>
    <w:rPr>
      <w:kern w:val="2"/>
      <w:sz w:val="21"/>
      <w:szCs w:val="24"/>
      <w:shd w:val="clear" w:color="auto" w:fill="000080"/>
    </w:rPr>
  </w:style>
  <w:style w:type="character" w:styleId="aff8">
    <w:name w:val="Placeholder Text"/>
    <w:basedOn w:val="a2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9F605-E465-4CE8-90D5-5FD39AA2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122</Words>
  <Characters>700</Characters>
  <Application>Microsoft Office Word</Application>
  <DocSecurity>0</DocSecurity>
  <Lines>5</Lines>
  <Paragraphs>1</Paragraphs>
  <ScaleCrop>false</ScaleCrop>
  <Company>上海我友网络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张磊</cp:lastModifiedBy>
  <cp:revision>129</cp:revision>
  <cp:lastPrinted>2001-12-24T08:54:00Z</cp:lastPrinted>
  <dcterms:created xsi:type="dcterms:W3CDTF">2016-06-23T06:39:00Z</dcterms:created>
  <dcterms:modified xsi:type="dcterms:W3CDTF">2019-07-29T09:46:00Z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