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37124" w14:textId="6508A0BC" w:rsidR="00771280" w:rsidRPr="00771280" w:rsidRDefault="00771280" w:rsidP="00771280">
      <w:pPr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771280">
        <w:rPr>
          <w:rFonts w:ascii="Times New Roman" w:hAnsi="Times New Roman" w:cs="Times New Roman"/>
          <w:sz w:val="26"/>
          <w:szCs w:val="26"/>
        </w:rPr>
        <w:t>Pilot Project: Automated Web Scraping and Sentiment Analysis Workflow (n8n)</w:t>
      </w:r>
    </w:p>
    <w:p w14:paraId="3E03A7E6" w14:textId="1988C64F" w:rsidR="00771280" w:rsidRPr="00771280" w:rsidRDefault="00771280" w:rsidP="00771280">
      <w:pPr>
        <w:ind w:firstLine="720"/>
        <w:jc w:val="center"/>
        <w:rPr>
          <w:rFonts w:ascii="Times New Roman" w:hAnsi="Times New Roman" w:cs="Times New Roman"/>
          <w:sz w:val="26"/>
          <w:szCs w:val="26"/>
        </w:rPr>
      </w:pPr>
      <w:r w:rsidRPr="00771280">
        <w:rPr>
          <w:rFonts w:ascii="Times New Roman" w:hAnsi="Times New Roman" w:cs="Times New Roman"/>
          <w:sz w:val="26"/>
          <w:szCs w:val="26"/>
        </w:rPr>
        <w:t>By Elvin Rustamov</w:t>
      </w:r>
    </w:p>
    <w:p w14:paraId="0E63D188" w14:textId="77777777" w:rsidR="00771280" w:rsidRDefault="00771280" w:rsidP="00771280">
      <w:pPr>
        <w:rPr>
          <w:rFonts w:ascii="Times New Roman" w:hAnsi="Times New Roman" w:cs="Times New Roman"/>
        </w:rPr>
      </w:pPr>
    </w:p>
    <w:p w14:paraId="1FDA87FA" w14:textId="4D58B76D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Summary</w:t>
      </w:r>
    </w:p>
    <w:p w14:paraId="02BAB488" w14:textId="78EAC8D6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presents a </w:t>
      </w: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pilot project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demonstrating how </w:t>
      </w: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can be used to automate web data extraction, apply AI-based sentiment analysis, and store structured results. The pilot validates technical feasibility and provides a foundation for future production development.</w:t>
      </w:r>
    </w:p>
    <w:p w14:paraId="4FAC7702" w14:textId="77777777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1. Objective</w:t>
      </w:r>
    </w:p>
    <w:p w14:paraId="265E6B03" w14:textId="77777777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The objective of this pilot is to evaluate whether an automated workflow can:</w:t>
      </w:r>
    </w:p>
    <w:p w14:paraId="0F3C100F" w14:textId="77777777" w:rsidR="00771280" w:rsidRPr="00771280" w:rsidRDefault="00771280" w:rsidP="007712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Collect data from multiple web sources</w:t>
      </w:r>
    </w:p>
    <w:p w14:paraId="0E40CB3F" w14:textId="77777777" w:rsidR="00771280" w:rsidRPr="00771280" w:rsidRDefault="00771280" w:rsidP="007712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Normalize and consolidate unstructured HTML content</w:t>
      </w:r>
    </w:p>
    <w:p w14:paraId="66C1E16A" w14:textId="77777777" w:rsidR="00771280" w:rsidRPr="00771280" w:rsidRDefault="00771280" w:rsidP="007712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Apply AI-driven sentiment analysis</w:t>
      </w:r>
    </w:p>
    <w:p w14:paraId="6927F8BC" w14:textId="7BF79F43" w:rsidR="00771280" w:rsidRPr="00771280" w:rsidRDefault="00771280" w:rsidP="00771280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Persist results for reporting and analytics</w:t>
      </w:r>
    </w:p>
    <w:p w14:paraId="3D7E2F25" w14:textId="77777777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2. Workflow Design</w:t>
      </w:r>
    </w:p>
    <w:p w14:paraId="2CE37908" w14:textId="77777777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The workflow is implemented in </w:t>
      </w: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and consists of four logical stages:</w:t>
      </w:r>
    </w:p>
    <w:p w14:paraId="2DA6F289" w14:textId="77777777" w:rsidR="00771280" w:rsidRPr="00771280" w:rsidRDefault="00771280" w:rsidP="007712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 &amp; Initialization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– manual or scheduled execution and data preparation</w:t>
      </w:r>
    </w:p>
    <w:p w14:paraId="78B3484F" w14:textId="77777777" w:rsidR="00771280" w:rsidRPr="00771280" w:rsidRDefault="00771280" w:rsidP="007712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Web Scraping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– parallel HTTP-based scraping from multiple sources</w:t>
      </w:r>
    </w:p>
    <w:p w14:paraId="10E9F70A" w14:textId="77777777" w:rsidR="00771280" w:rsidRPr="00771280" w:rsidRDefault="00771280" w:rsidP="007712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Processing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– sentiment analysis using an OpenAI-powered model</w:t>
      </w:r>
    </w:p>
    <w:p w14:paraId="7AB6E32A" w14:textId="77777777" w:rsidR="00771280" w:rsidRPr="00771280" w:rsidRDefault="00771280" w:rsidP="00771280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Persistence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– structured storage of processed results</w:t>
      </w:r>
    </w:p>
    <w:p w14:paraId="0BFBC8D3" w14:textId="7EA105BD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The modular design allows components to be modified or extended independently.</w:t>
      </w:r>
    </w:p>
    <w:p w14:paraId="5554048B" w14:textId="77777777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3. Web Scraping &amp; Data Processing</w:t>
      </w:r>
    </w:p>
    <w:p w14:paraId="133F23B0" w14:textId="77777777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Two independent scraping pipelines fetch and parse web content:</w:t>
      </w:r>
    </w:p>
    <w:p w14:paraId="7848CC95" w14:textId="77777777" w:rsidR="00771280" w:rsidRPr="00771280" w:rsidRDefault="00771280" w:rsidP="007712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HTTP Request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nodes retrieve raw HTML</w:t>
      </w:r>
    </w:p>
    <w:p w14:paraId="1BDD726F" w14:textId="77777777" w:rsidR="00771280" w:rsidRPr="00771280" w:rsidRDefault="00771280" w:rsidP="007712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HTML Extract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nodes parse relevant text and metadata</w:t>
      </w:r>
    </w:p>
    <w:p w14:paraId="197BBB02" w14:textId="77777777" w:rsidR="00771280" w:rsidRPr="00771280" w:rsidRDefault="00771280" w:rsidP="007712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Split Out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nodes handle list-based elements</w:t>
      </w:r>
    </w:p>
    <w:p w14:paraId="3AC1F56C" w14:textId="77777777" w:rsidR="00771280" w:rsidRPr="00771280" w:rsidRDefault="00771280" w:rsidP="00771280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Edit Fields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nodes normalize data into a common schema</w:t>
      </w:r>
    </w:p>
    <w:p w14:paraId="625315A0" w14:textId="740109CC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Outputs from all scrapers are merged into a single consolidated dataset.</w:t>
      </w:r>
    </w:p>
    <w:p w14:paraId="28718872" w14:textId="77777777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4. AI Sentiment Analysis</w:t>
      </w:r>
    </w:p>
    <w:p w14:paraId="71104961" w14:textId="22B6379E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The consolidated data is processed using an </w:t>
      </w: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AI sentiment analysis step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. Textual content is classified (e.g. </w:t>
      </w:r>
      <w:r>
        <w:rPr>
          <w:rFonts w:ascii="Times New Roman" w:eastAsia="Times New Roman" w:hAnsi="Times New Roman" w:cs="Times New Roman"/>
          <w:kern w:val="0"/>
          <w14:ligatures w14:val="none"/>
        </w:rPr>
        <w:t>suggestion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complaint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>
        <w:rPr>
          <w:rFonts w:ascii="Times New Roman" w:eastAsia="Times New Roman" w:hAnsi="Times New Roman" w:cs="Times New Roman"/>
          <w:kern w:val="0"/>
          <w14:ligatures w14:val="none"/>
        </w:rPr>
        <w:t>dissatisfaction, unknown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) and enriched with structured AI output. This demonstrates practical integration of AI services into an automation workflow.</w:t>
      </w:r>
    </w:p>
    <w:p w14:paraId="18DBF125" w14:textId="77777777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5. Data Storage &amp; Validation</w:t>
      </w:r>
    </w:p>
    <w:p w14:paraId="48BEE94A" w14:textId="77777777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Processed results are:</w:t>
      </w:r>
    </w:p>
    <w:p w14:paraId="5F089558" w14:textId="77777777" w:rsidR="00771280" w:rsidRPr="00771280" w:rsidRDefault="00771280" w:rsidP="007712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Validated to prevent duplicates</w:t>
      </w:r>
    </w:p>
    <w:p w14:paraId="67564C86" w14:textId="77777777" w:rsidR="00771280" w:rsidRPr="00771280" w:rsidRDefault="00771280" w:rsidP="007712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Cleaned to remove unnecessary fields</w:t>
      </w:r>
    </w:p>
    <w:p w14:paraId="74C29EAC" w14:textId="77777777" w:rsidR="00771280" w:rsidRPr="00771280" w:rsidRDefault="00771280" w:rsidP="00771280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Stored in a database using an </w:t>
      </w: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Insert Row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operation</w:t>
      </w:r>
    </w:p>
    <w:p w14:paraId="750FC4F6" w14:textId="5CEBEE0C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>The stored data can be reused for analytics, dashboards, or downstream automation.</w:t>
      </w:r>
    </w:p>
    <w:p w14:paraId="7903FE9C" w14:textId="77777777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6. Limitations &amp; Next Steps</w:t>
      </w:r>
    </w:p>
    <w:p w14:paraId="649E10D7" w14:textId="77777777" w:rsidR="000757A5" w:rsidRDefault="000757A5" w:rsidP="000757A5">
      <w:pPr>
        <w:pStyle w:val="NormalWeb"/>
      </w:pPr>
      <w:r>
        <w:t xml:space="preserve">As a pilot project, the solution was developed under </w:t>
      </w:r>
      <w:r>
        <w:rPr>
          <w:rStyle w:val="Strong"/>
          <w:rFonts w:eastAsiaTheme="majorEastAsia"/>
        </w:rPr>
        <w:t>restricted access and scope</w:t>
      </w:r>
      <w:r>
        <w:t xml:space="preserve">. Due to limited permissions and integration access, advanced features such as deep error handling, full monitoring, and integrations with internal systems (e.g. </w:t>
      </w:r>
      <w:r>
        <w:rPr>
          <w:rStyle w:val="Strong"/>
          <w:rFonts w:eastAsiaTheme="majorEastAsia"/>
        </w:rPr>
        <w:t>Jira</w:t>
      </w:r>
      <w:r>
        <w:t>, incident management, or centralized logging platforms) could not be implemented at this stage.</w:t>
      </w:r>
    </w:p>
    <w:p w14:paraId="1EF90444" w14:textId="77777777" w:rsidR="000757A5" w:rsidRDefault="000757A5" w:rsidP="000757A5">
      <w:pPr>
        <w:pStyle w:val="NormalWeb"/>
      </w:pPr>
      <w:r>
        <w:t>Recommended next steps include adding retry and fallback logic, improving observability and monitoring, enabling integrations with internal tooling, and scaling the workflow for production use.</w:t>
      </w:r>
    </w:p>
    <w:p w14:paraId="71E94005" w14:textId="77777777" w:rsidR="00771280" w:rsidRPr="00771280" w:rsidRDefault="00771280" w:rsidP="0077128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7. Conclusion</w:t>
      </w:r>
    </w:p>
    <w:p w14:paraId="1C49F66E" w14:textId="77777777" w:rsidR="00771280" w:rsidRPr="00771280" w:rsidRDefault="00771280" w:rsidP="0077128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This pilot confirms that </w:t>
      </w:r>
      <w:r w:rsidRPr="00771280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n8n</w:t>
      </w:r>
      <w:r w:rsidRPr="00771280">
        <w:rPr>
          <w:rFonts w:ascii="Times New Roman" w:eastAsia="Times New Roman" w:hAnsi="Times New Roman" w:cs="Times New Roman"/>
          <w:kern w:val="0"/>
          <w14:ligatures w14:val="none"/>
        </w:rPr>
        <w:t xml:space="preserve"> is a viable platform for building automated web scraping and AI analysis pipelines. The workflow successfully demonstrates end-to-end data collection, processing, and persistence within a compact, extensible architecture suitable for further development.</w:t>
      </w:r>
    </w:p>
    <w:p w14:paraId="47C5F7A4" w14:textId="7EFC2799" w:rsidR="00903219" w:rsidRDefault="00903219" w:rsidP="0077128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N8N flow:</w:t>
      </w:r>
    </w:p>
    <w:p w14:paraId="092FC118" w14:textId="70958688" w:rsidR="00903219" w:rsidRPr="00771280" w:rsidRDefault="00903219" w:rsidP="00771280">
      <w:pPr>
        <w:rPr>
          <w:rFonts w:ascii="Times New Roman" w:hAnsi="Times New Roman" w:cs="Times New Roman"/>
        </w:rPr>
      </w:pPr>
      <w:r w:rsidRPr="00903219">
        <w:rPr>
          <w:rFonts w:ascii="Times New Roman" w:hAnsi="Times New Roman" w:cs="Times New Roman"/>
        </w:rPr>
        <w:drawing>
          <wp:inline distT="0" distB="0" distL="0" distR="0" wp14:anchorId="3356F65C" wp14:editId="4003C452">
            <wp:extent cx="5943600" cy="2240915"/>
            <wp:effectExtent l="0" t="0" r="0" b="0"/>
            <wp:docPr id="74981513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815139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4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3219" w:rsidRPr="00771280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018A0"/>
    <w:multiLevelType w:val="multilevel"/>
    <w:tmpl w:val="B51A4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0168D"/>
    <w:multiLevelType w:val="multilevel"/>
    <w:tmpl w:val="927C2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A34B69"/>
    <w:multiLevelType w:val="multilevel"/>
    <w:tmpl w:val="7DBC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59033A"/>
    <w:multiLevelType w:val="multilevel"/>
    <w:tmpl w:val="03785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2166FA"/>
    <w:multiLevelType w:val="multilevel"/>
    <w:tmpl w:val="90966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5705A3"/>
    <w:multiLevelType w:val="multilevel"/>
    <w:tmpl w:val="B86ED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5294F13"/>
    <w:multiLevelType w:val="multilevel"/>
    <w:tmpl w:val="BA305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AD25DD"/>
    <w:multiLevelType w:val="multilevel"/>
    <w:tmpl w:val="8474E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B27D81"/>
    <w:multiLevelType w:val="multilevel"/>
    <w:tmpl w:val="471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152403"/>
    <w:multiLevelType w:val="multilevel"/>
    <w:tmpl w:val="7F4E31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1D420DC"/>
    <w:multiLevelType w:val="multilevel"/>
    <w:tmpl w:val="A45CEC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51C1814"/>
    <w:multiLevelType w:val="multilevel"/>
    <w:tmpl w:val="C9F8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CDD7AF2"/>
    <w:multiLevelType w:val="multilevel"/>
    <w:tmpl w:val="F814B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3C78F4"/>
    <w:multiLevelType w:val="multilevel"/>
    <w:tmpl w:val="436CE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6D2771A"/>
    <w:multiLevelType w:val="multilevel"/>
    <w:tmpl w:val="E2C2AE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CAE365F"/>
    <w:multiLevelType w:val="multilevel"/>
    <w:tmpl w:val="20944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FC23876"/>
    <w:multiLevelType w:val="multilevel"/>
    <w:tmpl w:val="7862D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73DDA"/>
    <w:multiLevelType w:val="multilevel"/>
    <w:tmpl w:val="40C07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8A7797F"/>
    <w:multiLevelType w:val="multilevel"/>
    <w:tmpl w:val="90E88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C701ADE"/>
    <w:multiLevelType w:val="multilevel"/>
    <w:tmpl w:val="ECF64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FDE3925"/>
    <w:multiLevelType w:val="multilevel"/>
    <w:tmpl w:val="E6A62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6508925">
    <w:abstractNumId w:val="13"/>
  </w:num>
  <w:num w:numId="2" w16cid:durableId="771165590">
    <w:abstractNumId w:val="9"/>
  </w:num>
  <w:num w:numId="3" w16cid:durableId="518740875">
    <w:abstractNumId w:val="14"/>
  </w:num>
  <w:num w:numId="4" w16cid:durableId="2006350548">
    <w:abstractNumId w:val="4"/>
  </w:num>
  <w:num w:numId="5" w16cid:durableId="1785349511">
    <w:abstractNumId w:val="18"/>
  </w:num>
  <w:num w:numId="6" w16cid:durableId="920336882">
    <w:abstractNumId w:val="19"/>
  </w:num>
  <w:num w:numId="7" w16cid:durableId="1242057255">
    <w:abstractNumId w:val="8"/>
  </w:num>
  <w:num w:numId="8" w16cid:durableId="1767537506">
    <w:abstractNumId w:val="20"/>
  </w:num>
  <w:num w:numId="9" w16cid:durableId="298875441">
    <w:abstractNumId w:val="7"/>
  </w:num>
  <w:num w:numId="10" w16cid:durableId="379594579">
    <w:abstractNumId w:val="0"/>
  </w:num>
  <w:num w:numId="11" w16cid:durableId="611863015">
    <w:abstractNumId w:val="11"/>
  </w:num>
  <w:num w:numId="12" w16cid:durableId="735514047">
    <w:abstractNumId w:val="16"/>
  </w:num>
  <w:num w:numId="13" w16cid:durableId="306058256">
    <w:abstractNumId w:val="2"/>
  </w:num>
  <w:num w:numId="14" w16cid:durableId="346297355">
    <w:abstractNumId w:val="12"/>
  </w:num>
  <w:num w:numId="15" w16cid:durableId="1658807063">
    <w:abstractNumId w:val="3"/>
  </w:num>
  <w:num w:numId="16" w16cid:durableId="724836900">
    <w:abstractNumId w:val="6"/>
  </w:num>
  <w:num w:numId="17" w16cid:durableId="1755470492">
    <w:abstractNumId w:val="17"/>
  </w:num>
  <w:num w:numId="18" w16cid:durableId="384380258">
    <w:abstractNumId w:val="1"/>
  </w:num>
  <w:num w:numId="19" w16cid:durableId="1432773542">
    <w:abstractNumId w:val="10"/>
  </w:num>
  <w:num w:numId="20" w16cid:durableId="222523221">
    <w:abstractNumId w:val="5"/>
  </w:num>
  <w:num w:numId="21" w16cid:durableId="170251172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280"/>
    <w:rsid w:val="000757A5"/>
    <w:rsid w:val="001F2178"/>
    <w:rsid w:val="00381E6A"/>
    <w:rsid w:val="00771280"/>
    <w:rsid w:val="00903219"/>
    <w:rsid w:val="00DC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AB2B47C"/>
  <w15:chartTrackingRefBased/>
  <w15:docId w15:val="{31705A03-959A-B642-8A5F-FB370BBBD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2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12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712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12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12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12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12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12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12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12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12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712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12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12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12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12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12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12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12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12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12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12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12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12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12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12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12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12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128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7128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77128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427</Words>
  <Characters>2437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Elvin B. Rustamov</dc:creator>
  <cp:keywords/>
  <dc:description/>
  <cp:lastModifiedBy>Elvin B. Rustamov</cp:lastModifiedBy>
  <cp:revision>2</cp:revision>
  <dcterms:created xsi:type="dcterms:W3CDTF">2026-02-18T06:29:00Z</dcterms:created>
  <dcterms:modified xsi:type="dcterms:W3CDTF">2026-02-18T06:41:00Z</dcterms:modified>
</cp:coreProperties>
</file>