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9900ff"/>
          <w:sz w:val="36"/>
          <w:szCs w:val="36"/>
          <w:rtl w:val="0"/>
        </w:rPr>
        <w:t xml:space="preserve"> Junior front-end developer vəzifəsi üçün müsahibəyə hazırlıq, m1+m2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rFonts w:ascii="Montserrat" w:cs="Montserrat" w:eastAsia="Montserrat" w:hAnsi="Montserrat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Soraq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after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Qalın şriftlə ən mühüm suallar qeyd olunub.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after="200" w:lineRule="auto"/>
        <w:ind w:left="720" w:hanging="36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Kursivlə daha mürəkkəb əlavə suallar qeyd olunub.</w:t>
      </w:r>
    </w:p>
    <w:p w:rsidR="00000000" w:rsidDel="00000000" w:rsidP="00000000" w:rsidRDefault="00000000" w:rsidRPr="00000000" w14:paraId="00000006">
      <w:pPr>
        <w:pStyle w:val="Heading1"/>
        <w:pageBreakBefore w:val="0"/>
        <w:rPr>
          <w:rFonts w:ascii="Montserrat" w:cs="Montserrat" w:eastAsia="Montserrat" w:hAnsi="Montserrat"/>
          <w:i w:val="1"/>
        </w:rPr>
      </w:pPr>
      <w:bookmarkStart w:colFirst="0" w:colLast="0" w:name="_1fob9te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Suallar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rPr>
          <w:rFonts w:ascii="Montserrat" w:cs="Montserrat" w:eastAsia="Montserrat" w:hAnsi="Montserrat"/>
        </w:rPr>
      </w:pPr>
      <w:bookmarkStart w:colFirst="0" w:colLast="0" w:name="_3znysh7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HTML/CSS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div-in span-dan fərqi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Padding və margin-in fərqləri.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Qonşu elementlərin margin-lərinin yığılması (ixtisarı).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Main elementinə tərif verin. Onun məqsədi nədən ibarətdir?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alt atributu img element üçün mütləqdirmi? O nə üçün istifadə olunur? Onun qiymətinin nə vaxt boş ola biləcəyinə nümunə göstərin.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Semantik səhifələmənin prinsipləri haqqında danışın. Cədvəllərlə səhifələmənin çatışmazlıqları nədədir?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CSS-in hansı ölçü vahidlərini tanıyırsınız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position:relative, fixed, absolute və static arasında fərq nədədir?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CSS spesifikliyi nədir və necə işləyir? Qaydaların tətbiq prioriteti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Direktiv !important. O nə üçündür? Onun istifadəsinin harada zəruri olduğuna dair misal göstərin.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Klassların psevdoklasslardan fərqi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Veb səhifədə qeyri-standart şriftləri necə istifadə etmək olar?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Susmaya görə hansı teqlər blok, hansılar isə sətridir? Onların davranışını dəyişmək olarmı və necə?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CSS-in display xassəsi nə edir. Onun istifadəsinə dair nümunə göstərin.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İnline və inline-block arasında fərq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Flex-direction:column-dan istifadəyə nə ehtiyac var, axı susmaya görə bloklar onsuz da şaquli şəkildə bir-birinin ardınca qərarlaşır?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Brauzer elementin ölçüsünü necə müəyyən (təyin) edir? Ona nə təsir göstərir?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Teqlərin qabaqcadan müəyyən edilmiş stilləri varmı? Onları necə tanımaq olar?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Ana blokun enini bilmədən elementi üfüqi şəkildə necə mərkəzləşdirmək olar? Bir neçə nümunə göstərin.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Ana blokun hündürlüyünü bilmədən elementi şaquli şəkildə necə mərkəzləşdirmək olar? Sizə məlum olan bütün metodları sadalayın.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"Rezinli" səhifələmə nədir? Adaptiv səhifələmə nədir?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Html kodun doğruluğunu necə yoxlamalı?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background-size xassəsinin verilməsi variantlarını təsvir edin.</w:t>
      </w:r>
    </w:p>
    <w:p w:rsidR="00000000" w:rsidDel="00000000" w:rsidP="00000000" w:rsidRDefault="00000000" w:rsidRPr="00000000" w14:paraId="0000001F">
      <w:pPr>
        <w:pStyle w:val="Heading4"/>
        <w:pageBreakBefore w:val="0"/>
        <w:rPr>
          <w:rFonts w:ascii="Montserrat" w:cs="Montserrat" w:eastAsia="Montserrat" w:hAnsi="Montserrat"/>
        </w:rPr>
      </w:pPr>
      <w:bookmarkStart w:colFirst="0" w:colLast="0" w:name="_2et92p0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Kurs çərçivəsindən kənar suallar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CSS animasiyalar, CSS-transition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CSS-grid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Müxtəlif brauzerlərdə CSS ilə işdə fərqlər. Brauzerlərin köhnəlmiş versiyalarının dəstəklənməsi.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Kontentin əlavə edilmə prinsipləri. z-index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SVG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Krossplatformalı səhifələmə. @media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CSS preprosessorların istifadəsi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CSS spraytlar nədir və necə istifadə olunurlar?</w:t>
      </w:r>
    </w:p>
    <w:p w:rsidR="00000000" w:rsidDel="00000000" w:rsidP="00000000" w:rsidRDefault="00000000" w:rsidRPr="00000000" w14:paraId="00000028">
      <w:pPr>
        <w:pStyle w:val="Heading3"/>
        <w:pageBreakBefore w:val="0"/>
        <w:rPr>
          <w:rFonts w:ascii="Montserrat" w:cs="Montserrat" w:eastAsia="Montserrat" w:hAnsi="Montserrat"/>
        </w:rPr>
      </w:pPr>
      <w:bookmarkStart w:colFirst="0" w:colLast="0" w:name="_tyjcwt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JavaScript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JS-də verilənlərin tipləri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Null и undefined arasında fərq nədir?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"&amp;&amp;" operatoru nə üçün istifadə olunur?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"||" operatoru nə üçün istifadə olunur?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Sətiri ədədə necə dəyişdirmək olar?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DOM nədir?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DOM ilə işin hansı metodlarını tanıyırsınız?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event.preventDefault() metodu nə edir?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Hadisənin məqsədi və ya məqsədli element (event.target) nədir?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"==" və "===" operatorları arasında fərq nədədir?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"!!" operatoru nə üçün istifadə olunur?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Ternar (üçkomponentli) operator nədir?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Görünmə sahəsi (Scope) nədir?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JS-də hansı qiymətlər yalandır?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this hansı əhəmiyyətə malikdir?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.map metodunu necə reallaşdırardınız?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.filter metodunu necə reallaşdırardınız?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.reduce metodunu necə reallaşdırardınız?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arguments obyekti nədir?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«var», «let» и «const» açar sözləri arasında fərq nədədir?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Ox funksiyaları (Arrow Functions) nədir?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Klasslar (Classes) nədir?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Şablon literalları (Template Literals) nədir?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Obyektin destrukturizasiyası (Object Destructuring) nədir?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Əks çağırış (Callback Function) funksiyası nədir?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Spread-operator və rest-operator arasında fərq nədədir?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NaN nədir? Qiymətin NaN olmasını necə yoxlamalı?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Qiymətin massiv olmasını necə yoxlamalı?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Obyektdə xassənin olmasını necə müəyyən etməli?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JS-də obyekti necə yaratmalı?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JS-də funksiyanı necə çağırmalı?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«new» açar sözü nə üçün istifadə olunur?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Öz-özünü çağıran funksiyalar.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Təmiz funksiya nədir?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Yüksək səviyyəli funksiyalar nədir?</w:t>
      </w:r>
    </w:p>
    <w:p w:rsidR="00000000" w:rsidDel="00000000" w:rsidP="00000000" w:rsidRDefault="00000000" w:rsidRPr="00000000" w14:paraId="0000004C">
      <w:pPr>
        <w:pStyle w:val="Heading4"/>
        <w:pageBreakBefore w:val="0"/>
        <w:rPr>
          <w:rFonts w:ascii="Montserrat" w:cs="Montserrat" w:eastAsia="Montserrat" w:hAnsi="Montserrat"/>
        </w:rPr>
      </w:pPr>
      <w:bookmarkStart w:colFirst="0" w:colLast="0" w:name="_3dy6vkm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Kurs çərçivəsindən kənar suallar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JavaScript-də hadisələr dövrü (event loop) nədir və o, nə edir?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Hadisələrin köpüklənməsi (Event Bubbling) nədir?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Nə üçün 0.1 + 0.2 === 0.3 false qaytarır?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Call, apply, bind metodları nə edir?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Qapanmalar nədir</w:t>
      </w:r>
    </w:p>
    <w:p w:rsidR="00000000" w:rsidDel="00000000" w:rsidP="00000000" w:rsidRDefault="00000000" w:rsidRPr="00000000" w14:paraId="00000052">
      <w:pPr>
        <w:pStyle w:val="Heading1"/>
        <w:pageBreakBefore w:val="0"/>
        <w:rPr>
          <w:rFonts w:ascii="Montserrat" w:cs="Montserrat" w:eastAsia="Montserrat" w:hAnsi="Montserrat"/>
        </w:rPr>
      </w:pPr>
      <w:bookmarkStart w:colFirst="0" w:colLast="0" w:name="_1t3h5sf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Tapşırıqlar</w:t>
      </w:r>
    </w:p>
    <w:p w:rsidR="00000000" w:rsidDel="00000000" w:rsidP="00000000" w:rsidRDefault="00000000" w:rsidRPr="00000000" w14:paraId="00000053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1. Massivi çevirin. Parametr qismində massiv alan və əks ardıcıllıqla yazılmış həmin elementlərdən ibarət massivi qaytaran reverseArray() funksiyasını yazın.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Nümunə: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const sentence = [“sense.“, “make”, “all”, “will”, “This”];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console.log(reverseArray(sentence));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Nəticə: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[‘This’, ‘will’, ‘all’, ‘make’, ‘sense.’];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2. Yadplanetliləri salamlayın. Sətirlər massivini qəbul edən və konsola hər yadplanetli üçün salamlama çıxarmaq üçün dövrdən istifadə edən greetAliens() funksiyasını yazın. Salamlama belə bir formatda olmalıdır: "Oh powerful [name], we humans offer our unconditional surrender!"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Nümunə: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const aliens = [“Blorgous”, “Glamyx”, “Wegord”, “SpaceKing”];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greetAliens(aliens);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Nəticə: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Oh powerful Blorgous, we humans offer our unconditional surrender!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Oh powerful Glamyx, we humans offer our unconditional surrender!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Oh powerful Wegord, we humans offer our unconditional surrender!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Oh powerful SpaceKing, we humans offer our unconditional surrender!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3. Parametrlər qismində 2 massiv qəbul edən və eyni qiymətlər çıxaran justCoolStuff() funksiyasını yazmaq.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Nümunə: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const coolStuff = [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“gameboys”,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“skateboards”,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“backwards hats”,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“my room”,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“temporary tattoos”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const myStuff = [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“sweaters”,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“skateboards”,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“family-night”,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“my room”,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console.log(justCoolStuff(myStuff, coolStuff));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Nəticə: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[“skateboards”, “my room”]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4. Parametr qismində { name: “Yeməyin adı“, source: “plant, meat или dairy” } formatında yeməklər massivini alan və onların hamısının vegetarian olub-olmadığını müəyyən edən isTheDinnerVegan() funksiyasını yazmaq.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Nümunə: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const meal = [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{ name: “arugula”, source: “plant” },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{ name: “tomatoes”, source: “plant” },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{ name: “lemon”, source: “plant” },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{ name: “olive oil”, source: “plant” },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const dinner = [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{ name: “hamburger”, source: “meat” },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{ name: “cheese”, source: “dairy” },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{ name: “ketchup”, source: “plant” },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{ name: “bun”, source: “plant” }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console.log(isTheDinnerVegan(meal));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console.log(isTheDinnerVegan(dinner));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Nəticə: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false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