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1986" w14:textId="64639107" w:rsidR="00A27B5F" w:rsidRPr="0067295B" w:rsidRDefault="00536673">
      <w:pPr>
        <w:rPr>
          <w:b/>
          <w:bCs/>
        </w:rPr>
      </w:pPr>
      <w:r>
        <w:rPr>
          <w:b/>
          <w:bCs/>
        </w:rPr>
        <w:t>Project Document</w:t>
      </w:r>
    </w:p>
    <w:p w14:paraId="24D53389" w14:textId="77777777" w:rsidR="00DD1CFD" w:rsidRPr="00442CEA" w:rsidRDefault="00DD1CFD"/>
    <w:p w14:paraId="479452EA" w14:textId="7E52178B" w:rsidR="00DD1CFD" w:rsidRPr="00442CEA" w:rsidRDefault="00DD1CFD">
      <w:hyperlink r:id="rId6" w:history="1">
        <w:r w:rsidRPr="00DD1CFD">
          <w:rPr>
            <w:rStyle w:val="Hyperlink"/>
          </w:rPr>
          <w:t>Link to the Dataset "Flavors of Cacao" on Kaggle</w:t>
        </w:r>
      </w:hyperlink>
    </w:p>
    <w:p w14:paraId="57C86267" w14:textId="77777777" w:rsidR="00DD1CFD" w:rsidRPr="00442CEA" w:rsidRDefault="00DD1CFD"/>
    <w:p w14:paraId="2440B15D" w14:textId="3DE2F8FC" w:rsidR="00DD1CFD" w:rsidRPr="000D3939" w:rsidRDefault="00AE702D">
      <w:pPr>
        <w:rPr>
          <w:b/>
          <w:bCs/>
          <w:i/>
          <w:iCs/>
          <w:u w:val="single"/>
        </w:rPr>
      </w:pPr>
      <w:r w:rsidRPr="000D3939">
        <w:rPr>
          <w:b/>
          <w:bCs/>
          <w:i/>
          <w:iCs/>
          <w:u w:val="single"/>
        </w:rPr>
        <w:t>Data Source</w:t>
      </w:r>
    </w:p>
    <w:p w14:paraId="548916C7" w14:textId="4E85A434" w:rsidR="00394D5C" w:rsidRDefault="00394D5C">
      <w:r w:rsidRPr="007A7CCC">
        <w:rPr>
          <w:b/>
          <w:bCs/>
        </w:rPr>
        <w:t>Data source</w:t>
      </w:r>
      <w:r w:rsidRPr="007C4FAF">
        <w:t xml:space="preserve">: </w:t>
      </w:r>
      <w:r w:rsidR="007C4FAF" w:rsidRPr="007C4FAF">
        <w:t>External Data S</w:t>
      </w:r>
      <w:r w:rsidR="007C4FAF">
        <w:t>ource (</w:t>
      </w:r>
      <w:hyperlink r:id="rId7" w:history="1">
        <w:r w:rsidR="00313333" w:rsidRPr="00C1708B">
          <w:rPr>
            <w:rStyle w:val="Hyperlink"/>
          </w:rPr>
          <w:t>https://flavorsofcacao.com/</w:t>
        </w:r>
      </w:hyperlink>
      <w:proofErr w:type="gramStart"/>
      <w:r w:rsidR="00313333">
        <w:t xml:space="preserve">) </w:t>
      </w:r>
      <w:r w:rsidR="00261F20">
        <w:t>.</w:t>
      </w:r>
      <w:proofErr w:type="gramEnd"/>
      <w:r w:rsidR="00261F20">
        <w:t xml:space="preserve"> The data </w:t>
      </w:r>
      <w:r w:rsidR="00261F20" w:rsidRPr="00261F20">
        <w:t>were compiled by Brady Brelinski, Founding Member of the Manhattan Chocolate Society. </w:t>
      </w:r>
    </w:p>
    <w:p w14:paraId="318332C4" w14:textId="1291CE98" w:rsidR="00261F20" w:rsidRDefault="00391C1C">
      <w:r w:rsidRPr="007A7CCC">
        <w:rPr>
          <w:b/>
          <w:bCs/>
        </w:rPr>
        <w:t>Data collection method</w:t>
      </w:r>
      <w:r>
        <w:t xml:space="preserve">: </w:t>
      </w:r>
      <w:r w:rsidR="00961610" w:rsidRPr="00961610">
        <w:t>Expert Ratings &amp; Observational Study</w:t>
      </w:r>
    </w:p>
    <w:p w14:paraId="4DD40588" w14:textId="7962A760" w:rsidR="00B44D1E" w:rsidRDefault="00B44D1E" w:rsidP="00B44D1E">
      <w:r w:rsidRPr="007A7CCC">
        <w:rPr>
          <w:b/>
          <w:bCs/>
        </w:rPr>
        <w:t>Data contents</w:t>
      </w:r>
      <w:r>
        <w:t xml:space="preserve">: </w:t>
      </w:r>
      <w:r w:rsidR="00BE149F">
        <w:t>E</w:t>
      </w:r>
      <w:r w:rsidRPr="00316DA2">
        <w:t>xpert ratings of over 1,700 individual chocolate bars, along with information on their regional origin, percentage of cocoa, the variety of chocolate bean used and where the beans were grown</w:t>
      </w:r>
      <w:r w:rsidR="00151DC1">
        <w:t xml:space="preserve"> (m</w:t>
      </w:r>
      <w:r w:rsidR="00151DC1" w:rsidRPr="00151DC1">
        <w:t>anufacturer-provided details</w:t>
      </w:r>
      <w:r w:rsidR="00151DC1">
        <w:t>)</w:t>
      </w:r>
    </w:p>
    <w:p w14:paraId="431EE9DC" w14:textId="492509A7" w:rsidR="00961610" w:rsidRDefault="00DA3736" w:rsidP="00B44D1E">
      <w:r w:rsidRPr="004A5AC5">
        <w:rPr>
          <w:b/>
          <w:bCs/>
        </w:rPr>
        <w:t>Data limitations</w:t>
      </w:r>
      <w:r>
        <w:t xml:space="preserve">: </w:t>
      </w:r>
      <w:r w:rsidR="008656E0" w:rsidRPr="00393144">
        <w:t xml:space="preserve">Manufacturer Data </w:t>
      </w:r>
      <w:r w:rsidR="00393144" w:rsidRPr="00393144">
        <w:t>can be incorrect or incomplete</w:t>
      </w:r>
      <w:r w:rsidR="00393144" w:rsidRPr="008656E0">
        <w:rPr>
          <w:b/>
          <w:bCs/>
        </w:rPr>
        <w:t xml:space="preserve"> </w:t>
      </w:r>
      <w:r w:rsidR="008656E0" w:rsidRPr="008656E0">
        <w:t xml:space="preserve">– </w:t>
      </w:r>
      <w:r w:rsidR="00393144">
        <w:t>t</w:t>
      </w:r>
      <w:r w:rsidR="008656E0" w:rsidRPr="008656E0">
        <w:t>he cocoa percentage, bean variety, and origin might come from manufacturers, who may not always provide accurate or standardized information.</w:t>
      </w:r>
      <w:r w:rsidR="00CB117B">
        <w:t xml:space="preserve"> </w:t>
      </w:r>
      <w:r w:rsidR="0067295B">
        <w:t>Also,</w:t>
      </w:r>
      <w:r w:rsidR="00CB117B">
        <w:t xml:space="preserve"> e</w:t>
      </w:r>
      <w:r w:rsidR="00CB117B" w:rsidRPr="00CB117B">
        <w:t>xpert ratings are subjective and may reflect personal taste rather than universal quality.</w:t>
      </w:r>
    </w:p>
    <w:p w14:paraId="0271A789" w14:textId="77777777" w:rsidR="00126842" w:rsidRDefault="00126842" w:rsidP="00B44D1E"/>
    <w:p w14:paraId="500D6099" w14:textId="508A5293" w:rsidR="00126842" w:rsidRDefault="00126842" w:rsidP="00B44D1E">
      <w:r w:rsidRPr="00126842">
        <w:t xml:space="preserve">I have chosen this dataset for analysis due to my strong interest in chocolate and a </w:t>
      </w:r>
      <w:r w:rsidR="00AE14AC">
        <w:t>want</w:t>
      </w:r>
      <w:r w:rsidRPr="00126842">
        <w:t xml:space="preserve"> to explore this topic </w:t>
      </w:r>
      <w:r w:rsidR="00AE14AC">
        <w:t>deeper</w:t>
      </w:r>
      <w:r w:rsidRPr="00126842">
        <w:t>. By examining expert ratings, cocoa percentages, and bean origins, I aim to identify patterns that reveal where the highest-quality chocolate beans are grown and how different factors influence the taste and quality of chocolate. This analysis will provide valuable insights into regional variations in cocoa production and the characteristics that define premium chocolate.</w:t>
      </w:r>
    </w:p>
    <w:p w14:paraId="755C05EF" w14:textId="77777777" w:rsidR="00D624DD" w:rsidRDefault="00D624DD" w:rsidP="00B44D1E"/>
    <w:p w14:paraId="087C126B" w14:textId="77777777" w:rsidR="00D624DD" w:rsidRDefault="00D624DD" w:rsidP="00B44D1E"/>
    <w:p w14:paraId="6865FEAB" w14:textId="77777777" w:rsidR="00D624DD" w:rsidRDefault="00D624DD" w:rsidP="00B44D1E"/>
    <w:p w14:paraId="75CD25C0" w14:textId="77777777" w:rsidR="00D624DD" w:rsidRDefault="00D624DD" w:rsidP="00B44D1E"/>
    <w:p w14:paraId="38BFEEAB" w14:textId="77777777" w:rsidR="00D624DD" w:rsidRDefault="00D624DD" w:rsidP="00B44D1E"/>
    <w:p w14:paraId="010827DD" w14:textId="77777777" w:rsidR="00D624DD" w:rsidRDefault="00D624DD" w:rsidP="00B44D1E"/>
    <w:p w14:paraId="34010248" w14:textId="77777777" w:rsidR="00D624DD" w:rsidRDefault="00D624DD" w:rsidP="00B44D1E"/>
    <w:p w14:paraId="069D3D1C" w14:textId="77777777" w:rsidR="00D624DD" w:rsidRDefault="00D624DD" w:rsidP="00B44D1E"/>
    <w:p w14:paraId="3CC0782C" w14:textId="77777777" w:rsidR="00D624DD" w:rsidRDefault="00D624DD" w:rsidP="00B44D1E"/>
    <w:p w14:paraId="0D2857E2" w14:textId="77777777" w:rsidR="00A93320" w:rsidRDefault="00A93320" w:rsidP="00B44D1E"/>
    <w:p w14:paraId="69AC04BF" w14:textId="170C5F88" w:rsidR="00A93320" w:rsidRPr="00D624DD" w:rsidRDefault="00D624DD" w:rsidP="00B44D1E">
      <w:pPr>
        <w:rPr>
          <w:b/>
          <w:bCs/>
        </w:rPr>
      </w:pPr>
      <w:r w:rsidRPr="00D624DD">
        <w:rPr>
          <w:b/>
          <w:bCs/>
        </w:rPr>
        <w:lastRenderedPageBreak/>
        <w:t>Variables</w:t>
      </w:r>
    </w:p>
    <w:tbl>
      <w:tblPr>
        <w:tblStyle w:val="TableGrid"/>
        <w:tblW w:w="0" w:type="auto"/>
        <w:tblLook w:val="04A0" w:firstRow="1" w:lastRow="0" w:firstColumn="1" w:lastColumn="0" w:noHBand="0" w:noVBand="1"/>
      </w:tblPr>
      <w:tblGrid>
        <w:gridCol w:w="3020"/>
        <w:gridCol w:w="3021"/>
        <w:gridCol w:w="3021"/>
      </w:tblGrid>
      <w:tr w:rsidR="00D624DD" w14:paraId="1A54D67F" w14:textId="77777777" w:rsidTr="00D624DD">
        <w:tc>
          <w:tcPr>
            <w:tcW w:w="3020" w:type="dxa"/>
          </w:tcPr>
          <w:p w14:paraId="1120C221" w14:textId="0FD11526" w:rsidR="00D624DD" w:rsidRDefault="00D624DD" w:rsidP="00B44D1E">
            <w:r>
              <w:t>Variable</w:t>
            </w:r>
          </w:p>
        </w:tc>
        <w:tc>
          <w:tcPr>
            <w:tcW w:w="3021" w:type="dxa"/>
          </w:tcPr>
          <w:p w14:paraId="30C41DF7" w14:textId="1276C369" w:rsidR="00D624DD" w:rsidRDefault="00D624DD" w:rsidP="00B44D1E">
            <w:r>
              <w:t>Description</w:t>
            </w:r>
          </w:p>
        </w:tc>
        <w:tc>
          <w:tcPr>
            <w:tcW w:w="3021" w:type="dxa"/>
          </w:tcPr>
          <w:p w14:paraId="6EBE6C7C" w14:textId="2F794B52" w:rsidR="00D624DD" w:rsidRDefault="00D624DD" w:rsidP="00B44D1E">
            <w:r>
              <w:t>Type</w:t>
            </w:r>
          </w:p>
        </w:tc>
      </w:tr>
      <w:tr w:rsidR="00D624DD" w14:paraId="5B0B17FB" w14:textId="77777777" w:rsidTr="00D624DD">
        <w:tc>
          <w:tcPr>
            <w:tcW w:w="3020" w:type="dxa"/>
          </w:tcPr>
          <w:p w14:paraId="43B58CF2" w14:textId="1FEF64BE" w:rsidR="00D624DD" w:rsidRDefault="00D624DD" w:rsidP="00B44D1E">
            <w:r w:rsidRPr="00D624DD">
              <w:t>Company (Maker-if known)</w:t>
            </w:r>
          </w:p>
        </w:tc>
        <w:tc>
          <w:tcPr>
            <w:tcW w:w="3021" w:type="dxa"/>
          </w:tcPr>
          <w:p w14:paraId="26ECEC58" w14:textId="611D732A" w:rsidR="00D624DD" w:rsidRDefault="00D624DD" w:rsidP="00B44D1E">
            <w:r w:rsidRPr="00D624DD">
              <w:t>Name of the company manufacturing the bar.</w:t>
            </w:r>
          </w:p>
        </w:tc>
        <w:tc>
          <w:tcPr>
            <w:tcW w:w="3021" w:type="dxa"/>
          </w:tcPr>
          <w:p w14:paraId="29B908A4" w14:textId="77777777" w:rsidR="00CA70D9" w:rsidRPr="00CA70D9" w:rsidRDefault="00CA70D9" w:rsidP="00CA70D9">
            <w:r w:rsidRPr="00CA70D9">
              <w:t xml:space="preserve">object </w:t>
            </w:r>
          </w:p>
          <w:p w14:paraId="6A33A9EF" w14:textId="77777777" w:rsidR="00D624DD" w:rsidRDefault="00D624DD" w:rsidP="00B44D1E"/>
        </w:tc>
      </w:tr>
      <w:tr w:rsidR="00D624DD" w14:paraId="01A6E073" w14:textId="77777777" w:rsidTr="00D624DD">
        <w:tc>
          <w:tcPr>
            <w:tcW w:w="3020" w:type="dxa"/>
          </w:tcPr>
          <w:p w14:paraId="53A3D013" w14:textId="4DB30EDC" w:rsidR="00D624DD" w:rsidRDefault="00D624DD" w:rsidP="00B44D1E">
            <w:r w:rsidRPr="00D624DD">
              <w:t>Specific Bean Origin or Bar Name</w:t>
            </w:r>
          </w:p>
        </w:tc>
        <w:tc>
          <w:tcPr>
            <w:tcW w:w="3021" w:type="dxa"/>
          </w:tcPr>
          <w:p w14:paraId="4E724537" w14:textId="758E58CD" w:rsidR="00D624DD" w:rsidRDefault="00D624DD" w:rsidP="00B44D1E">
            <w:r w:rsidRPr="00D624DD">
              <w:t>The specific geo-region of origin for the bar.</w:t>
            </w:r>
          </w:p>
        </w:tc>
        <w:tc>
          <w:tcPr>
            <w:tcW w:w="3021" w:type="dxa"/>
          </w:tcPr>
          <w:p w14:paraId="177688AB" w14:textId="77777777" w:rsidR="00CA70D9" w:rsidRPr="00CA70D9" w:rsidRDefault="00CA70D9" w:rsidP="00CA70D9">
            <w:r w:rsidRPr="00CA70D9">
              <w:t xml:space="preserve">object </w:t>
            </w:r>
          </w:p>
          <w:p w14:paraId="10D6206E" w14:textId="77777777" w:rsidR="00D624DD" w:rsidRDefault="00D624DD" w:rsidP="00B44D1E"/>
        </w:tc>
      </w:tr>
      <w:tr w:rsidR="00D624DD" w14:paraId="1F535DFC" w14:textId="77777777" w:rsidTr="00D624DD">
        <w:tc>
          <w:tcPr>
            <w:tcW w:w="3020" w:type="dxa"/>
          </w:tcPr>
          <w:p w14:paraId="79FD5000" w14:textId="5E7B198A" w:rsidR="00D624DD" w:rsidRDefault="00D624DD" w:rsidP="00B44D1E">
            <w:r w:rsidRPr="00D624DD">
              <w:t>REF</w:t>
            </w:r>
          </w:p>
        </w:tc>
        <w:tc>
          <w:tcPr>
            <w:tcW w:w="3021" w:type="dxa"/>
          </w:tcPr>
          <w:p w14:paraId="05F300FF" w14:textId="636FA900" w:rsidR="00D624DD" w:rsidRDefault="00D624DD" w:rsidP="00B44D1E">
            <w:r w:rsidRPr="00D624DD">
              <w:t>A value linked to when the review was entered in the database</w:t>
            </w:r>
            <w:r>
              <w:t xml:space="preserve"> </w:t>
            </w:r>
            <w:r w:rsidRPr="00D624DD">
              <w:t>(f</w:t>
            </w:r>
            <w:r>
              <w:t>rom 5 to 1952)</w:t>
            </w:r>
            <w:r w:rsidRPr="00D624DD">
              <w:t>. Higher = more recent.</w:t>
            </w:r>
            <w:r>
              <w:t xml:space="preserve"> </w:t>
            </w:r>
          </w:p>
        </w:tc>
        <w:tc>
          <w:tcPr>
            <w:tcW w:w="3021" w:type="dxa"/>
          </w:tcPr>
          <w:p w14:paraId="3CF590ED" w14:textId="77777777" w:rsidR="00CA70D9" w:rsidRPr="00CA70D9" w:rsidRDefault="00CA70D9" w:rsidP="00CA70D9">
            <w:r w:rsidRPr="00CA70D9">
              <w:t xml:space="preserve">int64  </w:t>
            </w:r>
          </w:p>
          <w:p w14:paraId="5679F25B" w14:textId="77777777" w:rsidR="00D624DD" w:rsidRDefault="00D624DD" w:rsidP="00B44D1E"/>
        </w:tc>
      </w:tr>
      <w:tr w:rsidR="00D624DD" w14:paraId="0CCDBD91" w14:textId="77777777" w:rsidTr="00D624DD">
        <w:tc>
          <w:tcPr>
            <w:tcW w:w="3020" w:type="dxa"/>
          </w:tcPr>
          <w:p w14:paraId="5C49469D" w14:textId="5518D90B" w:rsidR="00D624DD" w:rsidRDefault="00D624DD" w:rsidP="00B44D1E">
            <w:r w:rsidRPr="00D624DD">
              <w:t>Review Date</w:t>
            </w:r>
          </w:p>
        </w:tc>
        <w:tc>
          <w:tcPr>
            <w:tcW w:w="3021" w:type="dxa"/>
          </w:tcPr>
          <w:p w14:paraId="0226EC7A" w14:textId="1D8713E1" w:rsidR="00D624DD" w:rsidRDefault="00D624DD" w:rsidP="00B44D1E">
            <w:r w:rsidRPr="00D624DD">
              <w:t>Date of publication of the review.</w:t>
            </w:r>
          </w:p>
        </w:tc>
        <w:tc>
          <w:tcPr>
            <w:tcW w:w="3021" w:type="dxa"/>
          </w:tcPr>
          <w:p w14:paraId="3C7734FD" w14:textId="77777777" w:rsidR="00CA70D9" w:rsidRPr="00CA70D9" w:rsidRDefault="00CA70D9" w:rsidP="00CA70D9">
            <w:r w:rsidRPr="00CA70D9">
              <w:t xml:space="preserve">int64  </w:t>
            </w:r>
          </w:p>
          <w:p w14:paraId="2A4AA5F7" w14:textId="77777777" w:rsidR="00D624DD" w:rsidRDefault="00D624DD" w:rsidP="00B44D1E"/>
        </w:tc>
      </w:tr>
      <w:tr w:rsidR="00D624DD" w14:paraId="419BE761" w14:textId="77777777" w:rsidTr="00D624DD">
        <w:tc>
          <w:tcPr>
            <w:tcW w:w="3020" w:type="dxa"/>
          </w:tcPr>
          <w:p w14:paraId="4BEE1D12" w14:textId="7D19C114" w:rsidR="00D624DD" w:rsidRDefault="00D624DD" w:rsidP="00B44D1E">
            <w:r w:rsidRPr="00D624DD">
              <w:t>Cocoa Percent</w:t>
            </w:r>
          </w:p>
        </w:tc>
        <w:tc>
          <w:tcPr>
            <w:tcW w:w="3021" w:type="dxa"/>
          </w:tcPr>
          <w:p w14:paraId="08DE1AA0" w14:textId="4CB629C2" w:rsidR="00D624DD" w:rsidRDefault="00D624DD" w:rsidP="00B44D1E">
            <w:r w:rsidRPr="00D624DD">
              <w:t>Cocoa percentage (darkness) of the chocolate bar being reviewed.</w:t>
            </w:r>
          </w:p>
        </w:tc>
        <w:tc>
          <w:tcPr>
            <w:tcW w:w="3021" w:type="dxa"/>
          </w:tcPr>
          <w:p w14:paraId="03C965E7" w14:textId="77777777" w:rsidR="00CA70D9" w:rsidRPr="00CA70D9" w:rsidRDefault="00CA70D9" w:rsidP="00CA70D9">
            <w:r w:rsidRPr="00CA70D9">
              <w:t xml:space="preserve">object </w:t>
            </w:r>
          </w:p>
          <w:p w14:paraId="4BB032DB" w14:textId="77777777" w:rsidR="00D624DD" w:rsidRDefault="00D624DD" w:rsidP="00B44D1E"/>
        </w:tc>
      </w:tr>
      <w:tr w:rsidR="00D624DD" w14:paraId="599F000E" w14:textId="77777777" w:rsidTr="00D624DD">
        <w:tc>
          <w:tcPr>
            <w:tcW w:w="3020" w:type="dxa"/>
          </w:tcPr>
          <w:p w14:paraId="57F4450F" w14:textId="2F886B0C" w:rsidR="00D624DD" w:rsidRPr="00D624DD" w:rsidRDefault="00D624DD" w:rsidP="00B44D1E">
            <w:r w:rsidRPr="00D624DD">
              <w:t>Company Location</w:t>
            </w:r>
          </w:p>
        </w:tc>
        <w:tc>
          <w:tcPr>
            <w:tcW w:w="3021" w:type="dxa"/>
          </w:tcPr>
          <w:p w14:paraId="510A2DA9" w14:textId="5B2B9579" w:rsidR="00D624DD" w:rsidRDefault="00D624DD" w:rsidP="00B44D1E">
            <w:r w:rsidRPr="00D624DD">
              <w:t>Manufacturer base country</w:t>
            </w:r>
          </w:p>
        </w:tc>
        <w:tc>
          <w:tcPr>
            <w:tcW w:w="3021" w:type="dxa"/>
          </w:tcPr>
          <w:p w14:paraId="570D50A1" w14:textId="77777777" w:rsidR="00CA70D9" w:rsidRPr="00CA70D9" w:rsidRDefault="00CA70D9" w:rsidP="00CA70D9">
            <w:r w:rsidRPr="00CA70D9">
              <w:t xml:space="preserve">object </w:t>
            </w:r>
          </w:p>
          <w:p w14:paraId="0E8684BD" w14:textId="77777777" w:rsidR="00D624DD" w:rsidRDefault="00D624DD" w:rsidP="00B44D1E"/>
        </w:tc>
      </w:tr>
      <w:tr w:rsidR="00D624DD" w14:paraId="1984BC13" w14:textId="77777777" w:rsidTr="00D624DD">
        <w:tc>
          <w:tcPr>
            <w:tcW w:w="3020" w:type="dxa"/>
          </w:tcPr>
          <w:p w14:paraId="6B45106C" w14:textId="635024DD" w:rsidR="00D624DD" w:rsidRPr="00D624DD" w:rsidRDefault="00D624DD" w:rsidP="00B44D1E">
            <w:r w:rsidRPr="00D624DD">
              <w:t>Rating</w:t>
            </w:r>
          </w:p>
        </w:tc>
        <w:tc>
          <w:tcPr>
            <w:tcW w:w="3021" w:type="dxa"/>
          </w:tcPr>
          <w:p w14:paraId="731B7EA7" w14:textId="38B116AA" w:rsidR="00D624DD" w:rsidRDefault="00D624DD" w:rsidP="00D624DD">
            <w:r w:rsidRPr="00D624DD">
              <w:t>Expert rating for the bar</w:t>
            </w:r>
            <w:r>
              <w:t>, where</w:t>
            </w:r>
            <w:r w:rsidR="00C61058">
              <w:t>:</w:t>
            </w:r>
            <w:r>
              <w:t xml:space="preserve"> </w:t>
            </w:r>
          </w:p>
          <w:p w14:paraId="79EF71D2" w14:textId="5D828454" w:rsidR="00D624DD" w:rsidRPr="00D624DD" w:rsidRDefault="00D624DD" w:rsidP="00C61058">
            <w:pPr>
              <w:pStyle w:val="ListParagraph"/>
              <w:numPr>
                <w:ilvl w:val="0"/>
                <w:numId w:val="4"/>
              </w:numPr>
            </w:pPr>
            <w:r w:rsidRPr="00D624DD">
              <w:t>5= Elite</w:t>
            </w:r>
            <w:r>
              <w:t xml:space="preserve">, </w:t>
            </w:r>
          </w:p>
          <w:p w14:paraId="71EE7A06" w14:textId="43C2ADD0" w:rsidR="00D624DD" w:rsidRPr="00D624DD" w:rsidRDefault="00D624DD" w:rsidP="00C61058">
            <w:pPr>
              <w:pStyle w:val="ListParagraph"/>
              <w:numPr>
                <w:ilvl w:val="0"/>
                <w:numId w:val="4"/>
              </w:numPr>
            </w:pPr>
            <w:r w:rsidRPr="00D624DD">
              <w:t xml:space="preserve">4= </w:t>
            </w:r>
            <w:proofErr w:type="gramStart"/>
            <w:r w:rsidRPr="00D624DD">
              <w:t xml:space="preserve">Premium </w:t>
            </w:r>
            <w:r>
              <w:t>,</w:t>
            </w:r>
            <w:proofErr w:type="gramEnd"/>
          </w:p>
          <w:p w14:paraId="64CC3861" w14:textId="1E92E1A0" w:rsidR="00D624DD" w:rsidRPr="00D624DD" w:rsidRDefault="00D624DD" w:rsidP="00C61058">
            <w:pPr>
              <w:pStyle w:val="ListParagraph"/>
              <w:numPr>
                <w:ilvl w:val="0"/>
                <w:numId w:val="4"/>
              </w:numPr>
            </w:pPr>
            <w:r w:rsidRPr="00D624DD">
              <w:t>3= Satisfactory</w:t>
            </w:r>
          </w:p>
          <w:p w14:paraId="099BD95A" w14:textId="03E68188" w:rsidR="00D624DD" w:rsidRPr="00D624DD" w:rsidRDefault="00D624DD" w:rsidP="00C61058">
            <w:pPr>
              <w:pStyle w:val="ListParagraph"/>
              <w:numPr>
                <w:ilvl w:val="0"/>
                <w:numId w:val="4"/>
              </w:numPr>
            </w:pPr>
            <w:r w:rsidRPr="00D624DD">
              <w:t xml:space="preserve">2= Disappointing </w:t>
            </w:r>
          </w:p>
          <w:p w14:paraId="5393E104" w14:textId="3D04000B" w:rsidR="00D624DD" w:rsidRDefault="00D624DD" w:rsidP="00C61058">
            <w:pPr>
              <w:pStyle w:val="ListParagraph"/>
              <w:numPr>
                <w:ilvl w:val="0"/>
                <w:numId w:val="4"/>
              </w:numPr>
            </w:pPr>
            <w:r w:rsidRPr="00D624DD">
              <w:t xml:space="preserve">1= Unpleasant </w:t>
            </w:r>
          </w:p>
        </w:tc>
        <w:tc>
          <w:tcPr>
            <w:tcW w:w="3021" w:type="dxa"/>
          </w:tcPr>
          <w:p w14:paraId="0E5A8356" w14:textId="77777777" w:rsidR="00CA70D9" w:rsidRPr="00CA70D9" w:rsidRDefault="00CA70D9" w:rsidP="00CA70D9">
            <w:r w:rsidRPr="00CA70D9">
              <w:t>float64</w:t>
            </w:r>
          </w:p>
          <w:p w14:paraId="6B2C31F0" w14:textId="77777777" w:rsidR="00D624DD" w:rsidRDefault="00D624DD" w:rsidP="00B44D1E"/>
        </w:tc>
      </w:tr>
      <w:tr w:rsidR="00D624DD" w14:paraId="77F45791" w14:textId="77777777" w:rsidTr="00D624DD">
        <w:tc>
          <w:tcPr>
            <w:tcW w:w="3020" w:type="dxa"/>
          </w:tcPr>
          <w:p w14:paraId="7937CC93" w14:textId="1D6D6D76" w:rsidR="00D624DD" w:rsidRPr="00D624DD" w:rsidRDefault="00D624DD" w:rsidP="00B44D1E">
            <w:r w:rsidRPr="00D624DD">
              <w:t>Bean Type</w:t>
            </w:r>
          </w:p>
        </w:tc>
        <w:tc>
          <w:tcPr>
            <w:tcW w:w="3021" w:type="dxa"/>
          </w:tcPr>
          <w:p w14:paraId="6CB00E53" w14:textId="61F39244" w:rsidR="00D624DD" w:rsidRDefault="00D624DD" w:rsidP="00B44D1E">
            <w:r w:rsidRPr="00D624DD">
              <w:t>The variety (breed) of bean used, if provided.</w:t>
            </w:r>
          </w:p>
        </w:tc>
        <w:tc>
          <w:tcPr>
            <w:tcW w:w="3021" w:type="dxa"/>
          </w:tcPr>
          <w:p w14:paraId="78801BA8" w14:textId="77777777" w:rsidR="00CA70D9" w:rsidRPr="00CA70D9" w:rsidRDefault="00CA70D9" w:rsidP="00CA70D9">
            <w:r w:rsidRPr="00CA70D9">
              <w:t xml:space="preserve">object </w:t>
            </w:r>
          </w:p>
          <w:p w14:paraId="392267C9" w14:textId="77777777" w:rsidR="00D624DD" w:rsidRDefault="00D624DD" w:rsidP="00B44D1E"/>
        </w:tc>
      </w:tr>
      <w:tr w:rsidR="00D624DD" w14:paraId="782E8794" w14:textId="77777777" w:rsidTr="00D624DD">
        <w:tc>
          <w:tcPr>
            <w:tcW w:w="3020" w:type="dxa"/>
          </w:tcPr>
          <w:p w14:paraId="472FD83F" w14:textId="1F1CC1C8" w:rsidR="00D624DD" w:rsidRPr="00D624DD" w:rsidRDefault="00D624DD" w:rsidP="00B44D1E">
            <w:r w:rsidRPr="00D624DD">
              <w:t>Broad Bean Origin</w:t>
            </w:r>
          </w:p>
        </w:tc>
        <w:tc>
          <w:tcPr>
            <w:tcW w:w="3021" w:type="dxa"/>
          </w:tcPr>
          <w:p w14:paraId="1187BE29" w14:textId="754AB8A6" w:rsidR="00D624DD" w:rsidRDefault="00D624DD" w:rsidP="00B44D1E">
            <w:r w:rsidRPr="00D624DD">
              <w:t>The broad geo-region of origin for the bean.</w:t>
            </w:r>
          </w:p>
        </w:tc>
        <w:tc>
          <w:tcPr>
            <w:tcW w:w="3021" w:type="dxa"/>
          </w:tcPr>
          <w:p w14:paraId="456E4C83" w14:textId="77777777" w:rsidR="00CA70D9" w:rsidRPr="00CA70D9" w:rsidRDefault="00CA70D9" w:rsidP="00CA70D9">
            <w:r w:rsidRPr="00CA70D9">
              <w:t xml:space="preserve">object </w:t>
            </w:r>
          </w:p>
          <w:p w14:paraId="1F96D322" w14:textId="77777777" w:rsidR="00D624DD" w:rsidRDefault="00D624DD" w:rsidP="00B44D1E"/>
        </w:tc>
      </w:tr>
    </w:tbl>
    <w:p w14:paraId="7A974FAF" w14:textId="77777777" w:rsidR="00D624DD" w:rsidRDefault="00D624DD" w:rsidP="00B44D1E"/>
    <w:p w14:paraId="7A83658F" w14:textId="4E96555A" w:rsidR="004A5AC5" w:rsidRPr="00BE149F" w:rsidRDefault="00BE149F" w:rsidP="00B44D1E">
      <w:pPr>
        <w:rPr>
          <w:b/>
          <w:bCs/>
          <w:i/>
          <w:iCs/>
          <w:u w:val="single"/>
        </w:rPr>
      </w:pPr>
      <w:r w:rsidRPr="00BE149F">
        <w:rPr>
          <w:b/>
          <w:bCs/>
          <w:i/>
          <w:iCs/>
          <w:u w:val="single"/>
        </w:rPr>
        <w:t>Data Profile</w:t>
      </w:r>
    </w:p>
    <w:p w14:paraId="226FD83A" w14:textId="77777777" w:rsidR="004A5AC5" w:rsidRDefault="004A5AC5" w:rsidP="00B44D1E"/>
    <w:p w14:paraId="35F383C1" w14:textId="1E752FFC" w:rsidR="007A7CCC" w:rsidRPr="006E58B9" w:rsidRDefault="00494EFA" w:rsidP="00B44D1E">
      <w:pPr>
        <w:rPr>
          <w:b/>
          <w:bCs/>
        </w:rPr>
      </w:pPr>
      <w:r w:rsidRPr="006E58B9">
        <w:rPr>
          <w:b/>
          <w:bCs/>
        </w:rPr>
        <w:t>Cleaning/Wrangling Steps</w:t>
      </w:r>
    </w:p>
    <w:p w14:paraId="160763EA" w14:textId="2EED5726" w:rsidR="00494EFA" w:rsidRDefault="00494EFA" w:rsidP="00494EFA">
      <w:pPr>
        <w:pStyle w:val="ListParagraph"/>
        <w:numPr>
          <w:ilvl w:val="0"/>
          <w:numId w:val="5"/>
        </w:numPr>
      </w:pPr>
      <w:r>
        <w:t>Datatype of “Cacao Percentage” changed from “object” to “float64”</w:t>
      </w:r>
    </w:p>
    <w:p w14:paraId="042DB0A9" w14:textId="39ADE435" w:rsidR="00442CEA" w:rsidRDefault="00BE149F" w:rsidP="00494EFA">
      <w:pPr>
        <w:pStyle w:val="ListParagraph"/>
        <w:numPr>
          <w:ilvl w:val="0"/>
          <w:numId w:val="5"/>
        </w:numPr>
      </w:pPr>
      <w:r>
        <w:t>The column “Bean type” deleted as it has 888 missing values and irrelevant for my analysis</w:t>
      </w:r>
    </w:p>
    <w:p w14:paraId="4F70E3D2" w14:textId="5966FC91" w:rsidR="00BE149F" w:rsidRDefault="00BE149F" w:rsidP="00494EFA">
      <w:pPr>
        <w:pStyle w:val="ListParagraph"/>
        <w:numPr>
          <w:ilvl w:val="0"/>
          <w:numId w:val="5"/>
        </w:numPr>
      </w:pPr>
      <w:r>
        <w:t xml:space="preserve">The row </w:t>
      </w:r>
      <w:r w:rsidRPr="00BE149F">
        <w:t>containing the missing value in the "Broad Bean Origin" column</w:t>
      </w:r>
      <w:r>
        <w:t xml:space="preserve"> was deleted</w:t>
      </w:r>
    </w:p>
    <w:p w14:paraId="4C373548" w14:textId="77777777" w:rsidR="00494EFA" w:rsidRDefault="00494EFA" w:rsidP="00494EFA"/>
    <w:p w14:paraId="745D4618" w14:textId="77777777" w:rsidR="00494EFA" w:rsidRDefault="00494EFA" w:rsidP="00494EFA"/>
    <w:p w14:paraId="04EBC8E9" w14:textId="1DE67972" w:rsidR="0067295B" w:rsidRPr="0067295B" w:rsidRDefault="0067295B" w:rsidP="0067295B">
      <w:pPr>
        <w:rPr>
          <w:b/>
          <w:bCs/>
          <w:i/>
          <w:iCs/>
          <w:u w:val="single"/>
        </w:rPr>
      </w:pPr>
      <w:r w:rsidRPr="0067295B">
        <w:rPr>
          <w:b/>
          <w:bCs/>
          <w:i/>
          <w:iCs/>
          <w:u w:val="single"/>
        </w:rPr>
        <w:lastRenderedPageBreak/>
        <w:t>Ethical Considerations</w:t>
      </w:r>
    </w:p>
    <w:p w14:paraId="64874F09" w14:textId="62A5066D" w:rsidR="0067295B" w:rsidRPr="0067295B" w:rsidRDefault="0067295B" w:rsidP="0067295B">
      <w:pPr>
        <w:numPr>
          <w:ilvl w:val="0"/>
          <w:numId w:val="7"/>
        </w:numPr>
      </w:pPr>
      <w:r w:rsidRPr="0067295B">
        <w:t>Many cocoa beans come from regions with issues related to child labor, low wages, and poor working conditions (e.g., West Africa countries like Togo, Gabon).</w:t>
      </w:r>
    </w:p>
    <w:p w14:paraId="35EFF58B" w14:textId="77777777" w:rsidR="0067295B" w:rsidRPr="0067295B" w:rsidRDefault="0067295B" w:rsidP="0067295B">
      <w:pPr>
        <w:numPr>
          <w:ilvl w:val="0"/>
          <w:numId w:val="7"/>
        </w:numPr>
      </w:pPr>
      <w:r w:rsidRPr="0067295B">
        <w:t>If the dataset does not account for ethical sourcing practices, it may unintentionally promote brands that use exploitative labor practices.</w:t>
      </w:r>
    </w:p>
    <w:p w14:paraId="51ABB734" w14:textId="77777777" w:rsidR="0067295B" w:rsidRDefault="0067295B" w:rsidP="0067295B">
      <w:pPr>
        <w:numPr>
          <w:ilvl w:val="0"/>
          <w:numId w:val="7"/>
        </w:numPr>
      </w:pPr>
      <w:r w:rsidRPr="0067295B">
        <w:t>Ethical certifications (e.g., Fair Trade, Rainforest Alliance) are not included in the dataset, so high-rated chocolates might not always be ethically sourced.</w:t>
      </w:r>
    </w:p>
    <w:p w14:paraId="392209B9" w14:textId="4CAE641C" w:rsidR="00BC5717" w:rsidRDefault="00BC5717" w:rsidP="0067295B">
      <w:pPr>
        <w:numPr>
          <w:ilvl w:val="0"/>
          <w:numId w:val="7"/>
        </w:numPr>
      </w:pPr>
      <w:r>
        <w:t xml:space="preserve">“Eucador </w:t>
      </w:r>
      <w:proofErr w:type="gramStart"/>
      <w:r>
        <w:t>“ in</w:t>
      </w:r>
      <w:proofErr w:type="gramEnd"/>
      <w:r>
        <w:t xml:space="preserve"> “Company Location” changed to “Ecuador</w:t>
      </w:r>
    </w:p>
    <w:p w14:paraId="0C36BD31" w14:textId="4BE959F5" w:rsidR="00BC5717" w:rsidRDefault="00BC5717" w:rsidP="0067295B">
      <w:pPr>
        <w:numPr>
          <w:ilvl w:val="0"/>
          <w:numId w:val="7"/>
        </w:numPr>
      </w:pPr>
      <w:r>
        <w:t>“Amsterdam” in “Company Location” changed to "Netherlands”</w:t>
      </w:r>
    </w:p>
    <w:p w14:paraId="30C129DA" w14:textId="542E46F4" w:rsidR="00BC5717" w:rsidRPr="0067295B" w:rsidRDefault="00BC5717" w:rsidP="0067295B">
      <w:pPr>
        <w:numPr>
          <w:ilvl w:val="0"/>
          <w:numId w:val="7"/>
        </w:numPr>
      </w:pPr>
      <w:r>
        <w:t>“Niacragua” in “Company Location” changed to “Nicaragua”</w:t>
      </w:r>
    </w:p>
    <w:p w14:paraId="598C2AAC" w14:textId="77777777" w:rsidR="00494EFA" w:rsidRPr="0067295B" w:rsidRDefault="00494EFA" w:rsidP="00494EFA"/>
    <w:p w14:paraId="54AB336B" w14:textId="77777777" w:rsidR="00494EFA" w:rsidRDefault="00494EFA" w:rsidP="00494EFA"/>
    <w:p w14:paraId="2A4FBC46" w14:textId="77777777" w:rsidR="00494EFA" w:rsidRDefault="00494EFA" w:rsidP="00494EFA"/>
    <w:p w14:paraId="4158BCF7" w14:textId="74B06F67" w:rsidR="00494EFA" w:rsidRPr="006E58B9" w:rsidRDefault="00494EFA" w:rsidP="00494EFA">
      <w:pPr>
        <w:rPr>
          <w:b/>
          <w:bCs/>
        </w:rPr>
      </w:pPr>
      <w:r w:rsidRPr="006E58B9">
        <w:rPr>
          <w:b/>
          <w:bCs/>
        </w:rPr>
        <w:t>Questions</w:t>
      </w:r>
    </w:p>
    <w:p w14:paraId="7E839502" w14:textId="77777777" w:rsidR="00494EFA" w:rsidRPr="00494EFA" w:rsidRDefault="00494EFA" w:rsidP="00494EFA">
      <w:pPr>
        <w:numPr>
          <w:ilvl w:val="0"/>
          <w:numId w:val="6"/>
        </w:numPr>
      </w:pPr>
      <w:r w:rsidRPr="00494EFA">
        <w:t>Where are the best cocoa beans grown?</w:t>
      </w:r>
    </w:p>
    <w:p w14:paraId="18F87B62" w14:textId="77777777" w:rsidR="00494EFA" w:rsidRPr="00494EFA" w:rsidRDefault="00494EFA" w:rsidP="00494EFA">
      <w:pPr>
        <w:numPr>
          <w:ilvl w:val="0"/>
          <w:numId w:val="6"/>
        </w:numPr>
      </w:pPr>
      <w:r w:rsidRPr="00494EFA">
        <w:t>Which countries produce the highest-rated bars?</w:t>
      </w:r>
    </w:p>
    <w:p w14:paraId="0FA20E09" w14:textId="77777777" w:rsidR="00494EFA" w:rsidRPr="00494EFA" w:rsidRDefault="00494EFA" w:rsidP="00494EFA">
      <w:pPr>
        <w:numPr>
          <w:ilvl w:val="0"/>
          <w:numId w:val="6"/>
        </w:numPr>
      </w:pPr>
      <w:r w:rsidRPr="00494EFA">
        <w:t>What’s the relationship between cocoa solids percentage and rating?</w:t>
      </w:r>
    </w:p>
    <w:p w14:paraId="5FC0503F" w14:textId="618141D7" w:rsidR="00494EFA" w:rsidRDefault="00494EFA" w:rsidP="00494EFA">
      <w:pPr>
        <w:numPr>
          <w:ilvl w:val="0"/>
          <w:numId w:val="6"/>
        </w:numPr>
      </w:pPr>
      <w:r>
        <w:t>W</w:t>
      </w:r>
      <w:r w:rsidRPr="00494EFA">
        <w:t>hich compan</w:t>
      </w:r>
      <w:r>
        <w:t>y have</w:t>
      </w:r>
      <w:r w:rsidRPr="00494EFA">
        <w:t xml:space="preserve"> the most highly rated </w:t>
      </w:r>
      <w:r>
        <w:t>bars?</w:t>
      </w:r>
    </w:p>
    <w:p w14:paraId="2ADC0E8C" w14:textId="2B341F5B" w:rsidR="00494EFA" w:rsidRDefault="00494EFA" w:rsidP="00494EFA">
      <w:pPr>
        <w:numPr>
          <w:ilvl w:val="0"/>
          <w:numId w:val="6"/>
        </w:numPr>
      </w:pPr>
      <w:r w:rsidRPr="00494EFA">
        <w:t>Has the average chocolate rating changed over time?</w:t>
      </w:r>
    </w:p>
    <w:p w14:paraId="2C1E195B" w14:textId="77777777" w:rsidR="00494EFA" w:rsidRDefault="00494EFA" w:rsidP="00494EFA"/>
    <w:p w14:paraId="5A9883EF" w14:textId="77777777" w:rsidR="00494EFA" w:rsidRDefault="00494EFA" w:rsidP="00494EFA"/>
    <w:p w14:paraId="2DAB1B3D" w14:textId="77777777" w:rsidR="00494EFA" w:rsidRDefault="00494EFA" w:rsidP="00494EFA"/>
    <w:p w14:paraId="0933489B" w14:textId="77777777" w:rsidR="00494EFA" w:rsidRDefault="00494EFA" w:rsidP="00494EFA"/>
    <w:p w14:paraId="1B5E3FD9" w14:textId="77777777" w:rsidR="00494EFA" w:rsidRDefault="00494EFA" w:rsidP="00494EFA"/>
    <w:p w14:paraId="4449EC82" w14:textId="77777777" w:rsidR="00494EFA" w:rsidRDefault="00494EFA" w:rsidP="00494EFA"/>
    <w:p w14:paraId="077ECD2E" w14:textId="77777777" w:rsidR="00494EFA" w:rsidRDefault="00494EFA" w:rsidP="00494EFA"/>
    <w:p w14:paraId="3107C39D" w14:textId="77777777" w:rsidR="00494EFA" w:rsidRDefault="00494EFA" w:rsidP="00B44D1E"/>
    <w:p w14:paraId="56E01980" w14:textId="59E51BE8" w:rsidR="000A18B3" w:rsidRDefault="000A18B3"/>
    <w:p w14:paraId="057AEE1C" w14:textId="77777777" w:rsidR="000A18B3" w:rsidRPr="007C4FAF" w:rsidRDefault="000A18B3"/>
    <w:p w14:paraId="2E9839F8" w14:textId="77777777" w:rsidR="00AE702D" w:rsidRPr="007C4FAF" w:rsidRDefault="00AE702D"/>
    <w:p w14:paraId="452403E7" w14:textId="77777777" w:rsidR="00AE702D" w:rsidRPr="00DD1CFD" w:rsidRDefault="00AE702D"/>
    <w:sectPr w:rsidR="00AE702D" w:rsidRPr="00DD1C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79A4"/>
    <w:multiLevelType w:val="multilevel"/>
    <w:tmpl w:val="BB5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53AFC"/>
    <w:multiLevelType w:val="multilevel"/>
    <w:tmpl w:val="28F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032EF"/>
    <w:multiLevelType w:val="multilevel"/>
    <w:tmpl w:val="4F6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C15D3"/>
    <w:multiLevelType w:val="multilevel"/>
    <w:tmpl w:val="F49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00092"/>
    <w:multiLevelType w:val="hybridMultilevel"/>
    <w:tmpl w:val="26E2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37949"/>
    <w:multiLevelType w:val="multilevel"/>
    <w:tmpl w:val="811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E4258F"/>
    <w:multiLevelType w:val="hybridMultilevel"/>
    <w:tmpl w:val="2F760E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59839727">
    <w:abstractNumId w:val="5"/>
  </w:num>
  <w:num w:numId="2" w16cid:durableId="379288225">
    <w:abstractNumId w:val="0"/>
  </w:num>
  <w:num w:numId="3" w16cid:durableId="816722698">
    <w:abstractNumId w:val="1"/>
  </w:num>
  <w:num w:numId="4" w16cid:durableId="1671833275">
    <w:abstractNumId w:val="6"/>
  </w:num>
  <w:num w:numId="5" w16cid:durableId="867059265">
    <w:abstractNumId w:val="4"/>
  </w:num>
  <w:num w:numId="6" w16cid:durableId="486434596">
    <w:abstractNumId w:val="3"/>
  </w:num>
  <w:num w:numId="7" w16cid:durableId="186334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27"/>
    <w:rsid w:val="00015645"/>
    <w:rsid w:val="000A18B3"/>
    <w:rsid w:val="000D3939"/>
    <w:rsid w:val="000F28D6"/>
    <w:rsid w:val="00126842"/>
    <w:rsid w:val="00151DC1"/>
    <w:rsid w:val="00157A34"/>
    <w:rsid w:val="00261F20"/>
    <w:rsid w:val="00265427"/>
    <w:rsid w:val="00313333"/>
    <w:rsid w:val="00316DA2"/>
    <w:rsid w:val="00337657"/>
    <w:rsid w:val="003615FB"/>
    <w:rsid w:val="00391C1C"/>
    <w:rsid w:val="00393144"/>
    <w:rsid w:val="00394D5C"/>
    <w:rsid w:val="00442CEA"/>
    <w:rsid w:val="00494EFA"/>
    <w:rsid w:val="004A5AC5"/>
    <w:rsid w:val="00536673"/>
    <w:rsid w:val="0067295B"/>
    <w:rsid w:val="006E58B9"/>
    <w:rsid w:val="00737345"/>
    <w:rsid w:val="007A7CCC"/>
    <w:rsid w:val="007C4FAF"/>
    <w:rsid w:val="008656E0"/>
    <w:rsid w:val="00925BB5"/>
    <w:rsid w:val="00961610"/>
    <w:rsid w:val="00A27B5F"/>
    <w:rsid w:val="00A93320"/>
    <w:rsid w:val="00AE14AC"/>
    <w:rsid w:val="00AE702D"/>
    <w:rsid w:val="00B44D1E"/>
    <w:rsid w:val="00BC5717"/>
    <w:rsid w:val="00BE149F"/>
    <w:rsid w:val="00C27915"/>
    <w:rsid w:val="00C61058"/>
    <w:rsid w:val="00CA70D9"/>
    <w:rsid w:val="00CB117B"/>
    <w:rsid w:val="00D624DD"/>
    <w:rsid w:val="00DA3736"/>
    <w:rsid w:val="00DD1CFD"/>
    <w:rsid w:val="00F37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3122"/>
  <w15:chartTrackingRefBased/>
  <w15:docId w15:val="{6806856A-60F7-4A1F-B777-5A1BF362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427"/>
    <w:rPr>
      <w:rFonts w:eastAsiaTheme="majorEastAsia" w:cstheme="majorBidi"/>
      <w:color w:val="272727" w:themeColor="text1" w:themeTint="D8"/>
    </w:rPr>
  </w:style>
  <w:style w:type="paragraph" w:styleId="Title">
    <w:name w:val="Title"/>
    <w:basedOn w:val="Normal"/>
    <w:next w:val="Normal"/>
    <w:link w:val="TitleChar"/>
    <w:uiPriority w:val="10"/>
    <w:qFormat/>
    <w:rsid w:val="00265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427"/>
    <w:pPr>
      <w:spacing w:before="160"/>
      <w:jc w:val="center"/>
    </w:pPr>
    <w:rPr>
      <w:i/>
      <w:iCs/>
      <w:color w:val="404040" w:themeColor="text1" w:themeTint="BF"/>
    </w:rPr>
  </w:style>
  <w:style w:type="character" w:customStyle="1" w:styleId="QuoteChar">
    <w:name w:val="Quote Char"/>
    <w:basedOn w:val="DefaultParagraphFont"/>
    <w:link w:val="Quote"/>
    <w:uiPriority w:val="29"/>
    <w:rsid w:val="00265427"/>
    <w:rPr>
      <w:i/>
      <w:iCs/>
      <w:color w:val="404040" w:themeColor="text1" w:themeTint="BF"/>
    </w:rPr>
  </w:style>
  <w:style w:type="paragraph" w:styleId="ListParagraph">
    <w:name w:val="List Paragraph"/>
    <w:basedOn w:val="Normal"/>
    <w:uiPriority w:val="34"/>
    <w:qFormat/>
    <w:rsid w:val="00265427"/>
    <w:pPr>
      <w:ind w:left="720"/>
      <w:contextualSpacing/>
    </w:pPr>
  </w:style>
  <w:style w:type="character" w:styleId="IntenseEmphasis">
    <w:name w:val="Intense Emphasis"/>
    <w:basedOn w:val="DefaultParagraphFont"/>
    <w:uiPriority w:val="21"/>
    <w:qFormat/>
    <w:rsid w:val="00265427"/>
    <w:rPr>
      <w:i/>
      <w:iCs/>
      <w:color w:val="0F4761" w:themeColor="accent1" w:themeShade="BF"/>
    </w:rPr>
  </w:style>
  <w:style w:type="paragraph" w:styleId="IntenseQuote">
    <w:name w:val="Intense Quote"/>
    <w:basedOn w:val="Normal"/>
    <w:next w:val="Normal"/>
    <w:link w:val="IntenseQuoteChar"/>
    <w:uiPriority w:val="30"/>
    <w:qFormat/>
    <w:rsid w:val="00265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427"/>
    <w:rPr>
      <w:i/>
      <w:iCs/>
      <w:color w:val="0F4761" w:themeColor="accent1" w:themeShade="BF"/>
    </w:rPr>
  </w:style>
  <w:style w:type="character" w:styleId="IntenseReference">
    <w:name w:val="Intense Reference"/>
    <w:basedOn w:val="DefaultParagraphFont"/>
    <w:uiPriority w:val="32"/>
    <w:qFormat/>
    <w:rsid w:val="00265427"/>
    <w:rPr>
      <w:b/>
      <w:bCs/>
      <w:smallCaps/>
      <w:color w:val="0F4761" w:themeColor="accent1" w:themeShade="BF"/>
      <w:spacing w:val="5"/>
    </w:rPr>
  </w:style>
  <w:style w:type="character" w:styleId="Hyperlink">
    <w:name w:val="Hyperlink"/>
    <w:basedOn w:val="DefaultParagraphFont"/>
    <w:uiPriority w:val="99"/>
    <w:unhideWhenUsed/>
    <w:rsid w:val="00DD1CFD"/>
    <w:rPr>
      <w:color w:val="467886" w:themeColor="hyperlink"/>
      <w:u w:val="single"/>
    </w:rPr>
  </w:style>
  <w:style w:type="character" w:styleId="UnresolvedMention">
    <w:name w:val="Unresolved Mention"/>
    <w:basedOn w:val="DefaultParagraphFont"/>
    <w:uiPriority w:val="99"/>
    <w:semiHidden/>
    <w:unhideWhenUsed/>
    <w:rsid w:val="00DD1CFD"/>
    <w:rPr>
      <w:color w:val="605E5C"/>
      <w:shd w:val="clear" w:color="auto" w:fill="E1DFDD"/>
    </w:rPr>
  </w:style>
  <w:style w:type="table" w:styleId="TableGrid">
    <w:name w:val="Table Grid"/>
    <w:basedOn w:val="TableNormal"/>
    <w:uiPriority w:val="39"/>
    <w:rsid w:val="00D6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14694">
      <w:bodyDiv w:val="1"/>
      <w:marLeft w:val="0"/>
      <w:marRight w:val="0"/>
      <w:marTop w:val="0"/>
      <w:marBottom w:val="0"/>
      <w:divBdr>
        <w:top w:val="none" w:sz="0" w:space="0" w:color="auto"/>
        <w:left w:val="none" w:sz="0" w:space="0" w:color="auto"/>
        <w:bottom w:val="none" w:sz="0" w:space="0" w:color="auto"/>
        <w:right w:val="none" w:sz="0" w:space="0" w:color="auto"/>
      </w:divBdr>
    </w:div>
    <w:div w:id="208228706">
      <w:bodyDiv w:val="1"/>
      <w:marLeft w:val="0"/>
      <w:marRight w:val="0"/>
      <w:marTop w:val="0"/>
      <w:marBottom w:val="0"/>
      <w:divBdr>
        <w:top w:val="none" w:sz="0" w:space="0" w:color="auto"/>
        <w:left w:val="none" w:sz="0" w:space="0" w:color="auto"/>
        <w:bottom w:val="none" w:sz="0" w:space="0" w:color="auto"/>
        <w:right w:val="none" w:sz="0" w:space="0" w:color="auto"/>
      </w:divBdr>
    </w:div>
    <w:div w:id="290746729">
      <w:bodyDiv w:val="1"/>
      <w:marLeft w:val="0"/>
      <w:marRight w:val="0"/>
      <w:marTop w:val="0"/>
      <w:marBottom w:val="0"/>
      <w:divBdr>
        <w:top w:val="none" w:sz="0" w:space="0" w:color="auto"/>
        <w:left w:val="none" w:sz="0" w:space="0" w:color="auto"/>
        <w:bottom w:val="none" w:sz="0" w:space="0" w:color="auto"/>
        <w:right w:val="none" w:sz="0" w:space="0" w:color="auto"/>
      </w:divBdr>
      <w:divsChild>
        <w:div w:id="309213338">
          <w:marLeft w:val="0"/>
          <w:marRight w:val="0"/>
          <w:marTop w:val="0"/>
          <w:marBottom w:val="600"/>
          <w:divBdr>
            <w:top w:val="none" w:sz="0" w:space="0" w:color="auto"/>
            <w:left w:val="none" w:sz="0" w:space="0" w:color="auto"/>
            <w:bottom w:val="none" w:sz="0" w:space="0" w:color="auto"/>
            <w:right w:val="none" w:sz="0" w:space="0" w:color="auto"/>
          </w:divBdr>
          <w:divsChild>
            <w:div w:id="529034496">
              <w:marLeft w:val="0"/>
              <w:marRight w:val="0"/>
              <w:marTop w:val="0"/>
              <w:marBottom w:val="0"/>
              <w:divBdr>
                <w:top w:val="none" w:sz="0" w:space="0" w:color="auto"/>
                <w:left w:val="none" w:sz="0" w:space="0" w:color="auto"/>
                <w:bottom w:val="none" w:sz="0" w:space="0" w:color="auto"/>
                <w:right w:val="none" w:sz="0" w:space="0" w:color="auto"/>
              </w:divBdr>
              <w:divsChild>
                <w:div w:id="1147671366">
                  <w:marLeft w:val="0"/>
                  <w:marRight w:val="0"/>
                  <w:marTop w:val="0"/>
                  <w:marBottom w:val="0"/>
                  <w:divBdr>
                    <w:top w:val="none" w:sz="0" w:space="0" w:color="auto"/>
                    <w:left w:val="none" w:sz="0" w:space="0" w:color="auto"/>
                    <w:bottom w:val="none" w:sz="0" w:space="0" w:color="auto"/>
                    <w:right w:val="none" w:sz="0" w:space="0" w:color="auto"/>
                  </w:divBdr>
                  <w:divsChild>
                    <w:div w:id="1274288692">
                      <w:marLeft w:val="0"/>
                      <w:marRight w:val="180"/>
                      <w:marTop w:val="0"/>
                      <w:marBottom w:val="0"/>
                      <w:divBdr>
                        <w:top w:val="none" w:sz="0" w:space="0" w:color="auto"/>
                        <w:left w:val="none" w:sz="0" w:space="0" w:color="auto"/>
                        <w:bottom w:val="none" w:sz="0" w:space="0" w:color="auto"/>
                        <w:right w:val="none" w:sz="0" w:space="0" w:color="auto"/>
                      </w:divBdr>
                      <w:divsChild>
                        <w:div w:id="7633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719">
                  <w:marLeft w:val="0"/>
                  <w:marRight w:val="0"/>
                  <w:marTop w:val="0"/>
                  <w:marBottom w:val="0"/>
                  <w:divBdr>
                    <w:top w:val="none" w:sz="0" w:space="0" w:color="auto"/>
                    <w:left w:val="none" w:sz="0" w:space="0" w:color="auto"/>
                    <w:bottom w:val="none" w:sz="0" w:space="0" w:color="auto"/>
                    <w:right w:val="none" w:sz="0" w:space="0" w:color="auto"/>
                  </w:divBdr>
                  <w:divsChild>
                    <w:div w:id="387413051">
                      <w:marLeft w:val="0"/>
                      <w:marRight w:val="0"/>
                      <w:marTop w:val="0"/>
                      <w:marBottom w:val="0"/>
                      <w:divBdr>
                        <w:top w:val="none" w:sz="0" w:space="0" w:color="auto"/>
                        <w:left w:val="none" w:sz="0" w:space="0" w:color="auto"/>
                        <w:bottom w:val="none" w:sz="0" w:space="0" w:color="auto"/>
                        <w:right w:val="none" w:sz="0" w:space="0" w:color="auto"/>
                      </w:divBdr>
                      <w:divsChild>
                        <w:div w:id="1891108071">
                          <w:marLeft w:val="0"/>
                          <w:marRight w:val="0"/>
                          <w:marTop w:val="0"/>
                          <w:marBottom w:val="0"/>
                          <w:divBdr>
                            <w:top w:val="none" w:sz="0" w:space="0" w:color="auto"/>
                            <w:left w:val="none" w:sz="0" w:space="0" w:color="auto"/>
                            <w:bottom w:val="none" w:sz="0" w:space="0" w:color="auto"/>
                            <w:right w:val="none" w:sz="0" w:space="0" w:color="auto"/>
                          </w:divBdr>
                          <w:divsChild>
                            <w:div w:id="10494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2899">
              <w:marLeft w:val="0"/>
              <w:marRight w:val="0"/>
              <w:marTop w:val="0"/>
              <w:marBottom w:val="0"/>
              <w:divBdr>
                <w:top w:val="none" w:sz="0" w:space="0" w:color="auto"/>
                <w:left w:val="none" w:sz="0" w:space="0" w:color="auto"/>
                <w:bottom w:val="none" w:sz="0" w:space="0" w:color="auto"/>
                <w:right w:val="none" w:sz="0" w:space="0" w:color="auto"/>
              </w:divBdr>
              <w:divsChild>
                <w:div w:id="761075187">
                  <w:marLeft w:val="0"/>
                  <w:marRight w:val="0"/>
                  <w:marTop w:val="540"/>
                  <w:marBottom w:val="0"/>
                  <w:divBdr>
                    <w:top w:val="none" w:sz="0" w:space="0" w:color="auto"/>
                    <w:left w:val="none" w:sz="0" w:space="0" w:color="auto"/>
                    <w:bottom w:val="none" w:sz="0" w:space="0" w:color="auto"/>
                    <w:right w:val="none" w:sz="0" w:space="0" w:color="auto"/>
                  </w:divBdr>
                  <w:divsChild>
                    <w:div w:id="828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5662">
          <w:marLeft w:val="0"/>
          <w:marRight w:val="0"/>
          <w:marTop w:val="0"/>
          <w:marBottom w:val="0"/>
          <w:divBdr>
            <w:top w:val="none" w:sz="0" w:space="0" w:color="auto"/>
            <w:left w:val="none" w:sz="0" w:space="0" w:color="auto"/>
            <w:bottom w:val="single" w:sz="6" w:space="18" w:color="DADCE0"/>
            <w:right w:val="none" w:sz="0" w:space="0" w:color="auto"/>
          </w:divBdr>
          <w:divsChild>
            <w:div w:id="709040045">
              <w:marLeft w:val="0"/>
              <w:marRight w:val="0"/>
              <w:marTop w:val="240"/>
              <w:marBottom w:val="240"/>
              <w:divBdr>
                <w:top w:val="none" w:sz="0" w:space="0" w:color="auto"/>
                <w:left w:val="none" w:sz="0" w:space="0" w:color="auto"/>
                <w:bottom w:val="none" w:sz="0" w:space="0" w:color="auto"/>
                <w:right w:val="none" w:sz="0" w:space="0" w:color="auto"/>
              </w:divBdr>
              <w:divsChild>
                <w:div w:id="1768577768">
                  <w:marLeft w:val="0"/>
                  <w:marRight w:val="0"/>
                  <w:marTop w:val="0"/>
                  <w:marBottom w:val="0"/>
                  <w:divBdr>
                    <w:top w:val="single" w:sz="2" w:space="0" w:color="DADCE0"/>
                    <w:left w:val="single" w:sz="2" w:space="0" w:color="DADCE0"/>
                    <w:bottom w:val="single" w:sz="2" w:space="0" w:color="DADCE0"/>
                    <w:right w:val="single" w:sz="2" w:space="0" w:color="DADCE0"/>
                  </w:divBdr>
                  <w:divsChild>
                    <w:div w:id="973216165">
                      <w:marLeft w:val="0"/>
                      <w:marRight w:val="0"/>
                      <w:marTop w:val="0"/>
                      <w:marBottom w:val="0"/>
                      <w:divBdr>
                        <w:top w:val="none" w:sz="0" w:space="0" w:color="auto"/>
                        <w:left w:val="none" w:sz="0" w:space="0" w:color="auto"/>
                        <w:bottom w:val="none" w:sz="0" w:space="0" w:color="auto"/>
                        <w:right w:val="none" w:sz="0" w:space="0" w:color="auto"/>
                      </w:divBdr>
                      <w:divsChild>
                        <w:div w:id="765687307">
                          <w:marLeft w:val="0"/>
                          <w:marRight w:val="0"/>
                          <w:marTop w:val="0"/>
                          <w:marBottom w:val="0"/>
                          <w:divBdr>
                            <w:top w:val="single" w:sz="6" w:space="0" w:color="DADCE0"/>
                            <w:left w:val="single" w:sz="6" w:space="0" w:color="DADCE0"/>
                            <w:bottom w:val="single" w:sz="6" w:space="0" w:color="DADCE0"/>
                            <w:right w:val="single" w:sz="6" w:space="0" w:color="DADCE0"/>
                          </w:divBdr>
                          <w:divsChild>
                            <w:div w:id="1339041940">
                              <w:marLeft w:val="0"/>
                              <w:marRight w:val="0"/>
                              <w:marTop w:val="0"/>
                              <w:marBottom w:val="0"/>
                              <w:divBdr>
                                <w:top w:val="none" w:sz="0" w:space="0" w:color="auto"/>
                                <w:left w:val="none" w:sz="0" w:space="0" w:color="auto"/>
                                <w:bottom w:val="none" w:sz="0" w:space="0" w:color="auto"/>
                                <w:right w:val="none" w:sz="0" w:space="0" w:color="auto"/>
                              </w:divBdr>
                              <w:divsChild>
                                <w:div w:id="104739994">
                                  <w:marLeft w:val="120"/>
                                  <w:marRight w:val="0"/>
                                  <w:marTop w:val="0"/>
                                  <w:marBottom w:val="0"/>
                                  <w:divBdr>
                                    <w:top w:val="none" w:sz="0" w:space="0" w:color="auto"/>
                                    <w:left w:val="none" w:sz="0" w:space="0" w:color="auto"/>
                                    <w:bottom w:val="none" w:sz="0" w:space="0" w:color="auto"/>
                                    <w:right w:val="none" w:sz="0" w:space="0" w:color="auto"/>
                                  </w:divBdr>
                                </w:div>
                                <w:div w:id="556166591">
                                  <w:marLeft w:val="120"/>
                                  <w:marRight w:val="0"/>
                                  <w:marTop w:val="0"/>
                                  <w:marBottom w:val="0"/>
                                  <w:divBdr>
                                    <w:top w:val="none" w:sz="0" w:space="0" w:color="auto"/>
                                    <w:left w:val="none" w:sz="0" w:space="0" w:color="auto"/>
                                    <w:bottom w:val="none" w:sz="0" w:space="0" w:color="auto"/>
                                    <w:right w:val="none" w:sz="0" w:space="0" w:color="auto"/>
                                  </w:divBdr>
                                </w:div>
                                <w:div w:id="1780831350">
                                  <w:marLeft w:val="120"/>
                                  <w:marRight w:val="0"/>
                                  <w:marTop w:val="0"/>
                                  <w:marBottom w:val="0"/>
                                  <w:divBdr>
                                    <w:top w:val="none" w:sz="0" w:space="0" w:color="auto"/>
                                    <w:left w:val="none" w:sz="0" w:space="0" w:color="auto"/>
                                    <w:bottom w:val="none" w:sz="0" w:space="0" w:color="auto"/>
                                    <w:right w:val="none" w:sz="0" w:space="0" w:color="auto"/>
                                  </w:divBdr>
                                </w:div>
                              </w:divsChild>
                            </w:div>
                            <w:div w:id="1897937238">
                              <w:marLeft w:val="0"/>
                              <w:marRight w:val="0"/>
                              <w:marTop w:val="0"/>
                              <w:marBottom w:val="0"/>
                              <w:divBdr>
                                <w:top w:val="none" w:sz="0" w:space="0" w:color="auto"/>
                                <w:left w:val="none" w:sz="0" w:space="0" w:color="auto"/>
                                <w:bottom w:val="none" w:sz="0" w:space="0" w:color="auto"/>
                                <w:right w:val="none" w:sz="0" w:space="0" w:color="auto"/>
                              </w:divBdr>
                              <w:divsChild>
                                <w:div w:id="1384596921">
                                  <w:marLeft w:val="0"/>
                                  <w:marRight w:val="0"/>
                                  <w:marTop w:val="0"/>
                                  <w:marBottom w:val="0"/>
                                  <w:divBdr>
                                    <w:top w:val="none" w:sz="0" w:space="0" w:color="auto"/>
                                    <w:left w:val="none" w:sz="0" w:space="0" w:color="auto"/>
                                    <w:bottom w:val="none" w:sz="0" w:space="0" w:color="auto"/>
                                    <w:right w:val="none" w:sz="0" w:space="0" w:color="auto"/>
                                  </w:divBdr>
                                  <w:divsChild>
                                    <w:div w:id="960526808">
                                      <w:marLeft w:val="180"/>
                                      <w:marRight w:val="0"/>
                                      <w:marTop w:val="0"/>
                                      <w:marBottom w:val="0"/>
                                      <w:divBdr>
                                        <w:top w:val="none" w:sz="0" w:space="0" w:color="auto"/>
                                        <w:left w:val="none" w:sz="0" w:space="0" w:color="auto"/>
                                        <w:bottom w:val="none" w:sz="0" w:space="0" w:color="auto"/>
                                        <w:right w:val="none" w:sz="0" w:space="0" w:color="auto"/>
                                      </w:divBdr>
                                      <w:divsChild>
                                        <w:div w:id="1450004317">
                                          <w:marLeft w:val="0"/>
                                          <w:marRight w:val="0"/>
                                          <w:marTop w:val="0"/>
                                          <w:marBottom w:val="0"/>
                                          <w:divBdr>
                                            <w:top w:val="none" w:sz="0" w:space="0" w:color="auto"/>
                                            <w:left w:val="none" w:sz="0" w:space="0" w:color="auto"/>
                                            <w:bottom w:val="none" w:sz="0" w:space="0" w:color="auto"/>
                                            <w:right w:val="none" w:sz="0" w:space="0" w:color="auto"/>
                                          </w:divBdr>
                                          <w:divsChild>
                                            <w:div w:id="1969507355">
                                              <w:marLeft w:val="0"/>
                                              <w:marRight w:val="0"/>
                                              <w:marTop w:val="0"/>
                                              <w:marBottom w:val="0"/>
                                              <w:divBdr>
                                                <w:top w:val="none" w:sz="0" w:space="0" w:color="auto"/>
                                                <w:left w:val="none" w:sz="0" w:space="0" w:color="auto"/>
                                                <w:bottom w:val="none" w:sz="0" w:space="0" w:color="auto"/>
                                                <w:right w:val="none" w:sz="0" w:space="0" w:color="auto"/>
                                              </w:divBdr>
                                              <w:divsChild>
                                                <w:div w:id="1045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2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56569467">
                              <w:marLeft w:val="0"/>
                              <w:marRight w:val="0"/>
                              <w:marTop w:val="0"/>
                              <w:marBottom w:val="0"/>
                              <w:divBdr>
                                <w:top w:val="single" w:sz="6" w:space="0" w:color="DADCE0"/>
                                <w:left w:val="none" w:sz="0" w:space="0" w:color="auto"/>
                                <w:bottom w:val="none" w:sz="0" w:space="0" w:color="auto"/>
                                <w:right w:val="none" w:sz="0" w:space="0" w:color="auto"/>
                              </w:divBdr>
                              <w:divsChild>
                                <w:div w:id="1023439732">
                                  <w:marLeft w:val="0"/>
                                  <w:marRight w:val="0"/>
                                  <w:marTop w:val="0"/>
                                  <w:marBottom w:val="0"/>
                                  <w:divBdr>
                                    <w:top w:val="none" w:sz="0" w:space="18" w:color="auto"/>
                                    <w:left w:val="none" w:sz="0" w:space="18" w:color="auto"/>
                                    <w:bottom w:val="single" w:sz="6" w:space="18" w:color="DADCE0"/>
                                    <w:right w:val="none" w:sz="0" w:space="18" w:color="auto"/>
                                  </w:divBdr>
                                  <w:divsChild>
                                    <w:div w:id="1761635519">
                                      <w:marLeft w:val="0"/>
                                      <w:marRight w:val="0"/>
                                      <w:marTop w:val="0"/>
                                      <w:marBottom w:val="0"/>
                                      <w:divBdr>
                                        <w:top w:val="none" w:sz="0" w:space="0" w:color="auto"/>
                                        <w:left w:val="none" w:sz="0" w:space="0" w:color="auto"/>
                                        <w:bottom w:val="none" w:sz="0" w:space="0" w:color="auto"/>
                                        <w:right w:val="none" w:sz="0" w:space="0" w:color="auto"/>
                                      </w:divBdr>
                                      <w:divsChild>
                                        <w:div w:id="441997978">
                                          <w:marLeft w:val="0"/>
                                          <w:marRight w:val="0"/>
                                          <w:marTop w:val="0"/>
                                          <w:marBottom w:val="0"/>
                                          <w:divBdr>
                                            <w:top w:val="none" w:sz="0" w:space="0" w:color="auto"/>
                                            <w:left w:val="none" w:sz="0" w:space="0" w:color="auto"/>
                                            <w:bottom w:val="none" w:sz="0" w:space="0" w:color="auto"/>
                                            <w:right w:val="none" w:sz="0" w:space="0" w:color="auto"/>
                                          </w:divBdr>
                                          <w:divsChild>
                                            <w:div w:id="718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128">
                                      <w:marLeft w:val="0"/>
                                      <w:marRight w:val="0"/>
                                      <w:marTop w:val="240"/>
                                      <w:marBottom w:val="0"/>
                                      <w:divBdr>
                                        <w:top w:val="none" w:sz="0" w:space="0" w:color="auto"/>
                                        <w:left w:val="none" w:sz="0" w:space="0" w:color="auto"/>
                                        <w:bottom w:val="none" w:sz="0" w:space="0" w:color="auto"/>
                                        <w:right w:val="none" w:sz="0" w:space="0" w:color="auto"/>
                                      </w:divBdr>
                                      <w:divsChild>
                                        <w:div w:id="2011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30414">
      <w:bodyDiv w:val="1"/>
      <w:marLeft w:val="0"/>
      <w:marRight w:val="0"/>
      <w:marTop w:val="0"/>
      <w:marBottom w:val="0"/>
      <w:divBdr>
        <w:top w:val="none" w:sz="0" w:space="0" w:color="auto"/>
        <w:left w:val="none" w:sz="0" w:space="0" w:color="auto"/>
        <w:bottom w:val="none" w:sz="0" w:space="0" w:color="auto"/>
        <w:right w:val="none" w:sz="0" w:space="0" w:color="auto"/>
      </w:divBdr>
    </w:div>
    <w:div w:id="509369670">
      <w:bodyDiv w:val="1"/>
      <w:marLeft w:val="0"/>
      <w:marRight w:val="0"/>
      <w:marTop w:val="0"/>
      <w:marBottom w:val="0"/>
      <w:divBdr>
        <w:top w:val="none" w:sz="0" w:space="0" w:color="auto"/>
        <w:left w:val="none" w:sz="0" w:space="0" w:color="auto"/>
        <w:bottom w:val="none" w:sz="0" w:space="0" w:color="auto"/>
        <w:right w:val="none" w:sz="0" w:space="0" w:color="auto"/>
      </w:divBdr>
    </w:div>
    <w:div w:id="637954557">
      <w:bodyDiv w:val="1"/>
      <w:marLeft w:val="0"/>
      <w:marRight w:val="0"/>
      <w:marTop w:val="0"/>
      <w:marBottom w:val="0"/>
      <w:divBdr>
        <w:top w:val="none" w:sz="0" w:space="0" w:color="auto"/>
        <w:left w:val="none" w:sz="0" w:space="0" w:color="auto"/>
        <w:bottom w:val="none" w:sz="0" w:space="0" w:color="auto"/>
        <w:right w:val="none" w:sz="0" w:space="0" w:color="auto"/>
      </w:divBdr>
    </w:div>
    <w:div w:id="670841487">
      <w:bodyDiv w:val="1"/>
      <w:marLeft w:val="0"/>
      <w:marRight w:val="0"/>
      <w:marTop w:val="0"/>
      <w:marBottom w:val="0"/>
      <w:divBdr>
        <w:top w:val="none" w:sz="0" w:space="0" w:color="auto"/>
        <w:left w:val="none" w:sz="0" w:space="0" w:color="auto"/>
        <w:bottom w:val="none" w:sz="0" w:space="0" w:color="auto"/>
        <w:right w:val="none" w:sz="0" w:space="0" w:color="auto"/>
      </w:divBdr>
    </w:div>
    <w:div w:id="682829028">
      <w:bodyDiv w:val="1"/>
      <w:marLeft w:val="0"/>
      <w:marRight w:val="0"/>
      <w:marTop w:val="0"/>
      <w:marBottom w:val="0"/>
      <w:divBdr>
        <w:top w:val="none" w:sz="0" w:space="0" w:color="auto"/>
        <w:left w:val="none" w:sz="0" w:space="0" w:color="auto"/>
        <w:bottom w:val="none" w:sz="0" w:space="0" w:color="auto"/>
        <w:right w:val="none" w:sz="0" w:space="0" w:color="auto"/>
      </w:divBdr>
    </w:div>
    <w:div w:id="952781828">
      <w:bodyDiv w:val="1"/>
      <w:marLeft w:val="0"/>
      <w:marRight w:val="0"/>
      <w:marTop w:val="0"/>
      <w:marBottom w:val="0"/>
      <w:divBdr>
        <w:top w:val="none" w:sz="0" w:space="0" w:color="auto"/>
        <w:left w:val="none" w:sz="0" w:space="0" w:color="auto"/>
        <w:bottom w:val="none" w:sz="0" w:space="0" w:color="auto"/>
        <w:right w:val="none" w:sz="0" w:space="0" w:color="auto"/>
      </w:divBdr>
      <w:divsChild>
        <w:div w:id="381248034">
          <w:marLeft w:val="0"/>
          <w:marRight w:val="0"/>
          <w:marTop w:val="0"/>
          <w:marBottom w:val="600"/>
          <w:divBdr>
            <w:top w:val="none" w:sz="0" w:space="0" w:color="auto"/>
            <w:left w:val="none" w:sz="0" w:space="0" w:color="auto"/>
            <w:bottom w:val="none" w:sz="0" w:space="0" w:color="auto"/>
            <w:right w:val="none" w:sz="0" w:space="0" w:color="auto"/>
          </w:divBdr>
          <w:divsChild>
            <w:div w:id="1437557359">
              <w:marLeft w:val="0"/>
              <w:marRight w:val="0"/>
              <w:marTop w:val="0"/>
              <w:marBottom w:val="0"/>
              <w:divBdr>
                <w:top w:val="none" w:sz="0" w:space="0" w:color="auto"/>
                <w:left w:val="none" w:sz="0" w:space="0" w:color="auto"/>
                <w:bottom w:val="none" w:sz="0" w:space="0" w:color="auto"/>
                <w:right w:val="none" w:sz="0" w:space="0" w:color="auto"/>
              </w:divBdr>
              <w:divsChild>
                <w:div w:id="194541116">
                  <w:marLeft w:val="0"/>
                  <w:marRight w:val="0"/>
                  <w:marTop w:val="0"/>
                  <w:marBottom w:val="0"/>
                  <w:divBdr>
                    <w:top w:val="none" w:sz="0" w:space="0" w:color="auto"/>
                    <w:left w:val="none" w:sz="0" w:space="0" w:color="auto"/>
                    <w:bottom w:val="none" w:sz="0" w:space="0" w:color="auto"/>
                    <w:right w:val="none" w:sz="0" w:space="0" w:color="auto"/>
                  </w:divBdr>
                  <w:divsChild>
                    <w:div w:id="43916667">
                      <w:marLeft w:val="0"/>
                      <w:marRight w:val="180"/>
                      <w:marTop w:val="0"/>
                      <w:marBottom w:val="0"/>
                      <w:divBdr>
                        <w:top w:val="none" w:sz="0" w:space="0" w:color="auto"/>
                        <w:left w:val="none" w:sz="0" w:space="0" w:color="auto"/>
                        <w:bottom w:val="none" w:sz="0" w:space="0" w:color="auto"/>
                        <w:right w:val="none" w:sz="0" w:space="0" w:color="auto"/>
                      </w:divBdr>
                      <w:divsChild>
                        <w:div w:id="17206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100">
                  <w:marLeft w:val="0"/>
                  <w:marRight w:val="0"/>
                  <w:marTop w:val="0"/>
                  <w:marBottom w:val="0"/>
                  <w:divBdr>
                    <w:top w:val="none" w:sz="0" w:space="0" w:color="auto"/>
                    <w:left w:val="none" w:sz="0" w:space="0" w:color="auto"/>
                    <w:bottom w:val="none" w:sz="0" w:space="0" w:color="auto"/>
                    <w:right w:val="none" w:sz="0" w:space="0" w:color="auto"/>
                  </w:divBdr>
                  <w:divsChild>
                    <w:div w:id="1625044085">
                      <w:marLeft w:val="0"/>
                      <w:marRight w:val="0"/>
                      <w:marTop w:val="0"/>
                      <w:marBottom w:val="0"/>
                      <w:divBdr>
                        <w:top w:val="none" w:sz="0" w:space="0" w:color="auto"/>
                        <w:left w:val="none" w:sz="0" w:space="0" w:color="auto"/>
                        <w:bottom w:val="none" w:sz="0" w:space="0" w:color="auto"/>
                        <w:right w:val="none" w:sz="0" w:space="0" w:color="auto"/>
                      </w:divBdr>
                      <w:divsChild>
                        <w:div w:id="1084299712">
                          <w:marLeft w:val="0"/>
                          <w:marRight w:val="0"/>
                          <w:marTop w:val="0"/>
                          <w:marBottom w:val="0"/>
                          <w:divBdr>
                            <w:top w:val="none" w:sz="0" w:space="0" w:color="auto"/>
                            <w:left w:val="none" w:sz="0" w:space="0" w:color="auto"/>
                            <w:bottom w:val="none" w:sz="0" w:space="0" w:color="auto"/>
                            <w:right w:val="none" w:sz="0" w:space="0" w:color="auto"/>
                          </w:divBdr>
                          <w:divsChild>
                            <w:div w:id="12639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0556">
              <w:marLeft w:val="0"/>
              <w:marRight w:val="0"/>
              <w:marTop w:val="0"/>
              <w:marBottom w:val="0"/>
              <w:divBdr>
                <w:top w:val="none" w:sz="0" w:space="0" w:color="auto"/>
                <w:left w:val="none" w:sz="0" w:space="0" w:color="auto"/>
                <w:bottom w:val="none" w:sz="0" w:space="0" w:color="auto"/>
                <w:right w:val="none" w:sz="0" w:space="0" w:color="auto"/>
              </w:divBdr>
              <w:divsChild>
                <w:div w:id="236288919">
                  <w:marLeft w:val="0"/>
                  <w:marRight w:val="0"/>
                  <w:marTop w:val="540"/>
                  <w:marBottom w:val="0"/>
                  <w:divBdr>
                    <w:top w:val="none" w:sz="0" w:space="0" w:color="auto"/>
                    <w:left w:val="none" w:sz="0" w:space="0" w:color="auto"/>
                    <w:bottom w:val="none" w:sz="0" w:space="0" w:color="auto"/>
                    <w:right w:val="none" w:sz="0" w:space="0" w:color="auto"/>
                  </w:divBdr>
                  <w:divsChild>
                    <w:div w:id="14888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7732">
          <w:marLeft w:val="0"/>
          <w:marRight w:val="0"/>
          <w:marTop w:val="0"/>
          <w:marBottom w:val="0"/>
          <w:divBdr>
            <w:top w:val="none" w:sz="0" w:space="0" w:color="auto"/>
            <w:left w:val="none" w:sz="0" w:space="0" w:color="auto"/>
            <w:bottom w:val="single" w:sz="6" w:space="18" w:color="DADCE0"/>
            <w:right w:val="none" w:sz="0" w:space="0" w:color="auto"/>
          </w:divBdr>
          <w:divsChild>
            <w:div w:id="1634865845">
              <w:marLeft w:val="0"/>
              <w:marRight w:val="0"/>
              <w:marTop w:val="240"/>
              <w:marBottom w:val="240"/>
              <w:divBdr>
                <w:top w:val="none" w:sz="0" w:space="0" w:color="auto"/>
                <w:left w:val="none" w:sz="0" w:space="0" w:color="auto"/>
                <w:bottom w:val="none" w:sz="0" w:space="0" w:color="auto"/>
                <w:right w:val="none" w:sz="0" w:space="0" w:color="auto"/>
              </w:divBdr>
              <w:divsChild>
                <w:div w:id="616521290">
                  <w:marLeft w:val="0"/>
                  <w:marRight w:val="0"/>
                  <w:marTop w:val="0"/>
                  <w:marBottom w:val="0"/>
                  <w:divBdr>
                    <w:top w:val="single" w:sz="2" w:space="0" w:color="DADCE0"/>
                    <w:left w:val="single" w:sz="2" w:space="0" w:color="DADCE0"/>
                    <w:bottom w:val="single" w:sz="2" w:space="0" w:color="DADCE0"/>
                    <w:right w:val="single" w:sz="2" w:space="0" w:color="DADCE0"/>
                  </w:divBdr>
                  <w:divsChild>
                    <w:div w:id="1781796165">
                      <w:marLeft w:val="0"/>
                      <w:marRight w:val="0"/>
                      <w:marTop w:val="0"/>
                      <w:marBottom w:val="0"/>
                      <w:divBdr>
                        <w:top w:val="none" w:sz="0" w:space="0" w:color="auto"/>
                        <w:left w:val="none" w:sz="0" w:space="0" w:color="auto"/>
                        <w:bottom w:val="none" w:sz="0" w:space="0" w:color="auto"/>
                        <w:right w:val="none" w:sz="0" w:space="0" w:color="auto"/>
                      </w:divBdr>
                      <w:divsChild>
                        <w:div w:id="1502891490">
                          <w:marLeft w:val="0"/>
                          <w:marRight w:val="0"/>
                          <w:marTop w:val="0"/>
                          <w:marBottom w:val="0"/>
                          <w:divBdr>
                            <w:top w:val="single" w:sz="6" w:space="0" w:color="DADCE0"/>
                            <w:left w:val="single" w:sz="6" w:space="0" w:color="DADCE0"/>
                            <w:bottom w:val="single" w:sz="6" w:space="0" w:color="DADCE0"/>
                            <w:right w:val="single" w:sz="6" w:space="0" w:color="DADCE0"/>
                          </w:divBdr>
                          <w:divsChild>
                            <w:div w:id="893808039">
                              <w:marLeft w:val="0"/>
                              <w:marRight w:val="0"/>
                              <w:marTop w:val="0"/>
                              <w:marBottom w:val="0"/>
                              <w:divBdr>
                                <w:top w:val="none" w:sz="0" w:space="0" w:color="auto"/>
                                <w:left w:val="none" w:sz="0" w:space="0" w:color="auto"/>
                                <w:bottom w:val="none" w:sz="0" w:space="0" w:color="auto"/>
                                <w:right w:val="none" w:sz="0" w:space="0" w:color="auto"/>
                              </w:divBdr>
                              <w:divsChild>
                                <w:div w:id="1324316062">
                                  <w:marLeft w:val="120"/>
                                  <w:marRight w:val="0"/>
                                  <w:marTop w:val="0"/>
                                  <w:marBottom w:val="0"/>
                                  <w:divBdr>
                                    <w:top w:val="none" w:sz="0" w:space="0" w:color="auto"/>
                                    <w:left w:val="none" w:sz="0" w:space="0" w:color="auto"/>
                                    <w:bottom w:val="none" w:sz="0" w:space="0" w:color="auto"/>
                                    <w:right w:val="none" w:sz="0" w:space="0" w:color="auto"/>
                                  </w:divBdr>
                                </w:div>
                                <w:div w:id="1598902798">
                                  <w:marLeft w:val="120"/>
                                  <w:marRight w:val="0"/>
                                  <w:marTop w:val="0"/>
                                  <w:marBottom w:val="0"/>
                                  <w:divBdr>
                                    <w:top w:val="none" w:sz="0" w:space="0" w:color="auto"/>
                                    <w:left w:val="none" w:sz="0" w:space="0" w:color="auto"/>
                                    <w:bottom w:val="none" w:sz="0" w:space="0" w:color="auto"/>
                                    <w:right w:val="none" w:sz="0" w:space="0" w:color="auto"/>
                                  </w:divBdr>
                                </w:div>
                                <w:div w:id="52194076">
                                  <w:marLeft w:val="120"/>
                                  <w:marRight w:val="0"/>
                                  <w:marTop w:val="0"/>
                                  <w:marBottom w:val="0"/>
                                  <w:divBdr>
                                    <w:top w:val="none" w:sz="0" w:space="0" w:color="auto"/>
                                    <w:left w:val="none" w:sz="0" w:space="0" w:color="auto"/>
                                    <w:bottom w:val="none" w:sz="0" w:space="0" w:color="auto"/>
                                    <w:right w:val="none" w:sz="0" w:space="0" w:color="auto"/>
                                  </w:divBdr>
                                </w:div>
                              </w:divsChild>
                            </w:div>
                            <w:div w:id="899437312">
                              <w:marLeft w:val="0"/>
                              <w:marRight w:val="0"/>
                              <w:marTop w:val="0"/>
                              <w:marBottom w:val="0"/>
                              <w:divBdr>
                                <w:top w:val="none" w:sz="0" w:space="0" w:color="auto"/>
                                <w:left w:val="none" w:sz="0" w:space="0" w:color="auto"/>
                                <w:bottom w:val="none" w:sz="0" w:space="0" w:color="auto"/>
                                <w:right w:val="none" w:sz="0" w:space="0" w:color="auto"/>
                              </w:divBdr>
                              <w:divsChild>
                                <w:div w:id="121265453">
                                  <w:marLeft w:val="0"/>
                                  <w:marRight w:val="0"/>
                                  <w:marTop w:val="0"/>
                                  <w:marBottom w:val="0"/>
                                  <w:divBdr>
                                    <w:top w:val="none" w:sz="0" w:space="0" w:color="auto"/>
                                    <w:left w:val="none" w:sz="0" w:space="0" w:color="auto"/>
                                    <w:bottom w:val="none" w:sz="0" w:space="0" w:color="auto"/>
                                    <w:right w:val="none" w:sz="0" w:space="0" w:color="auto"/>
                                  </w:divBdr>
                                  <w:divsChild>
                                    <w:div w:id="1039667858">
                                      <w:marLeft w:val="180"/>
                                      <w:marRight w:val="0"/>
                                      <w:marTop w:val="0"/>
                                      <w:marBottom w:val="0"/>
                                      <w:divBdr>
                                        <w:top w:val="none" w:sz="0" w:space="0" w:color="auto"/>
                                        <w:left w:val="none" w:sz="0" w:space="0" w:color="auto"/>
                                        <w:bottom w:val="none" w:sz="0" w:space="0" w:color="auto"/>
                                        <w:right w:val="none" w:sz="0" w:space="0" w:color="auto"/>
                                      </w:divBdr>
                                      <w:divsChild>
                                        <w:div w:id="58674720">
                                          <w:marLeft w:val="0"/>
                                          <w:marRight w:val="0"/>
                                          <w:marTop w:val="0"/>
                                          <w:marBottom w:val="0"/>
                                          <w:divBdr>
                                            <w:top w:val="none" w:sz="0" w:space="0" w:color="auto"/>
                                            <w:left w:val="none" w:sz="0" w:space="0" w:color="auto"/>
                                            <w:bottom w:val="none" w:sz="0" w:space="0" w:color="auto"/>
                                            <w:right w:val="none" w:sz="0" w:space="0" w:color="auto"/>
                                          </w:divBdr>
                                          <w:divsChild>
                                            <w:div w:id="1858541096">
                                              <w:marLeft w:val="0"/>
                                              <w:marRight w:val="0"/>
                                              <w:marTop w:val="0"/>
                                              <w:marBottom w:val="0"/>
                                              <w:divBdr>
                                                <w:top w:val="none" w:sz="0" w:space="0" w:color="auto"/>
                                                <w:left w:val="none" w:sz="0" w:space="0" w:color="auto"/>
                                                <w:bottom w:val="none" w:sz="0" w:space="0" w:color="auto"/>
                                                <w:right w:val="none" w:sz="0" w:space="0" w:color="auto"/>
                                              </w:divBdr>
                                              <w:divsChild>
                                                <w:div w:id="1332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98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43923960">
                              <w:marLeft w:val="0"/>
                              <w:marRight w:val="0"/>
                              <w:marTop w:val="0"/>
                              <w:marBottom w:val="0"/>
                              <w:divBdr>
                                <w:top w:val="single" w:sz="6" w:space="0" w:color="DADCE0"/>
                                <w:left w:val="none" w:sz="0" w:space="0" w:color="auto"/>
                                <w:bottom w:val="none" w:sz="0" w:space="0" w:color="auto"/>
                                <w:right w:val="none" w:sz="0" w:space="0" w:color="auto"/>
                              </w:divBdr>
                              <w:divsChild>
                                <w:div w:id="897982910">
                                  <w:marLeft w:val="0"/>
                                  <w:marRight w:val="0"/>
                                  <w:marTop w:val="0"/>
                                  <w:marBottom w:val="0"/>
                                  <w:divBdr>
                                    <w:top w:val="none" w:sz="0" w:space="18" w:color="auto"/>
                                    <w:left w:val="none" w:sz="0" w:space="18" w:color="auto"/>
                                    <w:bottom w:val="single" w:sz="6" w:space="18" w:color="DADCE0"/>
                                    <w:right w:val="none" w:sz="0" w:space="18" w:color="auto"/>
                                  </w:divBdr>
                                  <w:divsChild>
                                    <w:div w:id="707415312">
                                      <w:marLeft w:val="0"/>
                                      <w:marRight w:val="0"/>
                                      <w:marTop w:val="0"/>
                                      <w:marBottom w:val="0"/>
                                      <w:divBdr>
                                        <w:top w:val="none" w:sz="0" w:space="0" w:color="auto"/>
                                        <w:left w:val="none" w:sz="0" w:space="0" w:color="auto"/>
                                        <w:bottom w:val="none" w:sz="0" w:space="0" w:color="auto"/>
                                        <w:right w:val="none" w:sz="0" w:space="0" w:color="auto"/>
                                      </w:divBdr>
                                      <w:divsChild>
                                        <w:div w:id="1662853320">
                                          <w:marLeft w:val="0"/>
                                          <w:marRight w:val="0"/>
                                          <w:marTop w:val="0"/>
                                          <w:marBottom w:val="0"/>
                                          <w:divBdr>
                                            <w:top w:val="none" w:sz="0" w:space="0" w:color="auto"/>
                                            <w:left w:val="none" w:sz="0" w:space="0" w:color="auto"/>
                                            <w:bottom w:val="none" w:sz="0" w:space="0" w:color="auto"/>
                                            <w:right w:val="none" w:sz="0" w:space="0" w:color="auto"/>
                                          </w:divBdr>
                                          <w:divsChild>
                                            <w:div w:id="13755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135">
                                      <w:marLeft w:val="0"/>
                                      <w:marRight w:val="0"/>
                                      <w:marTop w:val="240"/>
                                      <w:marBottom w:val="0"/>
                                      <w:divBdr>
                                        <w:top w:val="none" w:sz="0" w:space="0" w:color="auto"/>
                                        <w:left w:val="none" w:sz="0" w:space="0" w:color="auto"/>
                                        <w:bottom w:val="none" w:sz="0" w:space="0" w:color="auto"/>
                                        <w:right w:val="none" w:sz="0" w:space="0" w:color="auto"/>
                                      </w:divBdr>
                                      <w:divsChild>
                                        <w:div w:id="2086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20696">
      <w:bodyDiv w:val="1"/>
      <w:marLeft w:val="0"/>
      <w:marRight w:val="0"/>
      <w:marTop w:val="0"/>
      <w:marBottom w:val="0"/>
      <w:divBdr>
        <w:top w:val="none" w:sz="0" w:space="0" w:color="auto"/>
        <w:left w:val="none" w:sz="0" w:space="0" w:color="auto"/>
        <w:bottom w:val="none" w:sz="0" w:space="0" w:color="auto"/>
        <w:right w:val="none" w:sz="0" w:space="0" w:color="auto"/>
      </w:divBdr>
    </w:div>
    <w:div w:id="986518037">
      <w:bodyDiv w:val="1"/>
      <w:marLeft w:val="0"/>
      <w:marRight w:val="0"/>
      <w:marTop w:val="0"/>
      <w:marBottom w:val="0"/>
      <w:divBdr>
        <w:top w:val="none" w:sz="0" w:space="0" w:color="auto"/>
        <w:left w:val="none" w:sz="0" w:space="0" w:color="auto"/>
        <w:bottom w:val="none" w:sz="0" w:space="0" w:color="auto"/>
        <w:right w:val="none" w:sz="0" w:space="0" w:color="auto"/>
      </w:divBdr>
    </w:div>
    <w:div w:id="1012075712">
      <w:bodyDiv w:val="1"/>
      <w:marLeft w:val="0"/>
      <w:marRight w:val="0"/>
      <w:marTop w:val="0"/>
      <w:marBottom w:val="0"/>
      <w:divBdr>
        <w:top w:val="none" w:sz="0" w:space="0" w:color="auto"/>
        <w:left w:val="none" w:sz="0" w:space="0" w:color="auto"/>
        <w:bottom w:val="none" w:sz="0" w:space="0" w:color="auto"/>
        <w:right w:val="none" w:sz="0" w:space="0" w:color="auto"/>
      </w:divBdr>
    </w:div>
    <w:div w:id="1016149222">
      <w:bodyDiv w:val="1"/>
      <w:marLeft w:val="0"/>
      <w:marRight w:val="0"/>
      <w:marTop w:val="0"/>
      <w:marBottom w:val="0"/>
      <w:divBdr>
        <w:top w:val="none" w:sz="0" w:space="0" w:color="auto"/>
        <w:left w:val="none" w:sz="0" w:space="0" w:color="auto"/>
        <w:bottom w:val="none" w:sz="0" w:space="0" w:color="auto"/>
        <w:right w:val="none" w:sz="0" w:space="0" w:color="auto"/>
      </w:divBdr>
    </w:div>
    <w:div w:id="1019040580">
      <w:bodyDiv w:val="1"/>
      <w:marLeft w:val="0"/>
      <w:marRight w:val="0"/>
      <w:marTop w:val="0"/>
      <w:marBottom w:val="0"/>
      <w:divBdr>
        <w:top w:val="none" w:sz="0" w:space="0" w:color="auto"/>
        <w:left w:val="none" w:sz="0" w:space="0" w:color="auto"/>
        <w:bottom w:val="none" w:sz="0" w:space="0" w:color="auto"/>
        <w:right w:val="none" w:sz="0" w:space="0" w:color="auto"/>
      </w:divBdr>
    </w:div>
    <w:div w:id="1129475523">
      <w:bodyDiv w:val="1"/>
      <w:marLeft w:val="0"/>
      <w:marRight w:val="0"/>
      <w:marTop w:val="0"/>
      <w:marBottom w:val="0"/>
      <w:divBdr>
        <w:top w:val="none" w:sz="0" w:space="0" w:color="auto"/>
        <w:left w:val="none" w:sz="0" w:space="0" w:color="auto"/>
        <w:bottom w:val="none" w:sz="0" w:space="0" w:color="auto"/>
        <w:right w:val="none" w:sz="0" w:space="0" w:color="auto"/>
      </w:divBdr>
    </w:div>
    <w:div w:id="1372682358">
      <w:bodyDiv w:val="1"/>
      <w:marLeft w:val="0"/>
      <w:marRight w:val="0"/>
      <w:marTop w:val="0"/>
      <w:marBottom w:val="0"/>
      <w:divBdr>
        <w:top w:val="none" w:sz="0" w:space="0" w:color="auto"/>
        <w:left w:val="none" w:sz="0" w:space="0" w:color="auto"/>
        <w:bottom w:val="none" w:sz="0" w:space="0" w:color="auto"/>
        <w:right w:val="none" w:sz="0" w:space="0" w:color="auto"/>
      </w:divBdr>
    </w:div>
    <w:div w:id="1397782065">
      <w:bodyDiv w:val="1"/>
      <w:marLeft w:val="0"/>
      <w:marRight w:val="0"/>
      <w:marTop w:val="0"/>
      <w:marBottom w:val="0"/>
      <w:divBdr>
        <w:top w:val="none" w:sz="0" w:space="0" w:color="auto"/>
        <w:left w:val="none" w:sz="0" w:space="0" w:color="auto"/>
        <w:bottom w:val="none" w:sz="0" w:space="0" w:color="auto"/>
        <w:right w:val="none" w:sz="0" w:space="0" w:color="auto"/>
      </w:divBdr>
    </w:div>
    <w:div w:id="1527325440">
      <w:bodyDiv w:val="1"/>
      <w:marLeft w:val="0"/>
      <w:marRight w:val="0"/>
      <w:marTop w:val="0"/>
      <w:marBottom w:val="0"/>
      <w:divBdr>
        <w:top w:val="none" w:sz="0" w:space="0" w:color="auto"/>
        <w:left w:val="none" w:sz="0" w:space="0" w:color="auto"/>
        <w:bottom w:val="none" w:sz="0" w:space="0" w:color="auto"/>
        <w:right w:val="none" w:sz="0" w:space="0" w:color="auto"/>
      </w:divBdr>
    </w:div>
    <w:div w:id="1537500202">
      <w:bodyDiv w:val="1"/>
      <w:marLeft w:val="0"/>
      <w:marRight w:val="0"/>
      <w:marTop w:val="0"/>
      <w:marBottom w:val="0"/>
      <w:divBdr>
        <w:top w:val="none" w:sz="0" w:space="0" w:color="auto"/>
        <w:left w:val="none" w:sz="0" w:space="0" w:color="auto"/>
        <w:bottom w:val="none" w:sz="0" w:space="0" w:color="auto"/>
        <w:right w:val="none" w:sz="0" w:space="0" w:color="auto"/>
      </w:divBdr>
    </w:div>
    <w:div w:id="1629822449">
      <w:bodyDiv w:val="1"/>
      <w:marLeft w:val="0"/>
      <w:marRight w:val="0"/>
      <w:marTop w:val="0"/>
      <w:marBottom w:val="0"/>
      <w:divBdr>
        <w:top w:val="none" w:sz="0" w:space="0" w:color="auto"/>
        <w:left w:val="none" w:sz="0" w:space="0" w:color="auto"/>
        <w:bottom w:val="none" w:sz="0" w:space="0" w:color="auto"/>
        <w:right w:val="none" w:sz="0" w:space="0" w:color="auto"/>
      </w:divBdr>
    </w:div>
    <w:div w:id="1712077330">
      <w:bodyDiv w:val="1"/>
      <w:marLeft w:val="0"/>
      <w:marRight w:val="0"/>
      <w:marTop w:val="0"/>
      <w:marBottom w:val="0"/>
      <w:divBdr>
        <w:top w:val="none" w:sz="0" w:space="0" w:color="auto"/>
        <w:left w:val="none" w:sz="0" w:space="0" w:color="auto"/>
        <w:bottom w:val="none" w:sz="0" w:space="0" w:color="auto"/>
        <w:right w:val="none" w:sz="0" w:space="0" w:color="auto"/>
      </w:divBdr>
    </w:div>
    <w:div w:id="1802922431">
      <w:bodyDiv w:val="1"/>
      <w:marLeft w:val="0"/>
      <w:marRight w:val="0"/>
      <w:marTop w:val="0"/>
      <w:marBottom w:val="0"/>
      <w:divBdr>
        <w:top w:val="none" w:sz="0" w:space="0" w:color="auto"/>
        <w:left w:val="none" w:sz="0" w:space="0" w:color="auto"/>
        <w:bottom w:val="none" w:sz="0" w:space="0" w:color="auto"/>
        <w:right w:val="none" w:sz="0" w:space="0" w:color="auto"/>
      </w:divBdr>
    </w:div>
    <w:div w:id="1823736840">
      <w:bodyDiv w:val="1"/>
      <w:marLeft w:val="0"/>
      <w:marRight w:val="0"/>
      <w:marTop w:val="0"/>
      <w:marBottom w:val="0"/>
      <w:divBdr>
        <w:top w:val="none" w:sz="0" w:space="0" w:color="auto"/>
        <w:left w:val="none" w:sz="0" w:space="0" w:color="auto"/>
        <w:bottom w:val="none" w:sz="0" w:space="0" w:color="auto"/>
        <w:right w:val="none" w:sz="0" w:space="0" w:color="auto"/>
      </w:divBdr>
    </w:div>
    <w:div w:id="1933583833">
      <w:bodyDiv w:val="1"/>
      <w:marLeft w:val="0"/>
      <w:marRight w:val="0"/>
      <w:marTop w:val="0"/>
      <w:marBottom w:val="0"/>
      <w:divBdr>
        <w:top w:val="none" w:sz="0" w:space="0" w:color="auto"/>
        <w:left w:val="none" w:sz="0" w:space="0" w:color="auto"/>
        <w:bottom w:val="none" w:sz="0" w:space="0" w:color="auto"/>
        <w:right w:val="none" w:sz="0" w:space="0" w:color="auto"/>
      </w:divBdr>
    </w:div>
    <w:div w:id="1964841103">
      <w:bodyDiv w:val="1"/>
      <w:marLeft w:val="0"/>
      <w:marRight w:val="0"/>
      <w:marTop w:val="0"/>
      <w:marBottom w:val="0"/>
      <w:divBdr>
        <w:top w:val="none" w:sz="0" w:space="0" w:color="auto"/>
        <w:left w:val="none" w:sz="0" w:space="0" w:color="auto"/>
        <w:bottom w:val="none" w:sz="0" w:space="0" w:color="auto"/>
        <w:right w:val="none" w:sz="0" w:space="0" w:color="auto"/>
      </w:divBdr>
    </w:div>
    <w:div w:id="20210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avorsofcaca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tatman/chocolate-bar-ratings?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64238-F067-451C-9E31-06847D66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Klester</dc:creator>
  <cp:keywords/>
  <dc:description/>
  <cp:lastModifiedBy>Elvira Klester</cp:lastModifiedBy>
  <cp:revision>9</cp:revision>
  <dcterms:created xsi:type="dcterms:W3CDTF">2025-03-01T11:26:00Z</dcterms:created>
  <dcterms:modified xsi:type="dcterms:W3CDTF">2025-03-19T09:54:00Z</dcterms:modified>
</cp:coreProperties>
</file>