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406F" w14:textId="3B5510E7" w:rsidR="00C068F7" w:rsidRPr="00C068F7" w:rsidRDefault="00C068F7" w:rsidP="00C068F7">
      <w:pPr>
        <w:pStyle w:val="ListParagraph"/>
        <w:numPr>
          <w:ilvl w:val="0"/>
          <w:numId w:val="2"/>
        </w:numPr>
      </w:pPr>
      <w:r w:rsidRPr="00C068F7">
        <w:t xml:space="preserve">Per ritornare più valori in C# esistono vari </w:t>
      </w:r>
      <w:r w:rsidRPr="00C068F7">
        <w:t>modi</w:t>
      </w:r>
      <w:r w:rsidRPr="00C068F7">
        <w:t>:</w:t>
      </w:r>
      <w:r w:rsidRPr="00C068F7">
        <w:br/>
        <w:t xml:space="preserve">- Ritornare un oggetto di una classe che ha </w:t>
      </w:r>
      <w:r w:rsidRPr="00C068F7">
        <w:t>più</w:t>
      </w:r>
      <w:r w:rsidRPr="00C068F7">
        <w:t xml:space="preserve"> proprietà </w:t>
      </w:r>
      <w:r w:rsidRPr="00C068F7">
        <w:br/>
        <w:t xml:space="preserve">- Utilizzare la parola out per ritornare un valore </w:t>
      </w:r>
      <w:r w:rsidRPr="00C068F7">
        <w:br/>
        <w:t>- Ritornare una tupla</w:t>
      </w:r>
      <w:r w:rsidRPr="00C068F7">
        <w:br/>
      </w:r>
    </w:p>
    <w:p w14:paraId="126EAFA5" w14:textId="7AF34F0F" w:rsidR="00C068F7" w:rsidRDefault="00C068F7" w:rsidP="00C068F7">
      <w:pPr>
        <w:pStyle w:val="ListParagraph"/>
        <w:numPr>
          <w:ilvl w:val="0"/>
          <w:numId w:val="2"/>
        </w:numPr>
      </w:pPr>
      <w:r>
        <w:t>Casting implicito quando si passa da un tipo restringente a un tipo più generico, come ad esempio da int a long. In questi casi si ha la certezza di non avere perdita di memoria e che il cast non generi eccezioni</w:t>
      </w:r>
      <w:r>
        <w:t>.</w:t>
      </w:r>
      <w:r>
        <w:br/>
        <w:t>Casting espicito: in questo caso può esserci perdita di memoria e se il cast non va a buon fine verrà lanci</w:t>
      </w:r>
      <w:r>
        <w:t>a</w:t>
      </w:r>
      <w:r>
        <w:t>ta l’eccezione InvalidCastException. Con il cast esp</w:t>
      </w:r>
      <w:r>
        <w:t>l</w:t>
      </w:r>
      <w:r>
        <w:t>icito si usano gli operatori di cast</w:t>
      </w:r>
      <w:r>
        <w:t>.</w:t>
      </w:r>
    </w:p>
    <w:p w14:paraId="632CDC3F" w14:textId="77777777" w:rsidR="00C068F7" w:rsidRDefault="00C068F7" w:rsidP="00C068F7">
      <w:pPr>
        <w:pStyle w:val="ListParagraph"/>
      </w:pPr>
    </w:p>
    <w:p w14:paraId="23B89330" w14:textId="3B5CA079" w:rsidR="00C068F7" w:rsidRDefault="00C068F7" w:rsidP="00C068F7">
      <w:pPr>
        <w:pStyle w:val="ListParagraph"/>
        <w:numPr>
          <w:ilvl w:val="0"/>
          <w:numId w:val="2"/>
        </w:numPr>
      </w:pPr>
      <w:r>
        <w:t xml:space="preserve">Può essere usato con i metodi, con i campi e con le classi. </w:t>
      </w:r>
    </w:p>
    <w:p w14:paraId="6D7F67A8" w14:textId="77777777" w:rsidR="00C068F7" w:rsidRDefault="00C068F7" w:rsidP="00C068F7">
      <w:pPr>
        <w:pStyle w:val="ListParagraph"/>
      </w:pPr>
    </w:p>
    <w:p w14:paraId="6B85223D" w14:textId="44607FD1" w:rsidR="00C068F7" w:rsidRDefault="00C068F7" w:rsidP="00C068F7">
      <w:pPr>
        <w:pStyle w:val="ListParagraph"/>
        <w:numPr>
          <w:ilvl w:val="0"/>
          <w:numId w:val="2"/>
        </w:numPr>
      </w:pPr>
      <w:r>
        <w:t xml:space="preserve">Per implementare un evento si usa </w:t>
      </w:r>
      <w:r w:rsidR="00C35C0B">
        <w:t>e</w:t>
      </w:r>
      <w:r>
        <w:t>vent e si aggiunge un metodo che accetta degli oggetti ti tipo EventArgs.</w:t>
      </w:r>
      <w:r w:rsidR="00C35C0B">
        <w:t xml:space="preserve"> </w:t>
      </w:r>
    </w:p>
    <w:p w14:paraId="55428FCB" w14:textId="51A47BA0" w:rsidR="00C068F7" w:rsidRDefault="00C068F7" w:rsidP="00C068F7">
      <w:pPr>
        <w:pStyle w:val="ListParagraph"/>
      </w:pPr>
    </w:p>
    <w:p w14:paraId="2E277913" w14:textId="77777777" w:rsidR="00C068F7" w:rsidRDefault="00C068F7" w:rsidP="00C068F7">
      <w:pPr>
        <w:pStyle w:val="ListParagraph"/>
      </w:pPr>
    </w:p>
    <w:p w14:paraId="153CB6EE" w14:textId="59ACB4E4" w:rsidR="00C068F7" w:rsidRPr="00C068F7" w:rsidRDefault="00C068F7" w:rsidP="00C068F7">
      <w:pPr>
        <w:pStyle w:val="ListParagraph"/>
        <w:numPr>
          <w:ilvl w:val="0"/>
          <w:numId w:val="2"/>
        </w:numPr>
      </w:pPr>
      <w:r>
        <w:t>Un generic è un tipo di dato che viene utilizzato quando si scrivono classi o metodi indipendenti dal tipo. Per convezione si utilizza &lt;T&gt; per definie un generic.</w:t>
      </w:r>
    </w:p>
    <w:p w14:paraId="142BE20C" w14:textId="029B2AFB" w:rsidR="00EF7D60" w:rsidRPr="00C068F7" w:rsidRDefault="00EF7D60">
      <w:pPr>
        <w:rPr>
          <w:lang w:val="it-IT"/>
        </w:rPr>
      </w:pPr>
    </w:p>
    <w:sectPr w:rsidR="00EF7D60" w:rsidRPr="00C06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7706" w14:textId="77777777" w:rsidR="00C35C0B" w:rsidRDefault="00C35C0B" w:rsidP="00C35C0B">
      <w:pPr>
        <w:spacing w:after="0" w:line="240" w:lineRule="auto"/>
      </w:pPr>
      <w:r>
        <w:separator/>
      </w:r>
    </w:p>
  </w:endnote>
  <w:endnote w:type="continuationSeparator" w:id="0">
    <w:p w14:paraId="0AB6EF2A" w14:textId="77777777" w:rsidR="00C35C0B" w:rsidRDefault="00C35C0B" w:rsidP="00C3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2A9D2" w14:textId="77777777" w:rsidR="00C35C0B" w:rsidRDefault="00C35C0B" w:rsidP="00C35C0B">
      <w:pPr>
        <w:spacing w:after="0" w:line="240" w:lineRule="auto"/>
      </w:pPr>
      <w:r>
        <w:separator/>
      </w:r>
    </w:p>
  </w:footnote>
  <w:footnote w:type="continuationSeparator" w:id="0">
    <w:p w14:paraId="67FBC619" w14:textId="77777777" w:rsidR="00C35C0B" w:rsidRDefault="00C35C0B" w:rsidP="00C35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755838"/>
    <w:multiLevelType w:val="hybridMultilevel"/>
    <w:tmpl w:val="9A0401C4"/>
    <w:lvl w:ilvl="0" w:tplc="C5EC91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F7"/>
    <w:rsid w:val="00C068F7"/>
    <w:rsid w:val="00C35C0B"/>
    <w:rsid w:val="00E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E9AAB"/>
  <w15:chartTrackingRefBased/>
  <w15:docId w15:val="{C9F190C0-A6D5-4197-8BA3-7891C19F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F7"/>
    <w:pPr>
      <w:spacing w:line="256" w:lineRule="auto"/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Verrengia (c)</dc:creator>
  <cp:keywords/>
  <dc:description/>
  <cp:lastModifiedBy>Elvira Verrengia (c)</cp:lastModifiedBy>
  <cp:revision>1</cp:revision>
  <dcterms:created xsi:type="dcterms:W3CDTF">2021-05-14T12:37:00Z</dcterms:created>
  <dcterms:modified xsi:type="dcterms:W3CDTF">2021-05-14T12:49:00Z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2021-05-14T12:37:29Z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79353238-9069-4db5-803a-da266a75e548</vt:lpwstr>
  </property>
  <property fmtid="{D5CDD505-2E9C-101B-9397-08002B2CF9AE}" pid="8" name="MSIP_Label_5fae8262-b78e-4366-8929-a5d6aac95320_ContentBits">
    <vt:lpwstr>0</vt:lpwstr>
  </property>
</Properties>
</file>