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490D7" w14:textId="77777777" w:rsidR="00154224" w:rsidRDefault="00154224">
      <w:r w:rsidRPr="003A798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7012491C" wp14:editId="088BB1FC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" name="Group 1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0B3855" id="Group 1" o:spid="_x0000_s1026" alt="Decorative" style="position:absolute;margin-left:-36pt;margin-top:-36pt;width:612pt;height:11in;z-index:-251653120;mso-position-horizontal-relative:margin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323ECFEE" w14:textId="77777777" w:rsidTr="5B962731">
        <w:tc>
          <w:tcPr>
            <w:tcW w:w="5395" w:type="dxa"/>
          </w:tcPr>
          <w:p w14:paraId="35855F2C" w14:textId="77777777"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14:paraId="58A0F75F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6B79AE81" w14:textId="77777777" w:rsidTr="5B962731">
        <w:trPr>
          <w:trHeight w:val="2719"/>
        </w:trPr>
        <w:tc>
          <w:tcPr>
            <w:tcW w:w="5395" w:type="dxa"/>
          </w:tcPr>
          <w:p w14:paraId="0C7A7C3B" w14:textId="77777777" w:rsidR="00D37E51" w:rsidRDefault="00D37E51" w:rsidP="00637665">
            <w:pPr>
              <w:pStyle w:val="Heading1"/>
            </w:pPr>
          </w:p>
          <w:p w14:paraId="2EBB9DD3" w14:textId="15A8EC35" w:rsidR="00A81248" w:rsidRPr="003A798E" w:rsidRDefault="00D37E51" w:rsidP="00D37E51">
            <w:pPr>
              <w:pStyle w:val="Heading1"/>
              <w:jc w:val="center"/>
            </w:pPr>
            <w:r>
              <w:t>REPORT</w:t>
            </w:r>
          </w:p>
        </w:tc>
        <w:tc>
          <w:tcPr>
            <w:tcW w:w="5395" w:type="dxa"/>
          </w:tcPr>
          <w:p w14:paraId="6EA2829D" w14:textId="77777777" w:rsidR="00A81248" w:rsidRPr="003A798E" w:rsidRDefault="00A81248"/>
        </w:tc>
      </w:tr>
      <w:tr w:rsidR="00A81248" w:rsidRPr="003A798E" w14:paraId="658FA0DC" w14:textId="77777777" w:rsidTr="5B962731">
        <w:trPr>
          <w:trHeight w:val="7776"/>
        </w:trPr>
        <w:tc>
          <w:tcPr>
            <w:tcW w:w="5395" w:type="dxa"/>
          </w:tcPr>
          <w:p w14:paraId="3628733D" w14:textId="77777777" w:rsidR="00A81248" w:rsidRPr="003A798E" w:rsidRDefault="00A81248"/>
        </w:tc>
        <w:tc>
          <w:tcPr>
            <w:tcW w:w="5395" w:type="dxa"/>
          </w:tcPr>
          <w:p w14:paraId="48D9C60C" w14:textId="77777777" w:rsidR="00A81248" w:rsidRPr="003A798E" w:rsidRDefault="00A81248"/>
        </w:tc>
      </w:tr>
      <w:tr w:rsidR="00A81248" w:rsidRPr="003A798E" w14:paraId="173AFEC6" w14:textId="77777777" w:rsidTr="5B962731">
        <w:trPr>
          <w:trHeight w:val="1299"/>
        </w:trPr>
        <w:tc>
          <w:tcPr>
            <w:tcW w:w="5395" w:type="dxa"/>
          </w:tcPr>
          <w:p w14:paraId="521B0458" w14:textId="77777777" w:rsidR="00A81248" w:rsidRPr="003A798E" w:rsidRDefault="00A81248"/>
        </w:tc>
        <w:tc>
          <w:tcPr>
            <w:tcW w:w="5395" w:type="dxa"/>
          </w:tcPr>
          <w:p w14:paraId="71827770" w14:textId="652B3DE7" w:rsidR="00A81248" w:rsidRPr="000A2A69" w:rsidRDefault="00D37E51" w:rsidP="00A81248">
            <w:pPr>
              <w:pStyle w:val="Heading2"/>
            </w:pPr>
            <w:proofErr w:type="spellStart"/>
            <w:r>
              <w:t>InstaCart</w:t>
            </w:r>
            <w:proofErr w:type="spellEnd"/>
            <w:r w:rsidR="00E56299">
              <w:t xml:space="preserve"> </w:t>
            </w:r>
            <w:r>
              <w:t>Customer</w:t>
            </w:r>
            <w:r w:rsidR="00E56299">
              <w:t xml:space="preserve"> </w:t>
            </w:r>
            <w:r>
              <w:t>Behavior</w:t>
            </w:r>
            <w:r w:rsidR="00E56299">
              <w:t xml:space="preserve"> </w:t>
            </w:r>
            <w:r>
              <w:t>Analysis</w:t>
            </w:r>
          </w:p>
          <w:p w14:paraId="352CEADD" w14:textId="4C405FF5" w:rsidR="00A81248" w:rsidRPr="003A798E" w:rsidRDefault="00A81248" w:rsidP="00637665">
            <w:pPr>
              <w:pStyle w:val="Heading2"/>
            </w:pPr>
          </w:p>
        </w:tc>
      </w:tr>
      <w:tr w:rsidR="00A81248" w:rsidRPr="00D26C99" w14:paraId="41118BB3" w14:textId="77777777" w:rsidTr="5B962731">
        <w:trPr>
          <w:trHeight w:val="1402"/>
        </w:trPr>
        <w:tc>
          <w:tcPr>
            <w:tcW w:w="5395" w:type="dxa"/>
          </w:tcPr>
          <w:p w14:paraId="4D4CA747" w14:textId="77777777" w:rsidR="00A81248" w:rsidRPr="003A798E" w:rsidRDefault="00A81248"/>
        </w:tc>
        <w:tc>
          <w:tcPr>
            <w:tcW w:w="5395" w:type="dxa"/>
          </w:tcPr>
          <w:p w14:paraId="10BA3539" w14:textId="6AB10339" w:rsidR="00A81248" w:rsidRPr="000A2A69" w:rsidRDefault="00D37E51" w:rsidP="00A81248">
            <w:pPr>
              <w:pStyle w:val="Heading2"/>
              <w:rPr>
                <w:lang w:val="fr-FR"/>
              </w:rPr>
            </w:pPr>
            <w:r>
              <w:t>Elvis</w:t>
            </w:r>
            <w:r w:rsidR="00E56299">
              <w:t xml:space="preserve"> </w:t>
            </w:r>
            <w:r>
              <w:t>George</w:t>
            </w:r>
          </w:p>
          <w:p w14:paraId="52988ACC" w14:textId="76A1CB59" w:rsidR="00A81248" w:rsidRPr="00A059BA" w:rsidRDefault="00D37E51" w:rsidP="00637665">
            <w:pPr>
              <w:pStyle w:val="Heading2"/>
              <w:rPr>
                <w:lang w:val="fr-FR"/>
              </w:rPr>
            </w:pPr>
            <w:r>
              <w:t>Analyst</w:t>
            </w:r>
          </w:p>
        </w:tc>
      </w:tr>
    </w:tbl>
    <w:p w14:paraId="592938D4" w14:textId="77777777" w:rsidR="00154224" w:rsidRPr="00A059BA" w:rsidRDefault="00154224">
      <w:pPr>
        <w:rPr>
          <w:lang w:val="fr-FR"/>
        </w:rPr>
      </w:pPr>
    </w:p>
    <w:p w14:paraId="1D75FEF3" w14:textId="63C1C2DB" w:rsidR="00C16201" w:rsidRDefault="00C16201">
      <w:pPr>
        <w:rPr>
          <w:lang w:val="fr-FR"/>
        </w:rPr>
      </w:pPr>
      <w:r>
        <w:rPr>
          <w:lang w:val="fr-FR"/>
        </w:rPr>
        <w:br w:type="page"/>
      </w:r>
    </w:p>
    <w:p w14:paraId="58299759" w14:textId="77777777" w:rsidR="005C573C" w:rsidRDefault="005C573C" w:rsidP="00C16201">
      <w:pPr>
        <w:pStyle w:val="Heading3"/>
      </w:pPr>
    </w:p>
    <w:p w14:paraId="373FC474" w14:textId="4BC1781C" w:rsidR="00C16201" w:rsidRDefault="00C16201" w:rsidP="00C16201">
      <w:pPr>
        <w:pStyle w:val="Heading3"/>
      </w:pPr>
      <w:r>
        <w:t>PROBLEM</w:t>
      </w:r>
      <w:r w:rsidR="00E56299">
        <w:t xml:space="preserve"> </w:t>
      </w:r>
      <w:r>
        <w:t>STATEMENT:</w:t>
      </w:r>
    </w:p>
    <w:p w14:paraId="246073CE" w14:textId="77777777" w:rsidR="00C16201" w:rsidRDefault="00C16201" w:rsidP="00C16201"/>
    <w:p w14:paraId="23475B43" w14:textId="5CD044F7" w:rsidR="00C16201" w:rsidRPr="008415C7" w:rsidRDefault="00C16201" w:rsidP="00C16201">
      <w:pPr>
        <w:pStyle w:val="isselectedend"/>
        <w:jc w:val="both"/>
        <w:rPr>
          <w:rFonts w:asciiTheme="minorHAnsi" w:hAnsiTheme="minorHAnsi"/>
          <w:sz w:val="32"/>
          <w:szCs w:val="32"/>
        </w:rPr>
      </w:pPr>
      <w:r w:rsidRPr="008415C7">
        <w:rPr>
          <w:rFonts w:asciiTheme="minorHAnsi" w:hAnsiTheme="minorHAnsi"/>
          <w:sz w:val="32"/>
          <w:szCs w:val="32"/>
        </w:rPr>
        <w:t>E-commerce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platforms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like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Instacart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generate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large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volumes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of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transactional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data,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capturing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detailed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information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about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customer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orders,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product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purchases,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shopping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behavior.</w:t>
      </w:r>
    </w:p>
    <w:p w14:paraId="0384E060" w14:textId="2B70D898" w:rsidR="00C16201" w:rsidRPr="008415C7" w:rsidRDefault="00C16201" w:rsidP="00C16201">
      <w:pPr>
        <w:pStyle w:val="isselectedend"/>
        <w:jc w:val="both"/>
        <w:rPr>
          <w:rFonts w:asciiTheme="minorHAnsi" w:hAnsiTheme="minorHAnsi"/>
          <w:sz w:val="32"/>
          <w:szCs w:val="32"/>
        </w:rPr>
      </w:pPr>
      <w:r w:rsidRPr="008415C7">
        <w:rPr>
          <w:rFonts w:asciiTheme="minorHAnsi" w:hAnsiTheme="minorHAnsi"/>
          <w:sz w:val="32"/>
          <w:szCs w:val="32"/>
        </w:rPr>
        <w:t>Understanding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customer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purchasing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patterns,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product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loyalty,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engagement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behavior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is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essential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for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improving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retention,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optimizing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inventory,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driving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business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growth.</w:t>
      </w:r>
    </w:p>
    <w:p w14:paraId="1BA07DD9" w14:textId="02C4AC51" w:rsidR="00C16201" w:rsidRDefault="00C16201" w:rsidP="00C16201">
      <w:pPr>
        <w:pStyle w:val="isselectedend"/>
        <w:jc w:val="center"/>
        <w:rPr>
          <w:rFonts w:asciiTheme="minorHAnsi" w:hAnsiTheme="minorHAnsi"/>
          <w:sz w:val="28"/>
          <w:szCs w:val="28"/>
        </w:rPr>
      </w:pPr>
      <w:r>
        <w:rPr>
          <w:noProof/>
        </w:rPr>
        <w:drawing>
          <wp:inline distT="0" distB="0" distL="0" distR="0" wp14:anchorId="0677A69F" wp14:editId="648CA5E2">
            <wp:extent cx="5160010" cy="3058795"/>
            <wp:effectExtent l="76200" t="76200" r="135890" b="46355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2879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089F6E" w14:textId="4BE90F34" w:rsidR="00C16201" w:rsidRPr="008415C7" w:rsidRDefault="00C16201" w:rsidP="00C16201">
      <w:pPr>
        <w:pStyle w:val="isselectedend"/>
        <w:jc w:val="both"/>
        <w:rPr>
          <w:rFonts w:asciiTheme="minorHAnsi" w:hAnsiTheme="minorHAnsi"/>
          <w:sz w:val="32"/>
          <w:szCs w:val="32"/>
        </w:rPr>
      </w:pPr>
      <w:r w:rsidRPr="008415C7">
        <w:rPr>
          <w:rFonts w:asciiTheme="minorHAnsi" w:hAnsiTheme="minorHAnsi"/>
          <w:sz w:val="32"/>
          <w:szCs w:val="32"/>
        </w:rPr>
        <w:t>However,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customer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behavior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in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online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grocery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platforms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is:</w:t>
      </w:r>
    </w:p>
    <w:p w14:paraId="20D9489B" w14:textId="6588BE25" w:rsidR="00C16201" w:rsidRPr="008415C7" w:rsidRDefault="00C16201" w:rsidP="00C16201">
      <w:pPr>
        <w:pStyle w:val="isselectedend"/>
        <w:numPr>
          <w:ilvl w:val="0"/>
          <w:numId w:val="4"/>
        </w:numPr>
        <w:jc w:val="both"/>
        <w:rPr>
          <w:rFonts w:asciiTheme="minorHAnsi" w:hAnsiTheme="minorHAnsi"/>
          <w:sz w:val="32"/>
          <w:szCs w:val="32"/>
        </w:rPr>
      </w:pPr>
      <w:r w:rsidRPr="008415C7">
        <w:rPr>
          <w:rFonts w:asciiTheme="minorHAnsi" w:hAnsiTheme="minorHAnsi"/>
          <w:sz w:val="32"/>
          <w:szCs w:val="32"/>
        </w:rPr>
        <w:t>Highly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dynamic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time-dependent</w:t>
      </w:r>
    </w:p>
    <w:p w14:paraId="4AC32FB6" w14:textId="5E7766FF" w:rsidR="00C16201" w:rsidRPr="008415C7" w:rsidRDefault="00C16201" w:rsidP="00C16201">
      <w:pPr>
        <w:pStyle w:val="isselectedend"/>
        <w:numPr>
          <w:ilvl w:val="0"/>
          <w:numId w:val="4"/>
        </w:numPr>
        <w:jc w:val="both"/>
        <w:rPr>
          <w:rFonts w:asciiTheme="minorHAnsi" w:hAnsiTheme="minorHAnsi"/>
          <w:sz w:val="32"/>
          <w:szCs w:val="32"/>
        </w:rPr>
      </w:pPr>
      <w:r w:rsidRPr="008415C7">
        <w:rPr>
          <w:rFonts w:asciiTheme="minorHAnsi" w:hAnsiTheme="minorHAnsi"/>
          <w:sz w:val="32"/>
          <w:szCs w:val="32"/>
        </w:rPr>
        <w:t>Influenced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by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product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categories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usage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patterns</w:t>
      </w:r>
    </w:p>
    <w:p w14:paraId="3D0A24F2" w14:textId="5399C2DE" w:rsidR="00C16201" w:rsidRPr="008415C7" w:rsidRDefault="00C16201" w:rsidP="00C16201">
      <w:pPr>
        <w:pStyle w:val="isselectedend"/>
        <w:numPr>
          <w:ilvl w:val="0"/>
          <w:numId w:val="4"/>
        </w:numPr>
        <w:jc w:val="both"/>
        <w:rPr>
          <w:rFonts w:asciiTheme="minorHAnsi" w:hAnsiTheme="minorHAnsi"/>
          <w:sz w:val="32"/>
          <w:szCs w:val="32"/>
        </w:rPr>
      </w:pPr>
      <w:r w:rsidRPr="008415C7">
        <w:rPr>
          <w:rFonts w:asciiTheme="minorHAnsi" w:hAnsiTheme="minorHAnsi"/>
          <w:sz w:val="32"/>
          <w:szCs w:val="32"/>
        </w:rPr>
        <w:t>Unevenly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distributed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across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customers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products</w:t>
      </w:r>
    </w:p>
    <w:p w14:paraId="49382ADC" w14:textId="32C99CDE" w:rsidR="00C16201" w:rsidRPr="008415C7" w:rsidRDefault="00C16201" w:rsidP="00C16201">
      <w:pPr>
        <w:pStyle w:val="NormalWeb"/>
        <w:jc w:val="both"/>
        <w:rPr>
          <w:rFonts w:asciiTheme="minorHAnsi" w:hAnsiTheme="minorHAnsi"/>
          <w:sz w:val="32"/>
          <w:szCs w:val="32"/>
        </w:rPr>
      </w:pPr>
      <w:r w:rsidRPr="008415C7">
        <w:rPr>
          <w:rFonts w:asciiTheme="minorHAnsi" w:hAnsiTheme="minorHAnsi"/>
          <w:sz w:val="32"/>
          <w:szCs w:val="32"/>
        </w:rPr>
        <w:t>Using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sampled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dataset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of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Instacart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orders,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the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goal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is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to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analyze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customer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behavior,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identify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repeat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purchase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patterns,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understand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product-level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loyalty,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generate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insights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that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can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support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data-driven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decision-making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in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marketing,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inventory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management,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customer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retention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strategies.</w:t>
      </w:r>
    </w:p>
    <w:p w14:paraId="215853CB" w14:textId="0498F908" w:rsidR="00C16201" w:rsidRPr="00C16201" w:rsidRDefault="00C16201" w:rsidP="00C16201">
      <w:pPr>
        <w:rPr>
          <w:lang w:val="fr-FR"/>
        </w:rPr>
      </w:pPr>
      <w:r>
        <w:rPr>
          <w:lang w:val="fr-FR"/>
        </w:rPr>
        <w:br w:type="page"/>
      </w:r>
    </w:p>
    <w:p w14:paraId="51FD531E" w14:textId="77777777" w:rsidR="00C16201" w:rsidRDefault="00C16201" w:rsidP="00C16201">
      <w:pPr>
        <w:rPr>
          <w:lang w:val="fr-FR"/>
        </w:rPr>
      </w:pPr>
    </w:p>
    <w:p w14:paraId="2C70B55C" w14:textId="7CEF9B43" w:rsidR="00C16201" w:rsidRDefault="00C16201" w:rsidP="00C16201">
      <w:pPr>
        <w:pStyle w:val="Heading3"/>
      </w:pPr>
      <w:r>
        <w:t>OBJECTIVES:</w:t>
      </w:r>
    </w:p>
    <w:p w14:paraId="7AEA653B" w14:textId="77777777" w:rsidR="00C16201" w:rsidRDefault="00C16201" w:rsidP="00C16201"/>
    <w:p w14:paraId="51A6F31E" w14:textId="10D13E90" w:rsidR="005E7299" w:rsidRPr="008415C7" w:rsidRDefault="005E7299" w:rsidP="005E7299">
      <w:pPr>
        <w:pStyle w:val="isselectedend"/>
        <w:jc w:val="both"/>
        <w:rPr>
          <w:rFonts w:asciiTheme="minorHAnsi" w:hAnsiTheme="minorHAnsi"/>
          <w:sz w:val="32"/>
          <w:szCs w:val="32"/>
        </w:rPr>
      </w:pPr>
      <w:r w:rsidRPr="008415C7">
        <w:rPr>
          <w:rFonts w:asciiTheme="minorHAnsi" w:hAnsiTheme="minorHAnsi"/>
          <w:b/>
          <w:bCs/>
          <w:sz w:val="32"/>
          <w:szCs w:val="32"/>
        </w:rPr>
        <w:t>1: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Sales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Performance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Overview</w:t>
      </w:r>
      <w:r w:rsidRPr="008415C7">
        <w:rPr>
          <w:rFonts w:asciiTheme="minorHAnsi" w:hAnsiTheme="minorHAnsi"/>
          <w:sz w:val="32"/>
          <w:szCs w:val="32"/>
        </w:rPr>
        <w:br/>
        <w:t>Analyze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overall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order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distribution,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total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orders,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average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basket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size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to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understand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general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purchasing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behavior.</w:t>
      </w:r>
    </w:p>
    <w:p w14:paraId="4659D01C" w14:textId="77777777" w:rsidR="00AB1AB4" w:rsidRPr="008415C7" w:rsidRDefault="00AB1AB4" w:rsidP="005E7299">
      <w:pPr>
        <w:pStyle w:val="isselectedend"/>
        <w:jc w:val="both"/>
        <w:rPr>
          <w:rFonts w:asciiTheme="minorHAnsi" w:hAnsiTheme="minorHAnsi"/>
          <w:sz w:val="32"/>
          <w:szCs w:val="32"/>
        </w:rPr>
      </w:pPr>
    </w:p>
    <w:p w14:paraId="0CC9A18A" w14:textId="7E91AC0B" w:rsidR="005E7299" w:rsidRPr="008415C7" w:rsidRDefault="005E7299" w:rsidP="005E7299">
      <w:pPr>
        <w:pStyle w:val="isselectedend"/>
        <w:jc w:val="both"/>
        <w:rPr>
          <w:rFonts w:asciiTheme="minorHAnsi" w:hAnsiTheme="minorHAnsi"/>
          <w:sz w:val="32"/>
          <w:szCs w:val="32"/>
        </w:rPr>
      </w:pPr>
      <w:r w:rsidRPr="008415C7">
        <w:rPr>
          <w:rFonts w:asciiTheme="minorHAnsi" w:hAnsiTheme="minorHAnsi"/>
          <w:b/>
          <w:bCs/>
          <w:sz w:val="32"/>
          <w:szCs w:val="32"/>
        </w:rPr>
        <w:t>2: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Customer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Segmentation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&amp;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Value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Analysis</w:t>
      </w:r>
      <w:r w:rsidRPr="008415C7">
        <w:rPr>
          <w:rFonts w:asciiTheme="minorHAnsi" w:hAnsiTheme="minorHAnsi"/>
          <w:b/>
          <w:bCs/>
          <w:sz w:val="32"/>
          <w:szCs w:val="32"/>
        </w:rPr>
        <w:br/>
      </w:r>
      <w:r w:rsidRPr="008415C7">
        <w:rPr>
          <w:rFonts w:asciiTheme="minorHAnsi" w:hAnsiTheme="minorHAnsi"/>
          <w:sz w:val="32"/>
          <w:szCs w:val="32"/>
        </w:rPr>
        <w:t>Identify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high-value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customers,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evaluate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reorder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behavior,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segment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users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based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on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engagement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levels.</w:t>
      </w:r>
    </w:p>
    <w:p w14:paraId="35821516" w14:textId="77777777" w:rsidR="00AB1AB4" w:rsidRPr="008415C7" w:rsidRDefault="00AB1AB4" w:rsidP="005E7299">
      <w:pPr>
        <w:pStyle w:val="isselectedend"/>
        <w:jc w:val="both"/>
        <w:rPr>
          <w:rFonts w:asciiTheme="minorHAnsi" w:hAnsiTheme="minorHAnsi"/>
          <w:sz w:val="32"/>
          <w:szCs w:val="32"/>
        </w:rPr>
      </w:pPr>
    </w:p>
    <w:p w14:paraId="2E46E43B" w14:textId="5A6FC6D4" w:rsidR="005E7299" w:rsidRPr="008415C7" w:rsidRDefault="005E7299" w:rsidP="00AB1AB4">
      <w:pPr>
        <w:pStyle w:val="isselectedend"/>
        <w:jc w:val="both"/>
        <w:rPr>
          <w:rFonts w:asciiTheme="minorHAnsi" w:hAnsiTheme="minorHAnsi"/>
          <w:sz w:val="32"/>
          <w:szCs w:val="32"/>
        </w:rPr>
      </w:pPr>
      <w:r w:rsidRPr="008415C7">
        <w:rPr>
          <w:rFonts w:asciiTheme="minorHAnsi" w:hAnsiTheme="minorHAnsi"/>
          <w:b/>
          <w:bCs/>
          <w:sz w:val="32"/>
          <w:szCs w:val="32"/>
        </w:rPr>
        <w:t>3: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Product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Reorder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&amp;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Loyalty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Analysis</w:t>
      </w:r>
      <w:r w:rsidRPr="008415C7">
        <w:rPr>
          <w:rFonts w:asciiTheme="minorHAnsi" w:hAnsiTheme="minorHAnsi"/>
          <w:b/>
          <w:bCs/>
          <w:sz w:val="32"/>
          <w:szCs w:val="32"/>
        </w:rPr>
        <w:br/>
      </w:r>
      <w:r w:rsidRPr="008415C7">
        <w:rPr>
          <w:rFonts w:asciiTheme="minorHAnsi" w:hAnsiTheme="minorHAnsi"/>
          <w:sz w:val="32"/>
          <w:szCs w:val="32"/>
        </w:rPr>
        <w:t>Determine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product-level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reorder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probability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identify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products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that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drive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repeat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purchases.</w:t>
      </w:r>
    </w:p>
    <w:p w14:paraId="0D2BAB0E" w14:textId="77777777" w:rsidR="00AB1AB4" w:rsidRPr="008415C7" w:rsidRDefault="00AB1AB4" w:rsidP="00AB1AB4">
      <w:pPr>
        <w:pStyle w:val="isselectedend"/>
        <w:jc w:val="both"/>
        <w:rPr>
          <w:rFonts w:asciiTheme="minorHAnsi" w:hAnsiTheme="minorHAnsi"/>
          <w:sz w:val="32"/>
          <w:szCs w:val="32"/>
        </w:rPr>
      </w:pPr>
    </w:p>
    <w:p w14:paraId="70AE6EA4" w14:textId="52503BD2" w:rsidR="005E7299" w:rsidRPr="008415C7" w:rsidRDefault="005E7299" w:rsidP="005E7299">
      <w:pPr>
        <w:pStyle w:val="NormalWeb"/>
        <w:jc w:val="both"/>
        <w:rPr>
          <w:rFonts w:asciiTheme="minorHAnsi" w:hAnsiTheme="minorHAnsi"/>
          <w:sz w:val="32"/>
          <w:szCs w:val="32"/>
        </w:rPr>
      </w:pPr>
      <w:r w:rsidRPr="008415C7">
        <w:rPr>
          <w:rFonts w:asciiTheme="minorHAnsi" w:hAnsiTheme="minorHAnsi"/>
          <w:b/>
          <w:bCs/>
          <w:sz w:val="32"/>
          <w:szCs w:val="32"/>
        </w:rPr>
        <w:t>4: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Category</w:t>
      </w:r>
      <w:r w:rsidR="00AB1AB4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&amp;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Department</w:t>
      </w:r>
      <w:r w:rsidR="00E56299" w:rsidRPr="008415C7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8415C7">
        <w:rPr>
          <w:rFonts w:asciiTheme="minorHAnsi" w:hAnsiTheme="minorHAnsi"/>
          <w:b/>
          <w:bCs/>
          <w:sz w:val="32"/>
          <w:szCs w:val="32"/>
        </w:rPr>
        <w:t>Performance</w:t>
      </w:r>
      <w:r w:rsidRPr="008415C7">
        <w:rPr>
          <w:rFonts w:asciiTheme="minorHAnsi" w:hAnsiTheme="minorHAnsi"/>
          <w:sz w:val="32"/>
          <w:szCs w:val="32"/>
        </w:rPr>
        <w:br/>
        <w:t>Analyze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department-wise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aisle-wise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performance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to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understand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category-level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contribution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to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repeat</w:t>
      </w:r>
      <w:r w:rsidR="00E56299" w:rsidRPr="008415C7">
        <w:rPr>
          <w:rFonts w:asciiTheme="minorHAnsi" w:hAnsiTheme="minorHAnsi"/>
          <w:sz w:val="32"/>
          <w:szCs w:val="32"/>
        </w:rPr>
        <w:t xml:space="preserve"> </w:t>
      </w:r>
      <w:r w:rsidRPr="008415C7">
        <w:rPr>
          <w:rFonts w:asciiTheme="minorHAnsi" w:hAnsiTheme="minorHAnsi"/>
          <w:sz w:val="32"/>
          <w:szCs w:val="32"/>
        </w:rPr>
        <w:t>purchases.</w:t>
      </w:r>
    </w:p>
    <w:p w14:paraId="6773207E" w14:textId="77777777" w:rsidR="00C16201" w:rsidRPr="00C16201" w:rsidRDefault="00C16201" w:rsidP="00C16201">
      <w:pPr>
        <w:rPr>
          <w:lang w:val="fr-FR"/>
        </w:rPr>
      </w:pPr>
      <w:r>
        <w:rPr>
          <w:lang w:val="fr-FR"/>
        </w:rPr>
        <w:br w:type="page"/>
      </w:r>
    </w:p>
    <w:p w14:paraId="6D5DA2B4" w14:textId="77777777" w:rsidR="005C573C" w:rsidRDefault="00E56299" w:rsidP="00AB1AB4">
      <w:pPr>
        <w:pStyle w:val="Heading3"/>
        <w:rPr>
          <w:lang w:val="fr-FR"/>
        </w:rPr>
      </w:pPr>
      <w:r>
        <w:rPr>
          <w:lang w:val="fr-FR"/>
        </w:rPr>
        <w:lastRenderedPageBreak/>
        <w:t xml:space="preserve"> </w:t>
      </w:r>
      <w:bookmarkStart w:id="0" w:name="_Hlk225530750"/>
    </w:p>
    <w:p w14:paraId="4B4185C3" w14:textId="3C37D564" w:rsidR="00AB1AB4" w:rsidRDefault="005C573C" w:rsidP="00AB1AB4">
      <w:pPr>
        <w:pStyle w:val="Heading3"/>
      </w:pPr>
      <w:r>
        <w:rPr>
          <w:lang w:val="fr-FR"/>
        </w:rPr>
        <w:t xml:space="preserve"> </w:t>
      </w:r>
      <w:r w:rsidR="00AB1AB4">
        <w:t>DATA MEMBERS:</w:t>
      </w:r>
      <w:bookmarkEnd w:id="0"/>
    </w:p>
    <w:p w14:paraId="651250E0" w14:textId="77777777" w:rsidR="005C573C" w:rsidRPr="005C573C" w:rsidRDefault="005C573C" w:rsidP="005C573C"/>
    <w:p w14:paraId="0F6E08EF" w14:textId="0B5983E8" w:rsidR="00AB1AB4" w:rsidRDefault="00AB1AB4" w:rsidP="00AB1AB4"/>
    <w:p w14:paraId="449B68A0" w14:textId="77777777" w:rsidR="005C573C" w:rsidRPr="008415C7" w:rsidRDefault="005C573C" w:rsidP="00AB1AB4">
      <w:pPr>
        <w:rPr>
          <w:sz w:val="32"/>
          <w:szCs w:val="32"/>
        </w:rPr>
      </w:pPr>
      <w:r>
        <w:t xml:space="preserve">  </w:t>
      </w:r>
      <w:proofErr w:type="spellStart"/>
      <w:r w:rsidRPr="008415C7">
        <w:rPr>
          <w:b/>
          <w:bCs/>
          <w:sz w:val="32"/>
          <w:szCs w:val="32"/>
        </w:rPr>
        <w:t>order_</w:t>
      </w:r>
      <w:proofErr w:type="gramStart"/>
      <w:r w:rsidRPr="008415C7">
        <w:rPr>
          <w:b/>
          <w:bCs/>
          <w:sz w:val="32"/>
          <w:szCs w:val="32"/>
        </w:rPr>
        <w:t>id</w:t>
      </w:r>
      <w:proofErr w:type="spellEnd"/>
      <w:r w:rsidRPr="008415C7">
        <w:rPr>
          <w:b/>
          <w:bCs/>
          <w:sz w:val="32"/>
          <w:szCs w:val="32"/>
        </w:rPr>
        <w:t xml:space="preserve"> :</w:t>
      </w:r>
      <w:proofErr w:type="gramEnd"/>
      <w:r w:rsidRPr="008415C7">
        <w:rPr>
          <w:sz w:val="32"/>
          <w:szCs w:val="32"/>
        </w:rPr>
        <w:t xml:space="preserve"> Unique identifier for each order</w:t>
      </w:r>
    </w:p>
    <w:p w14:paraId="1E1EE205" w14:textId="77777777" w:rsidR="005C573C" w:rsidRPr="008415C7" w:rsidRDefault="005C573C" w:rsidP="00AB1AB4">
      <w:pPr>
        <w:rPr>
          <w:sz w:val="32"/>
          <w:szCs w:val="32"/>
        </w:rPr>
      </w:pPr>
      <w:r w:rsidRPr="008415C7">
        <w:rPr>
          <w:sz w:val="32"/>
          <w:szCs w:val="32"/>
        </w:rPr>
        <w:br/>
      </w:r>
      <w:r w:rsidRPr="008415C7">
        <w:rPr>
          <w:b/>
          <w:bCs/>
          <w:sz w:val="32"/>
          <w:szCs w:val="32"/>
        </w:rPr>
        <w:t xml:space="preserve">  </w:t>
      </w:r>
      <w:proofErr w:type="spellStart"/>
      <w:r w:rsidRPr="008415C7">
        <w:rPr>
          <w:b/>
          <w:bCs/>
          <w:sz w:val="32"/>
          <w:szCs w:val="32"/>
        </w:rPr>
        <w:t>user_</w:t>
      </w:r>
      <w:proofErr w:type="gramStart"/>
      <w:r w:rsidRPr="008415C7">
        <w:rPr>
          <w:b/>
          <w:bCs/>
          <w:sz w:val="32"/>
          <w:szCs w:val="32"/>
        </w:rPr>
        <w:t>id</w:t>
      </w:r>
      <w:proofErr w:type="spellEnd"/>
      <w:r w:rsidRPr="008415C7">
        <w:rPr>
          <w:b/>
          <w:bCs/>
          <w:sz w:val="32"/>
          <w:szCs w:val="32"/>
        </w:rPr>
        <w:t xml:space="preserve"> :</w:t>
      </w:r>
      <w:proofErr w:type="gramEnd"/>
      <w:r w:rsidRPr="008415C7">
        <w:rPr>
          <w:sz w:val="32"/>
          <w:szCs w:val="32"/>
        </w:rPr>
        <w:t xml:space="preserve"> Unique identifier for each customer</w:t>
      </w:r>
    </w:p>
    <w:p w14:paraId="028780FF" w14:textId="1B08CEE5" w:rsidR="005C573C" w:rsidRDefault="005C573C" w:rsidP="00AB1AB4">
      <w:pPr>
        <w:rPr>
          <w:sz w:val="32"/>
          <w:szCs w:val="32"/>
        </w:rPr>
      </w:pPr>
      <w:r w:rsidRPr="008415C7">
        <w:rPr>
          <w:sz w:val="32"/>
          <w:szCs w:val="32"/>
        </w:rPr>
        <w:br/>
        <w:t xml:space="preserve">  </w:t>
      </w:r>
      <w:proofErr w:type="spellStart"/>
      <w:r w:rsidRPr="008415C7">
        <w:rPr>
          <w:b/>
          <w:bCs/>
          <w:sz w:val="32"/>
          <w:szCs w:val="32"/>
        </w:rPr>
        <w:t>product_</w:t>
      </w:r>
      <w:proofErr w:type="gramStart"/>
      <w:r w:rsidRPr="008415C7">
        <w:rPr>
          <w:b/>
          <w:bCs/>
          <w:sz w:val="32"/>
          <w:szCs w:val="32"/>
        </w:rPr>
        <w:t>id</w:t>
      </w:r>
      <w:proofErr w:type="spellEnd"/>
      <w:r w:rsidRPr="008415C7">
        <w:rPr>
          <w:b/>
          <w:bCs/>
          <w:sz w:val="32"/>
          <w:szCs w:val="32"/>
        </w:rPr>
        <w:t xml:space="preserve"> :</w:t>
      </w:r>
      <w:proofErr w:type="gramEnd"/>
      <w:r w:rsidRPr="008415C7">
        <w:rPr>
          <w:sz w:val="32"/>
          <w:szCs w:val="32"/>
        </w:rPr>
        <w:t xml:space="preserve"> Unique identifier for each product</w:t>
      </w:r>
    </w:p>
    <w:p w14:paraId="3BF5F711" w14:textId="77777777" w:rsidR="00953B4F" w:rsidRDefault="00953B4F" w:rsidP="00AB1AB4">
      <w:pPr>
        <w:rPr>
          <w:sz w:val="32"/>
          <w:szCs w:val="32"/>
        </w:rPr>
      </w:pPr>
    </w:p>
    <w:p w14:paraId="28CE6FB3" w14:textId="6462DCB6" w:rsidR="00953B4F" w:rsidRPr="008415C7" w:rsidRDefault="00953B4F" w:rsidP="00953B4F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proofErr w:type="gramStart"/>
      <w:r w:rsidRPr="008415C7">
        <w:rPr>
          <w:b/>
          <w:bCs/>
          <w:sz w:val="32"/>
          <w:szCs w:val="32"/>
        </w:rPr>
        <w:t>product :</w:t>
      </w:r>
      <w:proofErr w:type="gramEnd"/>
      <w:r>
        <w:rPr>
          <w:sz w:val="32"/>
          <w:szCs w:val="32"/>
        </w:rPr>
        <w:t xml:space="preserve"> P</w:t>
      </w:r>
      <w:r w:rsidRPr="008415C7">
        <w:rPr>
          <w:sz w:val="32"/>
          <w:szCs w:val="32"/>
        </w:rPr>
        <w:t>roduct</w:t>
      </w:r>
      <w:r>
        <w:rPr>
          <w:sz w:val="32"/>
          <w:szCs w:val="32"/>
        </w:rPr>
        <w:t xml:space="preserve"> name</w:t>
      </w:r>
    </w:p>
    <w:p w14:paraId="0F32E31A" w14:textId="77777777" w:rsidR="005C573C" w:rsidRPr="008415C7" w:rsidRDefault="005C573C" w:rsidP="00AB1AB4">
      <w:pPr>
        <w:rPr>
          <w:sz w:val="32"/>
          <w:szCs w:val="32"/>
        </w:rPr>
      </w:pPr>
      <w:r w:rsidRPr="008415C7">
        <w:rPr>
          <w:sz w:val="32"/>
          <w:szCs w:val="32"/>
        </w:rPr>
        <w:br/>
        <w:t xml:space="preserve">  </w:t>
      </w:r>
      <w:proofErr w:type="spellStart"/>
      <w:r w:rsidRPr="008415C7">
        <w:rPr>
          <w:b/>
          <w:bCs/>
          <w:sz w:val="32"/>
          <w:szCs w:val="32"/>
        </w:rPr>
        <w:t>order_</w:t>
      </w:r>
      <w:proofErr w:type="gramStart"/>
      <w:r w:rsidRPr="008415C7">
        <w:rPr>
          <w:b/>
          <w:bCs/>
          <w:sz w:val="32"/>
          <w:szCs w:val="32"/>
        </w:rPr>
        <w:t>dow</w:t>
      </w:r>
      <w:proofErr w:type="spellEnd"/>
      <w:r w:rsidRPr="008415C7">
        <w:rPr>
          <w:b/>
          <w:bCs/>
          <w:sz w:val="32"/>
          <w:szCs w:val="32"/>
        </w:rPr>
        <w:t xml:space="preserve"> :</w:t>
      </w:r>
      <w:proofErr w:type="gramEnd"/>
      <w:r w:rsidRPr="008415C7">
        <w:rPr>
          <w:sz w:val="32"/>
          <w:szCs w:val="32"/>
        </w:rPr>
        <w:t xml:space="preserve"> Day of week when the order was placed</w:t>
      </w:r>
    </w:p>
    <w:p w14:paraId="47C7FA93" w14:textId="77777777" w:rsidR="005C573C" w:rsidRPr="008415C7" w:rsidRDefault="005C573C" w:rsidP="00AB1AB4">
      <w:pPr>
        <w:rPr>
          <w:sz w:val="32"/>
          <w:szCs w:val="32"/>
        </w:rPr>
      </w:pPr>
      <w:r w:rsidRPr="008415C7">
        <w:rPr>
          <w:sz w:val="32"/>
          <w:szCs w:val="32"/>
        </w:rPr>
        <w:br/>
        <w:t xml:space="preserve">  </w:t>
      </w:r>
      <w:proofErr w:type="spellStart"/>
      <w:r w:rsidRPr="008415C7">
        <w:rPr>
          <w:b/>
          <w:bCs/>
          <w:sz w:val="32"/>
          <w:szCs w:val="32"/>
        </w:rPr>
        <w:t>order_hour_of_</w:t>
      </w:r>
      <w:proofErr w:type="gramStart"/>
      <w:r w:rsidRPr="008415C7">
        <w:rPr>
          <w:b/>
          <w:bCs/>
          <w:sz w:val="32"/>
          <w:szCs w:val="32"/>
        </w:rPr>
        <w:t>day</w:t>
      </w:r>
      <w:proofErr w:type="spellEnd"/>
      <w:r w:rsidRPr="008415C7">
        <w:rPr>
          <w:b/>
          <w:bCs/>
          <w:sz w:val="32"/>
          <w:szCs w:val="32"/>
        </w:rPr>
        <w:t xml:space="preserve"> :</w:t>
      </w:r>
      <w:proofErr w:type="gramEnd"/>
      <w:r w:rsidRPr="008415C7">
        <w:rPr>
          <w:sz w:val="32"/>
          <w:szCs w:val="32"/>
        </w:rPr>
        <w:t xml:space="preserve"> Hour of day when the order was placed</w:t>
      </w:r>
    </w:p>
    <w:p w14:paraId="292D69AA" w14:textId="77777777" w:rsidR="005C573C" w:rsidRPr="008415C7" w:rsidRDefault="005C573C" w:rsidP="00AB1AB4">
      <w:pPr>
        <w:rPr>
          <w:sz w:val="32"/>
          <w:szCs w:val="32"/>
        </w:rPr>
      </w:pPr>
      <w:r w:rsidRPr="008415C7">
        <w:rPr>
          <w:sz w:val="32"/>
          <w:szCs w:val="32"/>
        </w:rPr>
        <w:br/>
        <w:t xml:space="preserve">  </w:t>
      </w:r>
      <w:proofErr w:type="spellStart"/>
      <w:r w:rsidRPr="008415C7">
        <w:rPr>
          <w:b/>
          <w:bCs/>
          <w:sz w:val="32"/>
          <w:szCs w:val="32"/>
        </w:rPr>
        <w:t>days_since_prior_</w:t>
      </w:r>
      <w:proofErr w:type="gramStart"/>
      <w:r w:rsidRPr="008415C7">
        <w:rPr>
          <w:b/>
          <w:bCs/>
          <w:sz w:val="32"/>
          <w:szCs w:val="32"/>
        </w:rPr>
        <w:t>order</w:t>
      </w:r>
      <w:proofErr w:type="spellEnd"/>
      <w:r w:rsidRPr="008415C7">
        <w:rPr>
          <w:b/>
          <w:bCs/>
          <w:sz w:val="32"/>
          <w:szCs w:val="32"/>
        </w:rPr>
        <w:t xml:space="preserve"> :</w:t>
      </w:r>
      <w:proofErr w:type="gramEnd"/>
      <w:r w:rsidRPr="008415C7">
        <w:rPr>
          <w:sz w:val="32"/>
          <w:szCs w:val="32"/>
        </w:rPr>
        <w:t xml:space="preserve"> Gap between consecutive orders</w:t>
      </w:r>
    </w:p>
    <w:p w14:paraId="56DF81AC" w14:textId="77777777" w:rsidR="005C573C" w:rsidRPr="008415C7" w:rsidRDefault="005C573C" w:rsidP="00AB1AB4">
      <w:pPr>
        <w:rPr>
          <w:sz w:val="32"/>
          <w:szCs w:val="32"/>
        </w:rPr>
      </w:pPr>
      <w:r w:rsidRPr="008415C7">
        <w:rPr>
          <w:sz w:val="32"/>
          <w:szCs w:val="32"/>
        </w:rPr>
        <w:br/>
        <w:t xml:space="preserve">  </w:t>
      </w:r>
      <w:proofErr w:type="gramStart"/>
      <w:r w:rsidRPr="008415C7">
        <w:rPr>
          <w:b/>
          <w:bCs/>
          <w:sz w:val="32"/>
          <w:szCs w:val="32"/>
        </w:rPr>
        <w:t>reordered :</w:t>
      </w:r>
      <w:proofErr w:type="gramEnd"/>
      <w:r w:rsidRPr="008415C7">
        <w:rPr>
          <w:sz w:val="32"/>
          <w:szCs w:val="32"/>
        </w:rPr>
        <w:t xml:space="preserve"> Indicates whether the product was reordered</w:t>
      </w:r>
    </w:p>
    <w:p w14:paraId="2BE25C15" w14:textId="1DFD531F" w:rsidR="005C573C" w:rsidRPr="008415C7" w:rsidRDefault="005C573C" w:rsidP="00AB1AB4">
      <w:pPr>
        <w:rPr>
          <w:sz w:val="32"/>
          <w:szCs w:val="32"/>
        </w:rPr>
      </w:pPr>
      <w:r w:rsidRPr="008415C7">
        <w:rPr>
          <w:sz w:val="32"/>
          <w:szCs w:val="32"/>
        </w:rPr>
        <w:br/>
        <w:t xml:space="preserve">  </w:t>
      </w:r>
      <w:proofErr w:type="spellStart"/>
      <w:r w:rsidRPr="008415C7">
        <w:rPr>
          <w:b/>
          <w:bCs/>
          <w:sz w:val="32"/>
          <w:szCs w:val="32"/>
        </w:rPr>
        <w:t>department_</w:t>
      </w:r>
      <w:proofErr w:type="gramStart"/>
      <w:r w:rsidRPr="008415C7">
        <w:rPr>
          <w:b/>
          <w:bCs/>
          <w:sz w:val="32"/>
          <w:szCs w:val="32"/>
        </w:rPr>
        <w:t>id</w:t>
      </w:r>
      <w:proofErr w:type="spellEnd"/>
      <w:r w:rsidRPr="008415C7">
        <w:rPr>
          <w:b/>
          <w:bCs/>
          <w:sz w:val="32"/>
          <w:szCs w:val="32"/>
        </w:rPr>
        <w:t xml:space="preserve"> :</w:t>
      </w:r>
      <w:proofErr w:type="gramEnd"/>
      <w:r w:rsidRPr="008415C7">
        <w:rPr>
          <w:sz w:val="32"/>
          <w:szCs w:val="32"/>
        </w:rPr>
        <w:t xml:space="preserve"> Product department identifier</w:t>
      </w:r>
    </w:p>
    <w:p w14:paraId="1A6A9B9D" w14:textId="77777777" w:rsidR="005C573C" w:rsidRPr="008415C7" w:rsidRDefault="005C573C" w:rsidP="00AB1AB4">
      <w:pPr>
        <w:rPr>
          <w:sz w:val="32"/>
          <w:szCs w:val="32"/>
        </w:rPr>
      </w:pPr>
    </w:p>
    <w:p w14:paraId="4072BA2E" w14:textId="73E11C08" w:rsidR="005C573C" w:rsidRPr="008415C7" w:rsidRDefault="005C573C" w:rsidP="00AB1AB4">
      <w:pPr>
        <w:rPr>
          <w:sz w:val="32"/>
          <w:szCs w:val="32"/>
        </w:rPr>
      </w:pPr>
      <w:r w:rsidRPr="008415C7">
        <w:rPr>
          <w:sz w:val="32"/>
          <w:szCs w:val="32"/>
        </w:rPr>
        <w:t xml:space="preserve">  </w:t>
      </w:r>
      <w:proofErr w:type="gramStart"/>
      <w:r w:rsidRPr="008415C7">
        <w:rPr>
          <w:b/>
          <w:bCs/>
          <w:sz w:val="32"/>
          <w:szCs w:val="32"/>
        </w:rPr>
        <w:t>department :</w:t>
      </w:r>
      <w:proofErr w:type="gramEnd"/>
      <w:r w:rsidRPr="008415C7">
        <w:rPr>
          <w:sz w:val="32"/>
          <w:szCs w:val="32"/>
        </w:rPr>
        <w:t xml:space="preserve"> Name of department</w:t>
      </w:r>
    </w:p>
    <w:p w14:paraId="04260EE9" w14:textId="577E85DD" w:rsidR="00AB1AB4" w:rsidRPr="008415C7" w:rsidRDefault="005C573C" w:rsidP="00AB1AB4">
      <w:pPr>
        <w:rPr>
          <w:sz w:val="32"/>
          <w:szCs w:val="32"/>
        </w:rPr>
      </w:pPr>
      <w:r w:rsidRPr="008415C7">
        <w:rPr>
          <w:sz w:val="32"/>
          <w:szCs w:val="32"/>
        </w:rPr>
        <w:br/>
        <w:t xml:space="preserve">  </w:t>
      </w:r>
      <w:proofErr w:type="spellStart"/>
      <w:r w:rsidRPr="008415C7">
        <w:rPr>
          <w:b/>
          <w:bCs/>
          <w:sz w:val="32"/>
          <w:szCs w:val="32"/>
        </w:rPr>
        <w:t>aisle_</w:t>
      </w:r>
      <w:proofErr w:type="gramStart"/>
      <w:r w:rsidRPr="008415C7">
        <w:rPr>
          <w:b/>
          <w:bCs/>
          <w:sz w:val="32"/>
          <w:szCs w:val="32"/>
        </w:rPr>
        <w:t>id</w:t>
      </w:r>
      <w:proofErr w:type="spellEnd"/>
      <w:r w:rsidRPr="008415C7">
        <w:rPr>
          <w:b/>
          <w:bCs/>
          <w:sz w:val="32"/>
          <w:szCs w:val="32"/>
        </w:rPr>
        <w:t xml:space="preserve"> :</w:t>
      </w:r>
      <w:proofErr w:type="gramEnd"/>
      <w:r w:rsidRPr="008415C7">
        <w:rPr>
          <w:sz w:val="32"/>
          <w:szCs w:val="32"/>
        </w:rPr>
        <w:t xml:space="preserve"> Product aisle identifier</w:t>
      </w:r>
    </w:p>
    <w:p w14:paraId="6C51DFFA" w14:textId="77777777" w:rsidR="00C16201" w:rsidRPr="008415C7" w:rsidRDefault="00C16201" w:rsidP="00C16201">
      <w:pPr>
        <w:rPr>
          <w:sz w:val="32"/>
          <w:szCs w:val="32"/>
          <w:lang w:val="fr-FR"/>
        </w:rPr>
      </w:pPr>
    </w:p>
    <w:p w14:paraId="1C0A644C" w14:textId="328032BC" w:rsidR="005C573C" w:rsidRPr="008415C7" w:rsidRDefault="005C573C" w:rsidP="00C16201">
      <w:pPr>
        <w:rPr>
          <w:sz w:val="32"/>
          <w:szCs w:val="32"/>
        </w:rPr>
      </w:pPr>
      <w:r w:rsidRPr="008415C7">
        <w:rPr>
          <w:sz w:val="32"/>
          <w:szCs w:val="32"/>
          <w:lang w:val="fr-FR"/>
        </w:rPr>
        <w:t xml:space="preserve">  </w:t>
      </w:r>
      <w:proofErr w:type="gramStart"/>
      <w:r w:rsidRPr="008415C7">
        <w:rPr>
          <w:b/>
          <w:bCs/>
          <w:sz w:val="32"/>
          <w:szCs w:val="32"/>
        </w:rPr>
        <w:t>aisle :</w:t>
      </w:r>
      <w:proofErr w:type="gramEnd"/>
      <w:r w:rsidRPr="008415C7">
        <w:rPr>
          <w:sz w:val="32"/>
          <w:szCs w:val="32"/>
        </w:rPr>
        <w:t xml:space="preserve"> Name of aisle</w:t>
      </w:r>
    </w:p>
    <w:p w14:paraId="7B272259" w14:textId="77777777" w:rsidR="005C573C" w:rsidRDefault="005C573C">
      <w:r>
        <w:br w:type="page"/>
      </w:r>
    </w:p>
    <w:p w14:paraId="0FB429D8" w14:textId="77777777" w:rsidR="008415C7" w:rsidRDefault="005C573C" w:rsidP="005C573C">
      <w:pPr>
        <w:pStyle w:val="Heading3"/>
      </w:pPr>
      <w:r>
        <w:lastRenderedPageBreak/>
        <w:t xml:space="preserve"> </w:t>
      </w:r>
    </w:p>
    <w:p w14:paraId="73123E6B" w14:textId="0DB6058F" w:rsidR="005C573C" w:rsidRDefault="008415C7" w:rsidP="005C573C">
      <w:pPr>
        <w:pStyle w:val="Heading3"/>
      </w:pPr>
      <w:r>
        <w:t xml:space="preserve"> </w:t>
      </w:r>
      <w:r w:rsidR="005C573C">
        <w:t>ENTITY RELATIONSHIP DIAGRAM (ERD):</w:t>
      </w:r>
    </w:p>
    <w:p w14:paraId="1DF18B68" w14:textId="77777777" w:rsidR="005C573C" w:rsidRPr="005C573C" w:rsidRDefault="005C573C" w:rsidP="005C573C"/>
    <w:p w14:paraId="567DC40F" w14:textId="507A1B64" w:rsidR="005C573C" w:rsidRDefault="005C573C" w:rsidP="005C573C"/>
    <w:p w14:paraId="77799D12" w14:textId="0F8BC243" w:rsidR="00953B4F" w:rsidRDefault="00953B4F" w:rsidP="005C573C"/>
    <w:p w14:paraId="7FA84E97" w14:textId="77777777" w:rsidR="00953B4F" w:rsidRDefault="00953B4F" w:rsidP="005C573C"/>
    <w:p w14:paraId="52DDB52A" w14:textId="0869CC36" w:rsidR="005C573C" w:rsidRDefault="00953B4F" w:rsidP="00953B4F">
      <w:pPr>
        <w:jc w:val="center"/>
        <w:rPr>
          <w:b/>
          <w:bCs/>
        </w:rPr>
      </w:pPr>
      <w:r w:rsidRPr="00953B4F">
        <w:rPr>
          <w:b/>
          <w:bCs/>
        </w:rPr>
        <w:drawing>
          <wp:inline distT="0" distB="0" distL="0" distR="0" wp14:anchorId="5DCBF939" wp14:editId="03AAC351">
            <wp:extent cx="6858000" cy="4448433"/>
            <wp:effectExtent l="76200" t="76200" r="13335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6717" cy="44605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C573C">
        <w:rPr>
          <w:b/>
          <w:bCs/>
        </w:rPr>
        <w:br w:type="page"/>
      </w:r>
    </w:p>
    <w:p w14:paraId="454D9106" w14:textId="283F35DE" w:rsidR="00C16201" w:rsidRDefault="00C16201" w:rsidP="00C16201">
      <w:pPr>
        <w:rPr>
          <w:lang w:val="fr-FR"/>
        </w:rPr>
      </w:pPr>
    </w:p>
    <w:p w14:paraId="2CCC8B6E" w14:textId="31EE46BB" w:rsidR="008415C7" w:rsidRDefault="008415C7" w:rsidP="008415C7">
      <w:pPr>
        <w:pStyle w:val="Heading3"/>
      </w:pPr>
      <w:r>
        <w:t xml:space="preserve"> OBJECTIVE 1 – SALES PERFORMANCE OVERVIEW:</w:t>
      </w:r>
    </w:p>
    <w:p w14:paraId="3E0DB4BB" w14:textId="77777777" w:rsidR="008415C7" w:rsidRDefault="008415C7" w:rsidP="008415C7"/>
    <w:p w14:paraId="2EDB457F" w14:textId="77777777" w:rsidR="008415C7" w:rsidRDefault="008415C7" w:rsidP="008415C7"/>
    <w:p w14:paraId="70381D92" w14:textId="1C82C588" w:rsidR="008415C7" w:rsidRPr="008415C7" w:rsidRDefault="008415C7" w:rsidP="008415C7">
      <w:pPr>
        <w:pStyle w:val="isselectedend"/>
        <w:rPr>
          <w:rFonts w:asciiTheme="minorHAnsi" w:hAnsiTheme="minorHAnsi"/>
          <w:sz w:val="32"/>
          <w:szCs w:val="32"/>
        </w:rPr>
      </w:pPr>
      <w:r w:rsidRPr="008415C7">
        <w:rPr>
          <w:rFonts w:asciiTheme="minorHAnsi" w:hAnsiTheme="minorHAnsi"/>
          <w:sz w:val="32"/>
          <w:szCs w:val="32"/>
        </w:rPr>
        <w:t>Under this objective, overall order distribution across days and hours was analyzed to understand when customers are most active and how purchasing behavior varies over time.</w:t>
      </w:r>
    </w:p>
    <w:p w14:paraId="33D364B3" w14:textId="776BE5E3" w:rsidR="008415C7" w:rsidRPr="008415C7" w:rsidRDefault="002F120F" w:rsidP="0097035D">
      <w:pPr>
        <w:spacing w:before="100" w:beforeAutospacing="1" w:after="100" w:afterAutospacing="1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noProof/>
          <w:sz w:val="32"/>
          <w:szCs w:val="32"/>
        </w:rPr>
        <w:drawing>
          <wp:inline distT="0" distB="0" distL="0" distR="0" wp14:anchorId="015F2064" wp14:editId="0B4DACA4">
            <wp:extent cx="6858000" cy="2852420"/>
            <wp:effectExtent l="76200" t="76200" r="133350" b="138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24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2D0184" w14:textId="3DE4B711" w:rsidR="008415C7" w:rsidRPr="008415C7" w:rsidRDefault="008415C7" w:rsidP="002F120F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 w:val="32"/>
          <w:szCs w:val="32"/>
        </w:rPr>
      </w:pPr>
      <w:r w:rsidRPr="008415C7">
        <w:rPr>
          <w:rFonts w:eastAsia="Times New Roman" w:cs="Times New Roman"/>
          <w:b/>
          <w:bCs/>
          <w:sz w:val="32"/>
          <w:szCs w:val="32"/>
        </w:rPr>
        <w:t>Fig.1.</w:t>
      </w:r>
    </w:p>
    <w:p w14:paraId="779FF9B2" w14:textId="77777777" w:rsidR="008415C7" w:rsidRPr="008415C7" w:rsidRDefault="008415C7" w:rsidP="008415C7">
      <w:pPr>
        <w:spacing w:before="100" w:beforeAutospacing="1" w:after="100" w:afterAutospacing="1"/>
        <w:rPr>
          <w:rFonts w:eastAsia="Times New Roman" w:cs="Times New Roman"/>
          <w:b/>
          <w:bCs/>
          <w:sz w:val="32"/>
          <w:szCs w:val="32"/>
        </w:rPr>
      </w:pPr>
      <w:r w:rsidRPr="008415C7">
        <w:rPr>
          <w:rFonts w:eastAsia="Times New Roman" w:cs="Times New Roman"/>
          <w:b/>
          <w:bCs/>
          <w:sz w:val="32"/>
          <w:szCs w:val="32"/>
        </w:rPr>
        <w:t>Key Insights:</w:t>
      </w:r>
    </w:p>
    <w:p w14:paraId="4F3B0C36" w14:textId="77777777" w:rsidR="008415C7" w:rsidRPr="008415C7" w:rsidRDefault="008415C7" w:rsidP="008415C7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415C7">
        <w:rPr>
          <w:rFonts w:eastAsia="Times New Roman" w:cs="Times New Roman"/>
          <w:sz w:val="32"/>
          <w:szCs w:val="32"/>
        </w:rPr>
        <w:t>Orders are highest on Sunday (~27.9k) and Monday (~27.6k), indicating stronger customer activity during weekends and early week periods.</w:t>
      </w:r>
    </w:p>
    <w:p w14:paraId="275058D9" w14:textId="77777777" w:rsidR="008415C7" w:rsidRPr="008415C7" w:rsidRDefault="008415C7" w:rsidP="008415C7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415C7">
        <w:rPr>
          <w:rFonts w:eastAsia="Times New Roman" w:cs="Times New Roman"/>
          <w:sz w:val="32"/>
          <w:szCs w:val="32"/>
        </w:rPr>
        <w:t>Mid-week days (Tuesday to Thursday) show relatively lower and stable order volumes (~20k–22k), reflecting reduced engagement during working days.</w:t>
      </w:r>
    </w:p>
    <w:p w14:paraId="506D3F84" w14:textId="77777777" w:rsidR="008415C7" w:rsidRPr="008415C7" w:rsidRDefault="008415C7" w:rsidP="008415C7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415C7">
        <w:rPr>
          <w:rFonts w:eastAsia="Times New Roman" w:cs="Times New Roman"/>
          <w:sz w:val="32"/>
          <w:szCs w:val="32"/>
        </w:rPr>
        <w:t>Order volume peaks between 10 AM and 3 PM (~13k–14k), marking this as the primary shopping window.</w:t>
      </w:r>
    </w:p>
    <w:p w14:paraId="0A2A9E1F" w14:textId="77777777" w:rsidR="008415C7" w:rsidRPr="008415C7" w:rsidRDefault="008415C7" w:rsidP="008415C7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415C7">
        <w:rPr>
          <w:rFonts w:eastAsia="Times New Roman" w:cs="Times New Roman"/>
          <w:sz w:val="32"/>
          <w:szCs w:val="32"/>
        </w:rPr>
        <w:t>Early morning hours (midnight to 6 AM) show minimal activity, while evening orders gradually decline after peak hours.</w:t>
      </w:r>
    </w:p>
    <w:p w14:paraId="58AD7E4E" w14:textId="77777777" w:rsidR="008415C7" w:rsidRPr="008415C7" w:rsidRDefault="008415C7" w:rsidP="008415C7">
      <w:pPr>
        <w:spacing w:before="100" w:beforeAutospacing="1" w:after="100" w:afterAutospacing="1"/>
        <w:rPr>
          <w:rFonts w:eastAsia="Times New Roman" w:cs="Times New Roman"/>
          <w:b/>
          <w:bCs/>
          <w:sz w:val="32"/>
          <w:szCs w:val="32"/>
        </w:rPr>
      </w:pPr>
      <w:r w:rsidRPr="008415C7">
        <w:rPr>
          <w:rFonts w:eastAsia="Times New Roman" w:cs="Times New Roman"/>
          <w:b/>
          <w:bCs/>
          <w:sz w:val="32"/>
          <w:szCs w:val="32"/>
        </w:rPr>
        <w:t>Conclusion:</w:t>
      </w:r>
    </w:p>
    <w:p w14:paraId="12D3501A" w14:textId="125FCDB6" w:rsidR="008415C7" w:rsidRDefault="008415C7" w:rsidP="008415C7">
      <w:pPr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415C7">
        <w:rPr>
          <w:rFonts w:eastAsia="Times New Roman" w:cs="Times New Roman"/>
          <w:sz w:val="32"/>
          <w:szCs w:val="32"/>
        </w:rPr>
        <w:t>Customer ordering behavior is strongly influenced by both day and time, with peak activity concentrated during weekends and mid-day hours.</w:t>
      </w:r>
    </w:p>
    <w:p w14:paraId="5395516D" w14:textId="77777777" w:rsidR="002F120F" w:rsidRDefault="002F120F">
      <w:pPr>
        <w:rPr>
          <w:rFonts w:eastAsia="Times New Roman" w:cs="Times New Roman"/>
          <w:sz w:val="32"/>
          <w:szCs w:val="32"/>
        </w:rPr>
      </w:pPr>
    </w:p>
    <w:p w14:paraId="6A209B92" w14:textId="77777777" w:rsidR="002F120F" w:rsidRDefault="002F120F" w:rsidP="002F120F">
      <w:pPr>
        <w:pStyle w:val="Heading3"/>
      </w:pPr>
      <w:r>
        <w:t>OBJECTIVE 2 – CUSTOMER SEGMENTATION &amp; VALUE</w:t>
      </w:r>
    </w:p>
    <w:p w14:paraId="2261A2A8" w14:textId="40696B0A" w:rsidR="002F120F" w:rsidRDefault="002F120F" w:rsidP="002F120F">
      <w:pPr>
        <w:pStyle w:val="Heading3"/>
      </w:pPr>
      <w:r>
        <w:t>ANALYSIS:</w:t>
      </w:r>
    </w:p>
    <w:p w14:paraId="0D5B65BD" w14:textId="273C352D" w:rsidR="002F120F" w:rsidRDefault="002F120F" w:rsidP="002F120F"/>
    <w:p w14:paraId="4BD0D152" w14:textId="77777777" w:rsidR="002F120F" w:rsidRDefault="002F120F" w:rsidP="002F120F"/>
    <w:p w14:paraId="1F520D6F" w14:textId="77777777" w:rsidR="002F120F" w:rsidRDefault="002F120F" w:rsidP="002F120F">
      <w:pPr>
        <w:spacing w:before="100" w:beforeAutospacing="1" w:after="100" w:afterAutospacing="1"/>
        <w:jc w:val="both"/>
        <w:rPr>
          <w:sz w:val="32"/>
          <w:szCs w:val="32"/>
        </w:rPr>
      </w:pPr>
      <w:r w:rsidRPr="002F120F">
        <w:rPr>
          <w:sz w:val="32"/>
          <w:szCs w:val="32"/>
        </w:rPr>
        <w:t>This objective focuses on identifying high-value customers and analyzing their reorder behavior, engagement levels, and purchase frequency. Customers were segmented into high, medium, and low engagement groups based</w:t>
      </w:r>
      <w:r>
        <w:rPr>
          <w:sz w:val="32"/>
          <w:szCs w:val="32"/>
        </w:rPr>
        <w:t xml:space="preserve"> </w:t>
      </w:r>
      <w:r w:rsidRPr="002F120F">
        <w:rPr>
          <w:sz w:val="32"/>
          <w:szCs w:val="32"/>
        </w:rPr>
        <w:t>on their ordering patterns.</w:t>
      </w:r>
    </w:p>
    <w:p w14:paraId="641BE9C3" w14:textId="20B02307" w:rsidR="002F120F" w:rsidRPr="008415C7" w:rsidRDefault="0097035D" w:rsidP="0097035D">
      <w:pPr>
        <w:spacing w:before="100" w:beforeAutospacing="1" w:after="100" w:afterAutospacing="1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noProof/>
          <w:sz w:val="32"/>
          <w:szCs w:val="32"/>
        </w:rPr>
        <w:drawing>
          <wp:inline distT="0" distB="0" distL="0" distR="0" wp14:anchorId="203C91B2" wp14:editId="6E1CEB2D">
            <wp:extent cx="6858000" cy="4337221"/>
            <wp:effectExtent l="76200" t="76200" r="133350" b="139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485" cy="43406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E3B9EE" w14:textId="48C85EF8" w:rsidR="002F120F" w:rsidRPr="008415C7" w:rsidRDefault="002F120F" w:rsidP="002F120F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 w:val="32"/>
          <w:szCs w:val="32"/>
        </w:rPr>
      </w:pPr>
      <w:r w:rsidRPr="008415C7">
        <w:rPr>
          <w:rFonts w:eastAsia="Times New Roman" w:cs="Times New Roman"/>
          <w:b/>
          <w:bCs/>
          <w:sz w:val="32"/>
          <w:szCs w:val="32"/>
        </w:rPr>
        <w:t>Fig.</w:t>
      </w:r>
      <w:r w:rsidR="0097035D" w:rsidRPr="0097035D">
        <w:rPr>
          <w:rFonts w:eastAsia="Times New Roman" w:cs="Times New Roman"/>
          <w:b/>
          <w:bCs/>
          <w:sz w:val="32"/>
          <w:szCs w:val="32"/>
        </w:rPr>
        <w:t>2</w:t>
      </w:r>
      <w:r w:rsidRPr="008415C7">
        <w:rPr>
          <w:rFonts w:eastAsia="Times New Roman" w:cs="Times New Roman"/>
          <w:b/>
          <w:bCs/>
          <w:sz w:val="32"/>
          <w:szCs w:val="32"/>
        </w:rPr>
        <w:t>.</w:t>
      </w:r>
    </w:p>
    <w:p w14:paraId="44609C01" w14:textId="667716F4" w:rsidR="002F120F" w:rsidRDefault="002F120F" w:rsidP="002F120F">
      <w:pPr>
        <w:spacing w:before="100" w:beforeAutospacing="1" w:after="100" w:afterAutospacing="1"/>
        <w:rPr>
          <w:rFonts w:eastAsia="Times New Roman" w:cs="Times New Roman"/>
          <w:b/>
          <w:bCs/>
          <w:sz w:val="32"/>
          <w:szCs w:val="32"/>
        </w:rPr>
      </w:pPr>
      <w:r w:rsidRPr="008415C7">
        <w:rPr>
          <w:rFonts w:eastAsia="Times New Roman" w:cs="Times New Roman"/>
          <w:b/>
          <w:bCs/>
          <w:sz w:val="32"/>
          <w:szCs w:val="32"/>
        </w:rPr>
        <w:t>Key Insights:</w:t>
      </w:r>
    </w:p>
    <w:p w14:paraId="5B18BEED" w14:textId="77777777" w:rsidR="0097035D" w:rsidRPr="0097035D" w:rsidRDefault="0097035D" w:rsidP="0097035D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97035D">
        <w:rPr>
          <w:rFonts w:eastAsia="Times New Roman" w:cs="Times New Roman"/>
          <w:sz w:val="32"/>
          <w:szCs w:val="32"/>
        </w:rPr>
        <w:t>Most customers fall into the medium segment, followed by low, while high-value customers form a significantly smaller group.</w:t>
      </w:r>
    </w:p>
    <w:p w14:paraId="5F617AF0" w14:textId="77777777" w:rsidR="0097035D" w:rsidRPr="0097035D" w:rsidRDefault="0097035D" w:rsidP="0097035D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97035D">
        <w:rPr>
          <w:rFonts w:eastAsia="Times New Roman" w:cs="Times New Roman"/>
          <w:sz w:val="32"/>
          <w:szCs w:val="32"/>
        </w:rPr>
        <w:t>Reorder ratios are generally higher across customers, indicating moderate to strong loyalty behavior.</w:t>
      </w:r>
    </w:p>
    <w:p w14:paraId="39B63828" w14:textId="77777777" w:rsidR="0097035D" w:rsidRPr="0097035D" w:rsidRDefault="0097035D" w:rsidP="0097035D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97035D">
        <w:rPr>
          <w:rFonts w:eastAsia="Times New Roman" w:cs="Times New Roman"/>
          <w:sz w:val="32"/>
          <w:szCs w:val="32"/>
        </w:rPr>
        <w:t>Customers with higher total orders tend to show higher reorder ratios, though the relationship is not strictly linear.</w:t>
      </w:r>
    </w:p>
    <w:p w14:paraId="1E9530BF" w14:textId="77777777" w:rsidR="0097035D" w:rsidRPr="0097035D" w:rsidRDefault="0097035D" w:rsidP="0097035D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97035D">
        <w:rPr>
          <w:rFonts w:eastAsia="Times New Roman" w:cs="Times New Roman"/>
          <w:sz w:val="32"/>
          <w:szCs w:val="32"/>
        </w:rPr>
        <w:lastRenderedPageBreak/>
        <w:t>High-value customers have lower average days between orders, indicating more frequent and consistent purchasing behavior.</w:t>
      </w:r>
    </w:p>
    <w:p w14:paraId="01B8875B" w14:textId="09EA025F" w:rsidR="0097035D" w:rsidRPr="0097035D" w:rsidRDefault="0097035D" w:rsidP="002F120F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</w:rPr>
      </w:pPr>
      <w:r w:rsidRPr="0097035D">
        <w:rPr>
          <w:rFonts w:eastAsia="Times New Roman" w:cs="Times New Roman"/>
          <w:sz w:val="32"/>
          <w:szCs w:val="32"/>
        </w:rPr>
        <w:t>Low-value customers show higher and more inconsistent gaps between orders, reflecting weaker engagement.</w:t>
      </w:r>
    </w:p>
    <w:p w14:paraId="1E21DCE0" w14:textId="77777777" w:rsidR="002F120F" w:rsidRPr="008415C7" w:rsidRDefault="002F120F" w:rsidP="002F120F">
      <w:pPr>
        <w:spacing w:before="100" w:beforeAutospacing="1" w:after="100" w:afterAutospacing="1"/>
        <w:rPr>
          <w:rFonts w:eastAsia="Times New Roman" w:cs="Times New Roman"/>
          <w:b/>
          <w:bCs/>
          <w:sz w:val="32"/>
          <w:szCs w:val="32"/>
        </w:rPr>
      </w:pPr>
      <w:r w:rsidRPr="008415C7">
        <w:rPr>
          <w:rFonts w:eastAsia="Times New Roman" w:cs="Times New Roman"/>
          <w:b/>
          <w:bCs/>
          <w:sz w:val="32"/>
          <w:szCs w:val="32"/>
        </w:rPr>
        <w:t>Conclusion:</w:t>
      </w:r>
    </w:p>
    <w:p w14:paraId="006388DA" w14:textId="6C05D01B" w:rsidR="008415C7" w:rsidRPr="0097035D" w:rsidRDefault="0097035D" w:rsidP="0097035D">
      <w:pPr>
        <w:jc w:val="both"/>
        <w:rPr>
          <w:rFonts w:eastAsia="Times New Roman" w:cs="Times New Roman"/>
          <w:sz w:val="32"/>
          <w:szCs w:val="32"/>
        </w:rPr>
      </w:pPr>
      <w:r w:rsidRPr="0097035D">
        <w:rPr>
          <w:sz w:val="32"/>
          <w:szCs w:val="32"/>
        </w:rPr>
        <w:t>A small group of high-value customers drives consistent activity, while medium customers form the primary user base and represent strong growth potential.</w:t>
      </w:r>
      <w:r w:rsidR="008415C7" w:rsidRPr="0097035D">
        <w:rPr>
          <w:rFonts w:eastAsia="Times New Roman" w:cs="Times New Roman"/>
          <w:sz w:val="32"/>
          <w:szCs w:val="32"/>
        </w:rPr>
        <w:br w:type="page"/>
      </w:r>
    </w:p>
    <w:p w14:paraId="0702E2A4" w14:textId="3B7CC902" w:rsidR="0097035D" w:rsidRDefault="0097035D" w:rsidP="0097035D">
      <w:pPr>
        <w:pStyle w:val="Heading3"/>
      </w:pPr>
      <w:r>
        <w:lastRenderedPageBreak/>
        <w:t>OBJECTIVE 3 – PRODUCT REORDER &amp; LOYALTY ANALYSIS:</w:t>
      </w:r>
    </w:p>
    <w:p w14:paraId="14BD7104" w14:textId="77777777" w:rsidR="0097035D" w:rsidRDefault="0097035D" w:rsidP="0097035D"/>
    <w:p w14:paraId="42A56C36" w14:textId="77777777" w:rsidR="0097035D" w:rsidRDefault="0097035D" w:rsidP="0097035D"/>
    <w:p w14:paraId="4D99193C" w14:textId="77777777" w:rsidR="0097035D" w:rsidRDefault="0097035D" w:rsidP="0097035D">
      <w:pPr>
        <w:spacing w:before="100" w:beforeAutospacing="1" w:after="100" w:afterAutospacing="1"/>
        <w:jc w:val="both"/>
        <w:rPr>
          <w:rFonts w:eastAsia="Times New Roman" w:cs="Times New Roman"/>
          <w:noProof/>
          <w:sz w:val="32"/>
          <w:szCs w:val="32"/>
        </w:rPr>
      </w:pPr>
      <w:r w:rsidRPr="0097035D">
        <w:rPr>
          <w:sz w:val="32"/>
          <w:szCs w:val="32"/>
        </w:rPr>
        <w:t>This objective analyzes product-level reorder behavior to identify which products contribute to repeat purchases and customer retention.</w:t>
      </w:r>
    </w:p>
    <w:p w14:paraId="16BBCC11" w14:textId="52E27624" w:rsidR="0097035D" w:rsidRDefault="0097035D" w:rsidP="0097035D">
      <w:pPr>
        <w:spacing w:before="100" w:beforeAutospacing="1" w:after="100" w:afterAutospacing="1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noProof/>
          <w:sz w:val="32"/>
          <w:szCs w:val="32"/>
        </w:rPr>
        <w:drawing>
          <wp:inline distT="0" distB="0" distL="0" distR="0" wp14:anchorId="54DB18F2" wp14:editId="5275ED9B">
            <wp:extent cx="6858000" cy="3446145"/>
            <wp:effectExtent l="76200" t="76200" r="133350" b="135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61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905EB9" w14:textId="6CDC6C61" w:rsidR="0097035D" w:rsidRPr="0097035D" w:rsidRDefault="0097035D" w:rsidP="0097035D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 w:val="32"/>
          <w:szCs w:val="32"/>
        </w:rPr>
      </w:pPr>
      <w:r w:rsidRPr="0097035D">
        <w:rPr>
          <w:rFonts w:eastAsia="Times New Roman" w:cs="Times New Roman"/>
          <w:b/>
          <w:bCs/>
          <w:sz w:val="32"/>
          <w:szCs w:val="32"/>
        </w:rPr>
        <w:t>Fig.3.</w:t>
      </w:r>
    </w:p>
    <w:p w14:paraId="668EC209" w14:textId="11293BC3" w:rsidR="0097035D" w:rsidRDefault="0097035D" w:rsidP="0097035D">
      <w:pPr>
        <w:spacing w:before="100" w:beforeAutospacing="1" w:after="100" w:afterAutospacing="1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Key Insights:</w:t>
      </w:r>
    </w:p>
    <w:p w14:paraId="74E824AF" w14:textId="77777777" w:rsidR="0097035D" w:rsidRPr="0097035D" w:rsidRDefault="0097035D" w:rsidP="0097035D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97035D">
        <w:rPr>
          <w:rFonts w:eastAsia="Times New Roman" w:cs="Times New Roman"/>
          <w:sz w:val="32"/>
          <w:szCs w:val="32"/>
        </w:rPr>
        <w:t>Most products have reorder probabilities concentrated between 0.5 and 0.7, indicating moderate repeat behavior across the catalog.</w:t>
      </w:r>
    </w:p>
    <w:p w14:paraId="08D45439" w14:textId="77777777" w:rsidR="0097035D" w:rsidRPr="0097035D" w:rsidRDefault="0097035D" w:rsidP="0097035D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97035D">
        <w:rPr>
          <w:rFonts w:eastAsia="Times New Roman" w:cs="Times New Roman"/>
          <w:sz w:val="32"/>
          <w:szCs w:val="32"/>
        </w:rPr>
        <w:t>Very few products lie at extreme values, showing that highly loyal or purely one-time products are limited.</w:t>
      </w:r>
    </w:p>
    <w:p w14:paraId="54AFD1EB" w14:textId="77777777" w:rsidR="0097035D" w:rsidRPr="0097035D" w:rsidRDefault="0097035D" w:rsidP="0097035D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97035D">
        <w:rPr>
          <w:rFonts w:eastAsia="Times New Roman" w:cs="Times New Roman"/>
          <w:sz w:val="32"/>
          <w:szCs w:val="32"/>
        </w:rPr>
        <w:t>Products with low total orders show unstable reorder patterns, indicating less reliable behavior.</w:t>
      </w:r>
    </w:p>
    <w:p w14:paraId="7814FB96" w14:textId="77777777" w:rsidR="0097035D" w:rsidRPr="0097035D" w:rsidRDefault="0097035D" w:rsidP="0097035D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97035D">
        <w:rPr>
          <w:rFonts w:eastAsia="Times New Roman" w:cs="Times New Roman"/>
          <w:sz w:val="32"/>
          <w:szCs w:val="32"/>
        </w:rPr>
        <w:t>Higher order products tend to stabilize at moderate to high reorder probabilities, showing consistent purchasing behavior.</w:t>
      </w:r>
    </w:p>
    <w:p w14:paraId="580493D0" w14:textId="77777777" w:rsidR="0097035D" w:rsidRPr="0097035D" w:rsidRDefault="0097035D" w:rsidP="0097035D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97035D">
        <w:rPr>
          <w:rFonts w:eastAsia="Times New Roman" w:cs="Times New Roman"/>
          <w:sz w:val="32"/>
          <w:szCs w:val="32"/>
        </w:rPr>
        <w:t>There is no strong relationship between product popularity and reorder probability, meaning frequently purchased products are not always the most loyal.</w:t>
      </w:r>
    </w:p>
    <w:p w14:paraId="75E66341" w14:textId="77777777" w:rsidR="0097035D" w:rsidRDefault="0097035D" w:rsidP="0097035D">
      <w:pPr>
        <w:spacing w:before="100" w:beforeAutospacing="1" w:after="100" w:afterAutospacing="1"/>
        <w:rPr>
          <w:rFonts w:eastAsia="Times New Roman" w:cs="Times New Roman"/>
          <w:b/>
          <w:bCs/>
          <w:sz w:val="32"/>
          <w:szCs w:val="32"/>
        </w:rPr>
      </w:pPr>
    </w:p>
    <w:p w14:paraId="617971F6" w14:textId="77777777" w:rsidR="0097035D" w:rsidRDefault="0097035D" w:rsidP="0097035D">
      <w:pPr>
        <w:spacing w:before="100" w:beforeAutospacing="1" w:after="100" w:afterAutospacing="1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lastRenderedPageBreak/>
        <w:t>Conclusion:</w:t>
      </w:r>
    </w:p>
    <w:p w14:paraId="638C2477" w14:textId="7CAC23BC" w:rsidR="0097035D" w:rsidRDefault="0097035D" w:rsidP="0097035D">
      <w:pPr>
        <w:spacing w:before="100" w:beforeAutospacing="1" w:after="100" w:afterAutospacing="1"/>
        <w:jc w:val="both"/>
        <w:rPr>
          <w:sz w:val="32"/>
          <w:szCs w:val="32"/>
        </w:rPr>
      </w:pPr>
      <w:r w:rsidRPr="0097035D">
        <w:rPr>
          <w:sz w:val="32"/>
          <w:szCs w:val="32"/>
        </w:rPr>
        <w:t>Product loyalty is moderate overall, with only a limited set of products driving strong repeat purchases.</w:t>
      </w:r>
    </w:p>
    <w:p w14:paraId="72E3D868" w14:textId="77777777" w:rsidR="0097035D" w:rsidRDefault="0097035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E95F836" w14:textId="5FD660D3" w:rsidR="0097035D" w:rsidRDefault="0097035D" w:rsidP="0097035D">
      <w:pPr>
        <w:pStyle w:val="Heading3"/>
      </w:pPr>
      <w:r>
        <w:lastRenderedPageBreak/>
        <w:t>OBJECTIVE 4 – CATEGORY &amp; DEPARTMENT PERFORMANCE:</w:t>
      </w:r>
    </w:p>
    <w:p w14:paraId="1A5FFF91" w14:textId="77777777" w:rsidR="0097035D" w:rsidRDefault="0097035D" w:rsidP="0097035D"/>
    <w:p w14:paraId="6FDC303F" w14:textId="77777777" w:rsidR="0097035D" w:rsidRDefault="0097035D" w:rsidP="0097035D"/>
    <w:p w14:paraId="3B63A7E2" w14:textId="77777777" w:rsidR="0097035D" w:rsidRDefault="0097035D" w:rsidP="0097035D">
      <w:pPr>
        <w:spacing w:before="100" w:beforeAutospacing="1" w:after="100" w:afterAutospacing="1"/>
        <w:jc w:val="both"/>
        <w:rPr>
          <w:rFonts w:eastAsia="Times New Roman" w:cs="Times New Roman"/>
          <w:noProof/>
          <w:sz w:val="32"/>
          <w:szCs w:val="32"/>
        </w:rPr>
      </w:pPr>
      <w:r w:rsidRPr="0097035D">
        <w:rPr>
          <w:sz w:val="32"/>
          <w:szCs w:val="32"/>
        </w:rPr>
        <w:t>This objective focuses on analyzing how different product categories (departments and aisles) contribute to repeat purchasing behavior and customer engagement.</w:t>
      </w:r>
    </w:p>
    <w:p w14:paraId="75867831" w14:textId="32CF40DA" w:rsidR="0097035D" w:rsidRDefault="00024369" w:rsidP="00024369">
      <w:pPr>
        <w:spacing w:before="100" w:beforeAutospacing="1" w:after="100" w:afterAutospacing="1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noProof/>
          <w:sz w:val="32"/>
          <w:szCs w:val="32"/>
        </w:rPr>
        <w:drawing>
          <wp:inline distT="0" distB="0" distL="0" distR="0" wp14:anchorId="53F7ABC8" wp14:editId="518A7508">
            <wp:extent cx="6857637" cy="3989173"/>
            <wp:effectExtent l="76200" t="76200" r="133985" b="1257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424" cy="39913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BDED75" w14:textId="18335D41" w:rsidR="0097035D" w:rsidRPr="00024369" w:rsidRDefault="0097035D" w:rsidP="0097035D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sz w:val="32"/>
          <w:szCs w:val="32"/>
        </w:rPr>
      </w:pPr>
      <w:r w:rsidRPr="00024369">
        <w:rPr>
          <w:rFonts w:eastAsia="Times New Roman" w:cs="Times New Roman"/>
          <w:b/>
          <w:bCs/>
          <w:sz w:val="32"/>
          <w:szCs w:val="32"/>
        </w:rPr>
        <w:t>Fig.</w:t>
      </w:r>
      <w:r w:rsidR="00024369" w:rsidRPr="00024369">
        <w:rPr>
          <w:rFonts w:eastAsia="Times New Roman" w:cs="Times New Roman"/>
          <w:b/>
          <w:bCs/>
          <w:sz w:val="32"/>
          <w:szCs w:val="32"/>
        </w:rPr>
        <w:t>4</w:t>
      </w:r>
      <w:r w:rsidRPr="00024369">
        <w:rPr>
          <w:rFonts w:eastAsia="Times New Roman" w:cs="Times New Roman"/>
          <w:b/>
          <w:bCs/>
          <w:sz w:val="32"/>
          <w:szCs w:val="32"/>
        </w:rPr>
        <w:t>.</w:t>
      </w:r>
    </w:p>
    <w:p w14:paraId="0B4B6C83" w14:textId="77777777" w:rsidR="0097035D" w:rsidRDefault="0097035D" w:rsidP="0097035D">
      <w:pPr>
        <w:spacing w:before="100" w:beforeAutospacing="1" w:after="100" w:afterAutospacing="1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Key Insights:</w:t>
      </w:r>
    </w:p>
    <w:p w14:paraId="6A2D172F" w14:textId="77777777" w:rsidR="00024369" w:rsidRPr="00024369" w:rsidRDefault="00024369" w:rsidP="00024369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024369">
        <w:rPr>
          <w:rFonts w:eastAsia="Times New Roman" w:cs="Times New Roman"/>
          <w:sz w:val="32"/>
          <w:szCs w:val="32"/>
        </w:rPr>
        <w:t>A few departments show higher reorder ratios, indicating that these categories contain frequently repurchased, essential products.</w:t>
      </w:r>
    </w:p>
    <w:p w14:paraId="5EDF4D79" w14:textId="77777777" w:rsidR="00024369" w:rsidRPr="00024369" w:rsidRDefault="00024369" w:rsidP="00024369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024369">
        <w:rPr>
          <w:rFonts w:eastAsia="Times New Roman" w:cs="Times New Roman"/>
          <w:sz w:val="32"/>
          <w:szCs w:val="32"/>
        </w:rPr>
        <w:t>Only certain aisles contribute significantly to repeat purchases, showing that loyalty is concentrated in specific product categories.</w:t>
      </w:r>
    </w:p>
    <w:p w14:paraId="37AC0E46" w14:textId="77777777" w:rsidR="00024369" w:rsidRPr="00024369" w:rsidRDefault="00024369" w:rsidP="00024369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024369">
        <w:rPr>
          <w:rFonts w:eastAsia="Times New Roman" w:cs="Times New Roman"/>
          <w:sz w:val="32"/>
          <w:szCs w:val="32"/>
        </w:rPr>
        <w:t>Some departments with high order volumes do not show equally high reorder ratios, indicating that popularity does not always translate into loyalty.</w:t>
      </w:r>
    </w:p>
    <w:p w14:paraId="5EAC5BCF" w14:textId="77777777" w:rsidR="00024369" w:rsidRPr="00024369" w:rsidRDefault="00024369" w:rsidP="00024369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024369">
        <w:rPr>
          <w:rFonts w:eastAsia="Times New Roman" w:cs="Times New Roman"/>
          <w:sz w:val="32"/>
          <w:szCs w:val="32"/>
        </w:rPr>
        <w:t>Product diversity varies widely across departments, but higher variety does not necessarily lead to higher repeat purchases.</w:t>
      </w:r>
    </w:p>
    <w:p w14:paraId="6F8A05FF" w14:textId="47B88AE6" w:rsidR="0097035D" w:rsidRDefault="0097035D" w:rsidP="0097035D">
      <w:pPr>
        <w:spacing w:before="100" w:beforeAutospacing="1" w:after="100" w:afterAutospacing="1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lastRenderedPageBreak/>
        <w:t>Conclusion:</w:t>
      </w:r>
    </w:p>
    <w:p w14:paraId="19FF92B7" w14:textId="1870575B" w:rsidR="008415C7" w:rsidRPr="008415C7" w:rsidRDefault="00024369" w:rsidP="0097035D">
      <w:p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024369">
        <w:rPr>
          <w:sz w:val="32"/>
          <w:szCs w:val="32"/>
        </w:rPr>
        <w:t>Repeat purchasing behavior is driven by a limited number of categories, highlighting key areas for business focus and customer retention strategies.</w:t>
      </w:r>
    </w:p>
    <w:p w14:paraId="1C02553A" w14:textId="4FB4C026" w:rsidR="008415C7" w:rsidRDefault="008415C7" w:rsidP="008415C7">
      <w:pPr>
        <w:rPr>
          <w:lang w:val="fr-FR"/>
        </w:rPr>
      </w:pPr>
    </w:p>
    <w:p w14:paraId="6934C38F" w14:textId="77777777" w:rsidR="008415C7" w:rsidRPr="00C16201" w:rsidRDefault="008415C7" w:rsidP="00C16201">
      <w:pPr>
        <w:rPr>
          <w:lang w:val="fr-FR"/>
        </w:rPr>
      </w:pPr>
    </w:p>
    <w:p w14:paraId="1E7BDCCF" w14:textId="77777777" w:rsidR="00C16201" w:rsidRPr="00C16201" w:rsidRDefault="00C16201" w:rsidP="00C16201">
      <w:pPr>
        <w:rPr>
          <w:lang w:val="fr-FR"/>
        </w:rPr>
      </w:pPr>
    </w:p>
    <w:p w14:paraId="6BD2923F" w14:textId="77777777" w:rsidR="00667E1F" w:rsidRDefault="00E56299" w:rsidP="00024369">
      <w:pPr>
        <w:pStyle w:val="Heading3"/>
        <w:rPr>
          <w:lang w:val="fr-FR"/>
        </w:rPr>
      </w:pPr>
      <w:r>
        <w:rPr>
          <w:lang w:val="fr-FR"/>
        </w:rPr>
        <w:t xml:space="preserve"> </w:t>
      </w:r>
      <w:r w:rsidR="00C16201">
        <w:rPr>
          <w:lang w:val="fr-FR"/>
        </w:rPr>
        <w:br w:type="page"/>
      </w:r>
    </w:p>
    <w:p w14:paraId="4ED7A43F" w14:textId="77777777" w:rsidR="00667E1F" w:rsidRDefault="00667E1F" w:rsidP="00024369">
      <w:pPr>
        <w:pStyle w:val="Heading3"/>
        <w:rPr>
          <w:lang w:val="fr-FR"/>
        </w:rPr>
      </w:pPr>
    </w:p>
    <w:p w14:paraId="7EF31E6B" w14:textId="08415E9F" w:rsidR="00024369" w:rsidRDefault="00024369" w:rsidP="00024369">
      <w:pPr>
        <w:pStyle w:val="Heading3"/>
      </w:pPr>
      <w:r>
        <w:t>FINAL CONCLUSION:</w:t>
      </w:r>
    </w:p>
    <w:p w14:paraId="4FE2E688" w14:textId="77777777" w:rsidR="00024369" w:rsidRDefault="00024369" w:rsidP="00024369"/>
    <w:p w14:paraId="4EB2CC64" w14:textId="77777777" w:rsidR="00024369" w:rsidRDefault="00024369" w:rsidP="00024369"/>
    <w:p w14:paraId="6848164D" w14:textId="5D812CB1" w:rsidR="00024369" w:rsidRPr="00024369" w:rsidRDefault="00024369" w:rsidP="00024369">
      <w:pPr>
        <w:pStyle w:val="isselectedend"/>
        <w:jc w:val="both"/>
        <w:rPr>
          <w:rFonts w:asciiTheme="minorHAnsi" w:hAnsiTheme="minorHAnsi"/>
          <w:sz w:val="32"/>
          <w:szCs w:val="32"/>
        </w:rPr>
      </w:pPr>
      <w:r w:rsidRPr="00024369">
        <w:rPr>
          <w:rFonts w:asciiTheme="minorHAnsi" w:hAnsiTheme="minorHAnsi"/>
          <w:sz w:val="32"/>
          <w:szCs w:val="32"/>
        </w:rPr>
        <w:t>Customer purchasing behavior is influenced by a combination of order timing, purchase frequency, and product category.</w:t>
      </w:r>
    </w:p>
    <w:p w14:paraId="308C864E" w14:textId="77777777" w:rsidR="00024369" w:rsidRPr="00024369" w:rsidRDefault="00024369" w:rsidP="00024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</w:rPr>
      </w:pPr>
      <w:r w:rsidRPr="00024369">
        <w:rPr>
          <w:rFonts w:eastAsia="Times New Roman" w:cs="Times New Roman"/>
          <w:sz w:val="32"/>
          <w:szCs w:val="32"/>
        </w:rPr>
        <w:t>A small group of highly engaged customers and a limited set of products contribute significantly to repeat purchases. While most customers and products show moderate engagement, there is a clear opportunity to improve retention by focusing on high-frequency users, high-reorder categories, and peak demand periods.</w:t>
      </w:r>
    </w:p>
    <w:p w14:paraId="2C434019" w14:textId="77777777" w:rsidR="00024369" w:rsidRDefault="00024369" w:rsidP="00024369">
      <w:pPr>
        <w:rPr>
          <w:lang w:val="fr-FR"/>
        </w:rPr>
      </w:pPr>
    </w:p>
    <w:p w14:paraId="0C08BC1A" w14:textId="77777777" w:rsidR="00024369" w:rsidRDefault="00024369" w:rsidP="00024369">
      <w:pPr>
        <w:rPr>
          <w:lang w:val="fr-FR"/>
        </w:rPr>
      </w:pPr>
    </w:p>
    <w:p w14:paraId="70D6ECB2" w14:textId="7F0A361A" w:rsidR="00024369" w:rsidRDefault="00024369" w:rsidP="00024369">
      <w:pPr>
        <w:pStyle w:val="Heading3"/>
      </w:pPr>
      <w:r>
        <w:t>RECOMMENDATIONS:</w:t>
      </w:r>
    </w:p>
    <w:p w14:paraId="00435F21" w14:textId="77777777" w:rsidR="00024369" w:rsidRDefault="00024369" w:rsidP="00024369"/>
    <w:p w14:paraId="33A52F35" w14:textId="77777777" w:rsidR="00024369" w:rsidRDefault="00024369" w:rsidP="00024369"/>
    <w:p w14:paraId="4C16E107" w14:textId="77777777" w:rsidR="00667E1F" w:rsidRPr="00667E1F" w:rsidRDefault="00667E1F" w:rsidP="00667E1F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667E1F">
        <w:rPr>
          <w:rFonts w:eastAsia="Times New Roman" w:cs="Times New Roman"/>
          <w:sz w:val="32"/>
          <w:szCs w:val="32"/>
        </w:rPr>
        <w:t>Focus on retaining high-value customers through personalized offers and loyalty programs.</w:t>
      </w:r>
    </w:p>
    <w:p w14:paraId="24C3AE8C" w14:textId="77777777" w:rsidR="00667E1F" w:rsidRPr="00667E1F" w:rsidRDefault="00667E1F" w:rsidP="00667E1F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667E1F">
        <w:rPr>
          <w:rFonts w:eastAsia="Times New Roman" w:cs="Times New Roman"/>
          <w:sz w:val="32"/>
          <w:szCs w:val="32"/>
        </w:rPr>
        <w:t>Ensure availability and visibility of high-reorder products, as they drive repeat purchases.</w:t>
      </w:r>
    </w:p>
    <w:p w14:paraId="020C0502" w14:textId="77777777" w:rsidR="00667E1F" w:rsidRPr="00667E1F" w:rsidRDefault="00667E1F" w:rsidP="00667E1F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667E1F">
        <w:rPr>
          <w:rFonts w:eastAsia="Times New Roman" w:cs="Times New Roman"/>
          <w:sz w:val="32"/>
          <w:szCs w:val="32"/>
        </w:rPr>
        <w:t>Target medium-segment customers with incentives to convert them into high-value users.</w:t>
      </w:r>
    </w:p>
    <w:p w14:paraId="2228D088" w14:textId="77777777" w:rsidR="00667E1F" w:rsidRPr="00667E1F" w:rsidRDefault="00667E1F" w:rsidP="00667E1F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667E1F">
        <w:rPr>
          <w:rFonts w:eastAsia="Times New Roman" w:cs="Times New Roman"/>
          <w:sz w:val="32"/>
          <w:szCs w:val="32"/>
        </w:rPr>
        <w:t>Optimize marketing and operations around peak days (Sunday, Monday) and peak hours (10 AM – 3 PM).</w:t>
      </w:r>
    </w:p>
    <w:p w14:paraId="12D4AABB" w14:textId="77777777" w:rsidR="00667E1F" w:rsidRPr="00667E1F" w:rsidRDefault="00667E1F" w:rsidP="00667E1F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sz w:val="32"/>
          <w:szCs w:val="32"/>
        </w:rPr>
      </w:pPr>
      <w:r w:rsidRPr="00667E1F">
        <w:rPr>
          <w:rFonts w:eastAsia="Times New Roman" w:cs="Times New Roman"/>
          <w:sz w:val="32"/>
          <w:szCs w:val="32"/>
        </w:rPr>
        <w:t>Improve positioning and promotion strategies for low-reorder products to enhance engagement.</w:t>
      </w:r>
    </w:p>
    <w:p w14:paraId="1B5D4A57" w14:textId="119734F2" w:rsidR="00024369" w:rsidRDefault="00024369" w:rsidP="00024369">
      <w:pPr>
        <w:rPr>
          <w:lang w:val="fr-FR"/>
        </w:rPr>
      </w:pPr>
    </w:p>
    <w:p w14:paraId="0A82C818" w14:textId="77777777" w:rsidR="00C16201" w:rsidRDefault="00C16201" w:rsidP="00C16201">
      <w:pPr>
        <w:rPr>
          <w:lang w:val="fr-FR"/>
        </w:rPr>
      </w:pPr>
    </w:p>
    <w:p w14:paraId="5947240E" w14:textId="77777777" w:rsidR="00154224" w:rsidRPr="00A059BA" w:rsidRDefault="00154224">
      <w:pPr>
        <w:rPr>
          <w:lang w:val="fr-FR"/>
        </w:rPr>
        <w:sectPr w:rsidR="00154224" w:rsidRPr="00A059BA" w:rsidSect="00286C35">
          <w:pgSz w:w="12240" w:h="15840" w:code="1"/>
          <w:pgMar w:top="720" w:right="720" w:bottom="0" w:left="720" w:header="0" w:footer="0" w:gutter="0"/>
          <w:cols w:space="708"/>
          <w:titlePg/>
          <w:docGrid w:linePitch="360"/>
        </w:sectPr>
      </w:pPr>
    </w:p>
    <w:p w14:paraId="079CB563" w14:textId="77777777" w:rsidR="00154224" w:rsidRDefault="00154224">
      <w:r w:rsidRPr="003A798E"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1" layoutInCell="1" allowOverlap="1" wp14:anchorId="4D1AABEA" wp14:editId="13422174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9043416"/>
                <wp:effectExtent l="0" t="0" r="0" b="5715"/>
                <wp:wrapNone/>
                <wp:docPr id="23" name="Shape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904341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14678"/>
                              </a:moveTo>
                              <a:lnTo>
                                <a:pt x="0" y="21600"/>
                              </a:lnTo>
                              <a:lnTo>
                                <a:pt x="21600" y="3032"/>
                              </a:lnTo>
                              <a:lnTo>
                                <a:pt x="21600" y="0"/>
                              </a:lnTo>
                              <a:lnTo>
                                <a:pt x="170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DDABD" id="Shape" o:spid="_x0000_s1026" alt="Decorative" style="position:absolute;margin-left:-36pt;margin-top:-36pt;width:612pt;height:712.1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" path="m,14678r,6922l21600,3032,21600,,17075,,,14678xe" fillcolor="#123869 [3204]" stroked="f" strokeweight="1pt">
                <v:stroke miterlimit="4" joinstyle="miter"/>
                <v:path arrowok="t" o:extrusionok="f" o:connecttype="custom" o:connectlocs="3886200,4521708;3886200,4521708;3886200,4521708;3886200,4521708" o:connectangles="0,90,180,270"/>
                <w10:anchorlock/>
              </v:shape>
            </w:pict>
          </mc:Fallback>
        </mc:AlternateContent>
      </w:r>
    </w:p>
    <w:tbl>
      <w:tblPr>
        <w:tblW w:w="10773" w:type="dxa"/>
        <w:shd w:val="clear" w:color="auto" w:fill="00C1C7" w:themeFill="accent2"/>
        <w:tblLayout w:type="fixed"/>
        <w:tblLook w:val="0600" w:firstRow="0" w:lastRow="0" w:firstColumn="0" w:lastColumn="0" w:noHBand="1" w:noVBand="1"/>
      </w:tblPr>
      <w:tblGrid>
        <w:gridCol w:w="993"/>
        <w:gridCol w:w="8788"/>
        <w:gridCol w:w="992"/>
      </w:tblGrid>
      <w:tr w:rsidR="0031055C" w:rsidRPr="003A798E" w14:paraId="5FC0D0E0" w14:textId="77777777" w:rsidTr="5B962731">
        <w:trPr>
          <w:trHeight w:val="3180"/>
        </w:trPr>
        <w:tc>
          <w:tcPr>
            <w:tcW w:w="993" w:type="dxa"/>
            <w:vMerge w:val="restart"/>
            <w:shd w:val="clear" w:color="auto" w:fill="00C1C7" w:themeFill="accent2"/>
          </w:tcPr>
          <w:p w14:paraId="21E73C0E" w14:textId="77777777" w:rsidR="0031055C" w:rsidRPr="003A798E" w:rsidRDefault="0031055C" w:rsidP="0031055C">
            <w:pPr>
              <w:pStyle w:val="GraphicAnchor"/>
            </w:pPr>
          </w:p>
        </w:tc>
        <w:tc>
          <w:tcPr>
            <w:tcW w:w="8788" w:type="dxa"/>
            <w:tcBorders>
              <w:bottom w:val="single" w:sz="36" w:space="0" w:color="123869" w:themeColor="accent1"/>
            </w:tcBorders>
            <w:shd w:val="clear" w:color="auto" w:fill="00C1C7" w:themeFill="accent2"/>
          </w:tcPr>
          <w:p w14:paraId="3EF7BB8E" w14:textId="77777777" w:rsidR="0031055C" w:rsidRPr="003A798E" w:rsidRDefault="0031055C" w:rsidP="0031055C"/>
        </w:tc>
        <w:tc>
          <w:tcPr>
            <w:tcW w:w="992" w:type="dxa"/>
            <w:vMerge w:val="restart"/>
            <w:shd w:val="clear" w:color="auto" w:fill="00C1C7" w:themeFill="accent2"/>
          </w:tcPr>
          <w:p w14:paraId="40E30197" w14:textId="77777777" w:rsidR="0031055C" w:rsidRPr="003A798E" w:rsidRDefault="0031055C" w:rsidP="00D6375E"/>
        </w:tc>
      </w:tr>
      <w:tr w:rsidR="0031055C" w:rsidRPr="003A798E" w14:paraId="1A736702" w14:textId="77777777" w:rsidTr="5B962731">
        <w:trPr>
          <w:trHeight w:val="5966"/>
        </w:trPr>
        <w:tc>
          <w:tcPr>
            <w:tcW w:w="993" w:type="dxa"/>
            <w:vMerge/>
          </w:tcPr>
          <w:p w14:paraId="031A051C" w14:textId="77777777" w:rsidR="0031055C" w:rsidRPr="003A798E" w:rsidRDefault="0031055C" w:rsidP="00D6375E"/>
        </w:tc>
        <w:tc>
          <w:tcPr>
            <w:tcW w:w="8788" w:type="dxa"/>
            <w:tcBorders>
              <w:top w:val="single" w:sz="36" w:space="0" w:color="123869" w:themeColor="accent1"/>
              <w:bottom w:val="single" w:sz="36" w:space="0" w:color="123869" w:themeColor="accent1"/>
            </w:tcBorders>
            <w:shd w:val="clear" w:color="auto" w:fill="FFFFFF" w:themeFill="background1"/>
            <w:vAlign w:val="center"/>
          </w:tcPr>
          <w:p w14:paraId="1842AD96" w14:textId="38246BA5" w:rsidR="0031055C" w:rsidRPr="003A798E" w:rsidRDefault="00667E1F" w:rsidP="00A24793">
            <w:pPr>
              <w:pStyle w:val="Quote"/>
            </w:pPr>
            <w:r>
              <w:t>THANKYOU!!</w:t>
            </w:r>
          </w:p>
          <w:p w14:paraId="5109FFA0" w14:textId="77777777" w:rsidR="0031055C" w:rsidRPr="003A798E" w:rsidRDefault="0031055C" w:rsidP="5B962731">
            <w:pPr>
              <w:pStyle w:val="Heading3"/>
              <w:jc w:val="center"/>
            </w:pPr>
          </w:p>
          <w:p w14:paraId="5E593F29" w14:textId="7CF8798E" w:rsidR="00667E1F" w:rsidRDefault="00667E1F" w:rsidP="00667E1F">
            <w:pPr>
              <w:pStyle w:val="Heading3"/>
              <w:ind w:left="720"/>
              <w:jc w:val="center"/>
            </w:pPr>
            <w:r>
              <w:t>-ELVIS GEORGE</w:t>
            </w:r>
          </w:p>
          <w:p w14:paraId="697AE7A8" w14:textId="405D8237" w:rsidR="0031055C" w:rsidRDefault="00667E1F" w:rsidP="00667E1F">
            <w:pPr>
              <w:pStyle w:val="Heading3"/>
              <w:ind w:left="720"/>
              <w:jc w:val="center"/>
            </w:pPr>
            <w:r>
              <w:t>ANALYST</w:t>
            </w:r>
          </w:p>
          <w:p w14:paraId="07A08D72" w14:textId="4E8BEFCA" w:rsidR="00667E1F" w:rsidRPr="00667E1F" w:rsidRDefault="00667E1F" w:rsidP="00667E1F"/>
        </w:tc>
        <w:tc>
          <w:tcPr>
            <w:tcW w:w="992" w:type="dxa"/>
            <w:vMerge/>
          </w:tcPr>
          <w:p w14:paraId="355F0C9B" w14:textId="77777777" w:rsidR="0031055C" w:rsidRPr="003A798E" w:rsidRDefault="0031055C" w:rsidP="00D6375E"/>
        </w:tc>
      </w:tr>
      <w:tr w:rsidR="0031055C" w:rsidRPr="003A798E" w14:paraId="29CB84B5" w14:textId="77777777" w:rsidTr="5B962731">
        <w:trPr>
          <w:trHeight w:val="4074"/>
        </w:trPr>
        <w:tc>
          <w:tcPr>
            <w:tcW w:w="993" w:type="dxa"/>
            <w:vMerge/>
          </w:tcPr>
          <w:p w14:paraId="58438341" w14:textId="77777777" w:rsidR="0031055C" w:rsidRPr="003A798E" w:rsidRDefault="0031055C" w:rsidP="00D6375E"/>
        </w:tc>
        <w:tc>
          <w:tcPr>
            <w:tcW w:w="8788" w:type="dxa"/>
            <w:tcBorders>
              <w:top w:val="single" w:sz="36" w:space="0" w:color="123869" w:themeColor="accent1"/>
            </w:tcBorders>
            <w:shd w:val="clear" w:color="auto" w:fill="00C1C7" w:themeFill="accent2"/>
          </w:tcPr>
          <w:p w14:paraId="310F320D" w14:textId="77777777" w:rsidR="0031055C" w:rsidRPr="003A798E" w:rsidRDefault="0031055C" w:rsidP="0031055C"/>
        </w:tc>
        <w:tc>
          <w:tcPr>
            <w:tcW w:w="992" w:type="dxa"/>
            <w:vMerge/>
          </w:tcPr>
          <w:p w14:paraId="2EFFE39B" w14:textId="77777777" w:rsidR="0031055C" w:rsidRPr="003A798E" w:rsidRDefault="0031055C" w:rsidP="00D6375E"/>
        </w:tc>
      </w:tr>
    </w:tbl>
    <w:p w14:paraId="7FAECD98" w14:textId="77777777" w:rsidR="00A81248" w:rsidRPr="003A798E" w:rsidRDefault="00A81248"/>
    <w:sectPr w:rsidR="00A81248" w:rsidRPr="003A798E" w:rsidSect="00286C35"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75985" w14:textId="77777777" w:rsidR="00CD5250" w:rsidRDefault="00CD5250" w:rsidP="001205A1">
      <w:r>
        <w:separator/>
      </w:r>
    </w:p>
  </w:endnote>
  <w:endnote w:type="continuationSeparator" w:id="0">
    <w:p w14:paraId="1B43A801" w14:textId="77777777" w:rsidR="00CD5250" w:rsidRDefault="00CD5250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893A0" w14:textId="77777777" w:rsidR="00CD5250" w:rsidRDefault="00CD5250" w:rsidP="001205A1">
      <w:r>
        <w:separator/>
      </w:r>
    </w:p>
  </w:footnote>
  <w:footnote w:type="continuationSeparator" w:id="0">
    <w:p w14:paraId="2D0BFB01" w14:textId="77777777" w:rsidR="00CD5250" w:rsidRDefault="00CD5250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75571"/>
    <w:multiLevelType w:val="hybridMultilevel"/>
    <w:tmpl w:val="A0963B32"/>
    <w:lvl w:ilvl="0" w:tplc="D304C84C">
      <w:numFmt w:val="bullet"/>
      <w:lvlText w:val="-"/>
      <w:lvlJc w:val="left"/>
      <w:pPr>
        <w:ind w:left="720" w:hanging="360"/>
      </w:pPr>
      <w:rPr>
        <w:rFonts w:ascii="Arial Black" w:eastAsiaTheme="majorEastAsia" w:hAnsi="Arial Black" w:cstheme="majorBidi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04B54"/>
    <w:multiLevelType w:val="hybridMultilevel"/>
    <w:tmpl w:val="E01AC8C8"/>
    <w:lvl w:ilvl="0" w:tplc="4DF2AB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18B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AA3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A5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8E8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CB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D25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D06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A7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82A35"/>
    <w:multiLevelType w:val="hybridMultilevel"/>
    <w:tmpl w:val="D27C59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7697D"/>
    <w:multiLevelType w:val="hybridMultilevel"/>
    <w:tmpl w:val="A03A47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9A5A9C"/>
    <w:multiLevelType w:val="hybridMultilevel"/>
    <w:tmpl w:val="CC2659B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4F2E75"/>
    <w:multiLevelType w:val="hybridMultilevel"/>
    <w:tmpl w:val="F698CE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01738"/>
    <w:multiLevelType w:val="hybridMultilevel"/>
    <w:tmpl w:val="F530D2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B8BC5D"/>
    <w:multiLevelType w:val="hybridMultilevel"/>
    <w:tmpl w:val="DF265CA6"/>
    <w:lvl w:ilvl="0" w:tplc="B3622F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2E2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500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B4A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25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348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06F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907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64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773322"/>
    <w:multiLevelType w:val="hybridMultilevel"/>
    <w:tmpl w:val="A03A47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F5312B"/>
    <w:multiLevelType w:val="multilevel"/>
    <w:tmpl w:val="F8D0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9"/>
  </w:num>
  <w:num w:numId="5">
    <w:abstractNumId w:val="8"/>
  </w:num>
  <w:num w:numId="6">
    <w:abstractNumId w:val="3"/>
  </w:num>
  <w:num w:numId="7">
    <w:abstractNumId w:val="5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4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51"/>
    <w:rsid w:val="00024369"/>
    <w:rsid w:val="000A2A69"/>
    <w:rsid w:val="000C1994"/>
    <w:rsid w:val="000C4ED1"/>
    <w:rsid w:val="001205A1"/>
    <w:rsid w:val="00142538"/>
    <w:rsid w:val="00154224"/>
    <w:rsid w:val="00286C35"/>
    <w:rsid w:val="002877E8"/>
    <w:rsid w:val="002B3705"/>
    <w:rsid w:val="002E7C4E"/>
    <w:rsid w:val="002F120F"/>
    <w:rsid w:val="0031055C"/>
    <w:rsid w:val="00371EE1"/>
    <w:rsid w:val="003767CC"/>
    <w:rsid w:val="0039287F"/>
    <w:rsid w:val="003A798E"/>
    <w:rsid w:val="00425A99"/>
    <w:rsid w:val="00442B2D"/>
    <w:rsid w:val="00517B1F"/>
    <w:rsid w:val="005C573C"/>
    <w:rsid w:val="005E6B25"/>
    <w:rsid w:val="005E7299"/>
    <w:rsid w:val="005F4F46"/>
    <w:rsid w:val="00637665"/>
    <w:rsid w:val="00667E1F"/>
    <w:rsid w:val="006802A5"/>
    <w:rsid w:val="006C60E6"/>
    <w:rsid w:val="006D6867"/>
    <w:rsid w:val="006F508F"/>
    <w:rsid w:val="00713E3A"/>
    <w:rsid w:val="007B0740"/>
    <w:rsid w:val="007C1BAB"/>
    <w:rsid w:val="00821F04"/>
    <w:rsid w:val="008415C7"/>
    <w:rsid w:val="008648F6"/>
    <w:rsid w:val="008B0471"/>
    <w:rsid w:val="00953B4F"/>
    <w:rsid w:val="00957EA6"/>
    <w:rsid w:val="00967C35"/>
    <w:rsid w:val="0097035D"/>
    <w:rsid w:val="009B6A8C"/>
    <w:rsid w:val="009C6907"/>
    <w:rsid w:val="00A059BA"/>
    <w:rsid w:val="00A15CF7"/>
    <w:rsid w:val="00A24793"/>
    <w:rsid w:val="00A80B37"/>
    <w:rsid w:val="00A81248"/>
    <w:rsid w:val="00A95A60"/>
    <w:rsid w:val="00AB1AB4"/>
    <w:rsid w:val="00AF2A4E"/>
    <w:rsid w:val="00B703E9"/>
    <w:rsid w:val="00BE2BE4"/>
    <w:rsid w:val="00C16201"/>
    <w:rsid w:val="00C213D9"/>
    <w:rsid w:val="00C66528"/>
    <w:rsid w:val="00C74716"/>
    <w:rsid w:val="00C915F0"/>
    <w:rsid w:val="00CD5250"/>
    <w:rsid w:val="00D22573"/>
    <w:rsid w:val="00D26C99"/>
    <w:rsid w:val="00D37E51"/>
    <w:rsid w:val="00E56299"/>
    <w:rsid w:val="00E878D5"/>
    <w:rsid w:val="00F944A3"/>
    <w:rsid w:val="00FB65B8"/>
    <w:rsid w:val="00FC49AE"/>
    <w:rsid w:val="00FD2FC3"/>
    <w:rsid w:val="074852EF"/>
    <w:rsid w:val="114F7CC5"/>
    <w:rsid w:val="1E648AD4"/>
    <w:rsid w:val="31FD0A2C"/>
    <w:rsid w:val="3E309B5A"/>
    <w:rsid w:val="46718119"/>
    <w:rsid w:val="480D517A"/>
    <w:rsid w:val="4ECF9D96"/>
    <w:rsid w:val="5B962731"/>
    <w:rsid w:val="6F40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D0651"/>
  <w15:chartTrackingRefBased/>
  <w15:docId w15:val="{0D8F38E7-8D57-4C05-92F8-DBE0E570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024369"/>
    <w:rPr>
      <w:sz w:val="28"/>
    </w:rPr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F2A4E"/>
    <w:pPr>
      <w:keepNext/>
      <w:keepLines/>
      <w:outlineLvl w:val="1"/>
    </w:pPr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AF2A4E"/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customStyle="1" w:styleId="isselectedend">
    <w:name w:val="isselectedend"/>
    <w:basedOn w:val="Normal"/>
    <w:rsid w:val="00D37E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D37E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5C57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tel%202018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6332F6-ACB6-4984-B229-DA3FF6BDB3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8A59C2-D2E8-40C9-83E6-36198F88AD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5DFF164-3CFC-443D-84DD-027A5EBE205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report.dotx</Template>
  <TotalTime>300</TotalTime>
  <Pages>1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 2018</dc:creator>
  <cp:keywords/>
  <dc:description/>
  <cp:lastModifiedBy>Elvis George</cp:lastModifiedBy>
  <cp:revision>6</cp:revision>
  <dcterms:created xsi:type="dcterms:W3CDTF">2026-03-26T14:15:00Z</dcterms:created>
  <dcterms:modified xsi:type="dcterms:W3CDTF">2026-04-01T16:41:00Z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