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2B28" w:rsidRPr="006B2B28" w:rsidRDefault="006B2B28" w:rsidP="006B2B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2B28">
        <w:rPr>
          <w:rFonts w:ascii="Times New Roman" w:eastAsia="Times New Roman" w:hAnsi="Times New Roman" w:cs="Times New Roman"/>
          <w:b/>
          <w:bCs/>
          <w:kern w:val="36"/>
          <w:sz w:val="48"/>
          <w:szCs w:val="48"/>
        </w:rPr>
        <w:t>Qualitative Analysis of Health Worker Perceptions on NTD Capacity in Nakivale Refugee Settlement</w:t>
      </w:r>
    </w:p>
    <w:p w:rsidR="006B2B28" w:rsidRPr="006B2B28" w:rsidRDefault="006B2B28" w:rsidP="006B2B28">
      <w:pPr>
        <w:spacing w:before="100" w:beforeAutospacing="1" w:after="100" w:afterAutospacing="1" w:line="240" w:lineRule="auto"/>
        <w:outlineLvl w:val="1"/>
        <w:rPr>
          <w:rFonts w:ascii="Times New Roman" w:eastAsia="Times New Roman" w:hAnsi="Times New Roman" w:cs="Times New Roman"/>
          <w:b/>
          <w:bCs/>
          <w:sz w:val="36"/>
          <w:szCs w:val="36"/>
        </w:rPr>
      </w:pPr>
      <w:r w:rsidRPr="006B2B28">
        <w:rPr>
          <w:rFonts w:ascii="Times New Roman" w:eastAsia="Times New Roman" w:hAnsi="Times New Roman" w:cs="Times New Roman"/>
          <w:b/>
          <w:bCs/>
          <w:sz w:val="36"/>
          <w:szCs w:val="36"/>
        </w:rPr>
        <w:t>Abstract</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Background:</w:t>
      </w:r>
      <w:r w:rsidRPr="006B2B28">
        <w:rPr>
          <w:rFonts w:ascii="Times New Roman" w:eastAsia="Times New Roman" w:hAnsi="Times New Roman" w:cs="Times New Roman"/>
          <w:sz w:val="24"/>
          <w:szCs w:val="24"/>
        </w:rPr>
        <w:t xml:space="preserve"> Neglected Tropical Diseases (NTDs) represent a significant public health burden, particularly in vulnerable populations like refugees. In Uganda, millions are at risk, yet the specific capacity of primary healthcare (PHC) facilities in refugee settlements to effectively manage these diseases remains underexplored. This qualitative study aimed to understand health workers' perceptions of the burden, knowledge, diagnostic and treatment capabilities, and the facilitators and barriers to managing soil-transmitted helminths (STH) and schistosomiasis in Nakivale Refugee Settlement, Uganda.</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Methods:</w:t>
      </w:r>
      <w:r w:rsidRPr="006B2B28">
        <w:rPr>
          <w:rFonts w:ascii="Times New Roman" w:eastAsia="Times New Roman" w:hAnsi="Times New Roman" w:cs="Times New Roman"/>
          <w:sz w:val="24"/>
          <w:szCs w:val="24"/>
        </w:rPr>
        <w:t xml:space="preserve"> In-depth interviews were conducted with 22 health workers from various health facilities within Nakivale Refugee Settlement. A thematic analysis approach was employed to systematically code and categorize the qualitative data. Themes were organized according to the research objectives, focusing on health worker knowledge of NTD symptoms and transmission, availability of diagnostic tools and medications, and the systemic and community-level facilitators and barriers to effective NTD diagnosis and management.</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Results:</w:t>
      </w:r>
      <w:r w:rsidRPr="006B2B28">
        <w:rPr>
          <w:rFonts w:ascii="Times New Roman" w:eastAsia="Times New Roman" w:hAnsi="Times New Roman" w:cs="Times New Roman"/>
          <w:sz w:val="24"/>
          <w:szCs w:val="24"/>
        </w:rPr>
        <w:t xml:space="preserve"> Health workers perceived the NTD burden to be underestimated due to </w:t>
      </w:r>
      <w:proofErr w:type="spellStart"/>
      <w:r w:rsidRPr="006B2B28">
        <w:rPr>
          <w:rFonts w:ascii="Times New Roman" w:eastAsia="Times New Roman" w:hAnsi="Times New Roman" w:cs="Times New Roman"/>
          <w:sz w:val="24"/>
          <w:szCs w:val="24"/>
        </w:rPr>
        <w:t>underdiagnosis</w:t>
      </w:r>
      <w:proofErr w:type="spellEnd"/>
      <w:r w:rsidRPr="006B2B28">
        <w:rPr>
          <w:rFonts w:ascii="Times New Roman" w:eastAsia="Times New Roman" w:hAnsi="Times New Roman" w:cs="Times New Roman"/>
          <w:sz w:val="24"/>
          <w:szCs w:val="24"/>
        </w:rPr>
        <w:t xml:space="preserve">, despite common reports of intestinal helminths and schistosomiasis, primarily affecting children and teenagers. Knowledge gaps among health workers regarding NTD specifics and their prioritization </w:t>
      </w:r>
      <w:proofErr w:type="gramStart"/>
      <w:r w:rsidRPr="006B2B28">
        <w:rPr>
          <w:rFonts w:ascii="Times New Roman" w:eastAsia="Times New Roman" w:hAnsi="Times New Roman" w:cs="Times New Roman"/>
          <w:sz w:val="24"/>
          <w:szCs w:val="24"/>
        </w:rPr>
        <w:t>were</w:t>
      </w:r>
      <w:proofErr w:type="gramEnd"/>
      <w:r w:rsidRPr="006B2B28">
        <w:rPr>
          <w:rFonts w:ascii="Times New Roman" w:eastAsia="Times New Roman" w:hAnsi="Times New Roman" w:cs="Times New Roman"/>
          <w:sz w:val="24"/>
          <w:szCs w:val="24"/>
        </w:rPr>
        <w:t xml:space="preserve"> evident. Diagnostic capacity was limited to basic microscopy, with critical consumables like Kato-Katz templates often absent. While </w:t>
      </w:r>
      <w:proofErr w:type="spellStart"/>
      <w:r w:rsidRPr="006B2B28">
        <w:rPr>
          <w:rFonts w:ascii="Times New Roman" w:eastAsia="Times New Roman" w:hAnsi="Times New Roman" w:cs="Times New Roman"/>
          <w:sz w:val="24"/>
          <w:szCs w:val="24"/>
        </w:rPr>
        <w:t>Albendazole</w:t>
      </w:r>
      <w:proofErr w:type="spellEnd"/>
      <w:r w:rsidRPr="006B2B28">
        <w:rPr>
          <w:rFonts w:ascii="Times New Roman" w:eastAsia="Times New Roman" w:hAnsi="Times New Roman" w:cs="Times New Roman"/>
          <w:sz w:val="24"/>
          <w:szCs w:val="24"/>
        </w:rPr>
        <w:t xml:space="preserve"> and </w:t>
      </w:r>
      <w:proofErr w:type="spellStart"/>
      <w:r w:rsidRPr="006B2B28">
        <w:rPr>
          <w:rFonts w:ascii="Times New Roman" w:eastAsia="Times New Roman" w:hAnsi="Times New Roman" w:cs="Times New Roman"/>
          <w:sz w:val="24"/>
          <w:szCs w:val="24"/>
        </w:rPr>
        <w:t>Mebendazole</w:t>
      </w:r>
      <w:proofErr w:type="spellEnd"/>
      <w:r w:rsidRPr="006B2B28">
        <w:rPr>
          <w:rFonts w:ascii="Times New Roman" w:eastAsia="Times New Roman" w:hAnsi="Times New Roman" w:cs="Times New Roman"/>
          <w:sz w:val="24"/>
          <w:szCs w:val="24"/>
        </w:rPr>
        <w:t xml:space="preserve"> were generally available, Praziquantel was scarce. Key barriers identified included health worker knowledge deficits, staffing shortages, lack of equipment and specific supplies, poor reporting systems, and community factors such as traditional healing, low awareness, and financial constraints. Facilitators included existing community sensitization and deworming programs.</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Conclusion:</w:t>
      </w:r>
      <w:r w:rsidRPr="006B2B28">
        <w:rPr>
          <w:rFonts w:ascii="Times New Roman" w:eastAsia="Times New Roman" w:hAnsi="Times New Roman" w:cs="Times New Roman"/>
          <w:sz w:val="24"/>
          <w:szCs w:val="24"/>
        </w:rPr>
        <w:t xml:space="preserve"> Health facilities in Nakivale Refugee Settlement possess foundational elements for NTD management, but significant gaps persist in health worker knowledge, diagnostic resources, and comprehensive reporting. Addressing these challenges through targeted training, consistent supply chain management for specific diagnostics, and robust community engagement is crucial to enhance NTD control efforts and improve health outcomes in this refugee setting.</w:t>
      </w:r>
    </w:p>
    <w:p w:rsidR="006B2B28" w:rsidRPr="006B2B28" w:rsidRDefault="006B2B28" w:rsidP="006B2B28">
      <w:pPr>
        <w:spacing w:before="100" w:beforeAutospacing="1" w:after="100" w:afterAutospacing="1" w:line="240" w:lineRule="auto"/>
        <w:outlineLvl w:val="1"/>
        <w:rPr>
          <w:rFonts w:ascii="Times New Roman" w:eastAsia="Times New Roman" w:hAnsi="Times New Roman" w:cs="Times New Roman"/>
          <w:b/>
          <w:bCs/>
          <w:sz w:val="36"/>
          <w:szCs w:val="36"/>
        </w:rPr>
      </w:pPr>
      <w:r w:rsidRPr="006B2B28">
        <w:rPr>
          <w:rFonts w:ascii="Times New Roman" w:eastAsia="Times New Roman" w:hAnsi="Times New Roman" w:cs="Times New Roman"/>
          <w:b/>
          <w:bCs/>
          <w:sz w:val="36"/>
          <w:szCs w:val="36"/>
        </w:rPr>
        <w:t>Introduction</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 xml:space="preserve">Neglected Tropical Diseases (NTDs) constitute a diverse group of chronic infections that continue to impose a substantial burden on global health, affecting over one billion individuals worldwide, with an equivalent number at risk of infection [1-8]. These diseases </w:t>
      </w:r>
      <w:r w:rsidRPr="006B2B28">
        <w:rPr>
          <w:rFonts w:ascii="Times New Roman" w:eastAsia="Times New Roman" w:hAnsi="Times New Roman" w:cs="Times New Roman"/>
          <w:sz w:val="24"/>
          <w:szCs w:val="24"/>
        </w:rPr>
        <w:lastRenderedPageBreak/>
        <w:t>disproportionately impact the world's most impoverished populations, leading to severe health, social, and economic consequences [2, 9-11]. Africa bears a significant share of this burden, with over 600 million cases concentrated predominantly in rural and underserved communities [1-2, 12]. In Uganda, the threat of NTDs is particularly acute, with more than 40 million people vulnerable to one or more of these diseases, including those targeted by USAID’s Act to End NTDs [13].</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The World Health Organization (WHO) has set ambitious targets for the eradication and elimination of 20 NTDs by 2030, emphasizing the integration of NTD management into existing primary healthcare (PHC) systems as a key strategy to achieve Sustainable Development Goals (SDGs) [14-16]. Despite these global directives and the high prevalence of NTDs in Sub-Saharan Africa, their integration into national PHC frameworks remains a challenge. Previous studies have indicated low capacity and readiness among health workers in various African countries to diagnose and manage NTDs [1, 17-18].</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 xml:space="preserve">Refugee settlements present a unique and complex environment for NTD control. Overcrowding, inadequate sanitation, and limited access to clean water create ideal conditions for the transmission of diseases like schistosomiasis and soil-transmitted helminths (STHs) [20-21]. Furthermore, logistical, legal, and linguistic barriers often impede refugees' access to timely and appropriate healthcare, exacerbating the burden of NTDs within these populations [22]. Nakivale Refugee Settlement in Uganda, hosting over 145,000 refugees, exemplifies these challenges, with reported </w:t>
      </w:r>
      <w:proofErr w:type="spellStart"/>
      <w:r w:rsidRPr="006B2B28">
        <w:rPr>
          <w:rFonts w:ascii="Times New Roman" w:eastAsia="Times New Roman" w:hAnsi="Times New Roman" w:cs="Times New Roman"/>
          <w:sz w:val="24"/>
          <w:szCs w:val="24"/>
        </w:rPr>
        <w:t>prevalences</w:t>
      </w:r>
      <w:proofErr w:type="spellEnd"/>
      <w:r w:rsidRPr="006B2B28">
        <w:rPr>
          <w:rFonts w:ascii="Times New Roman" w:eastAsia="Times New Roman" w:hAnsi="Times New Roman" w:cs="Times New Roman"/>
          <w:sz w:val="24"/>
          <w:szCs w:val="24"/>
        </w:rPr>
        <w:t xml:space="preserve"> of schistosomiasis and STHs at 26.6% and 26.5% respectively [19, 23]. The increasing refugee population, coupled with resource constraints, raises critical questions about the ability of existing health facilities to effectively diagnose, manage, and treat these NTDs. The Ugandan Ministry of Health has acknowledged deficiencies in knowledge, skills, equipment, and reporting systems as significant barriers to NTD elimination by 2030 [23].</w:t>
      </w:r>
    </w:p>
    <w:p w:rsidR="006B2B28" w:rsidRPr="006B2B28" w:rsidRDefault="0082581D" w:rsidP="006B2B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aimed</w:t>
      </w:r>
      <w:r w:rsidR="006B2B28" w:rsidRPr="006B2B28">
        <w:rPr>
          <w:rFonts w:ascii="Times New Roman" w:eastAsia="Times New Roman" w:hAnsi="Times New Roman" w:cs="Times New Roman"/>
          <w:sz w:val="24"/>
          <w:szCs w:val="24"/>
        </w:rPr>
        <w:t xml:space="preserve"> to complement existing knowledge by specifically assessing the capacity and readiness of PHC facilities within Nakivale Refugee Settlement to diagnose and manage STHs and schistosomiasis. By evaluating the availability of essential infrastructure, diagnostic tools, and medications, this research seeks to provide a baseline understanding that can inform policy development and guide targeted interventions to strengthen NTD integration into PHC services in refugee settings, thereby contributing to the achievement of SDG 3.</w:t>
      </w:r>
    </w:p>
    <w:p w:rsidR="006B2B28" w:rsidRPr="006B2B28" w:rsidRDefault="006B2B28" w:rsidP="006B2B28">
      <w:pPr>
        <w:spacing w:before="100" w:beforeAutospacing="1" w:after="100" w:afterAutospacing="1" w:line="240" w:lineRule="auto"/>
        <w:outlineLvl w:val="1"/>
        <w:rPr>
          <w:rFonts w:ascii="Times New Roman" w:eastAsia="Times New Roman" w:hAnsi="Times New Roman" w:cs="Times New Roman"/>
          <w:b/>
          <w:bCs/>
          <w:sz w:val="36"/>
          <w:szCs w:val="36"/>
        </w:rPr>
      </w:pPr>
      <w:r w:rsidRPr="006B2B28">
        <w:rPr>
          <w:rFonts w:ascii="Times New Roman" w:eastAsia="Times New Roman" w:hAnsi="Times New Roman" w:cs="Times New Roman"/>
          <w:b/>
          <w:bCs/>
          <w:sz w:val="36"/>
          <w:szCs w:val="36"/>
        </w:rPr>
        <w:t>Main Objective</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To assess the capacity of primary healthcare centers to timely diagnose, treat, and manage soil-transmitted helminths and schistosomiasis among refugees in Nakivale Refugee Settlement, South Western Uganda.</w:t>
      </w:r>
    </w:p>
    <w:p w:rsidR="006B2B28" w:rsidRPr="006B2B28" w:rsidRDefault="006B2B28" w:rsidP="006B2B28">
      <w:pPr>
        <w:spacing w:before="100" w:beforeAutospacing="1" w:after="100" w:afterAutospacing="1" w:line="240" w:lineRule="auto"/>
        <w:outlineLvl w:val="1"/>
        <w:rPr>
          <w:rFonts w:ascii="Times New Roman" w:eastAsia="Times New Roman" w:hAnsi="Times New Roman" w:cs="Times New Roman"/>
          <w:b/>
          <w:bCs/>
          <w:sz w:val="36"/>
          <w:szCs w:val="36"/>
        </w:rPr>
      </w:pPr>
      <w:r w:rsidRPr="006B2B28">
        <w:rPr>
          <w:rFonts w:ascii="Times New Roman" w:eastAsia="Times New Roman" w:hAnsi="Times New Roman" w:cs="Times New Roman"/>
          <w:b/>
          <w:bCs/>
          <w:sz w:val="36"/>
          <w:szCs w:val="36"/>
        </w:rPr>
        <w:t>Specific Objectives</w:t>
      </w:r>
    </w:p>
    <w:p w:rsidR="006B2B28" w:rsidRPr="006B2B28" w:rsidRDefault="006B2B28" w:rsidP="006B2B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To assess the knowledge of health workers on soil-transmitted helminths and schistosomiasis in Nakivale Refugee Settlement, South Western Uganda.</w:t>
      </w:r>
    </w:p>
    <w:p w:rsidR="006B2B28" w:rsidRPr="006B2B28" w:rsidRDefault="006B2B28" w:rsidP="006B2B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lastRenderedPageBreak/>
        <w:t>To assess the availability of diagnostic tools, diagnostic equipment, and medications for soil-transmitted helminths and schistosomiasis in Nakivale Refugee Settlement, South Western Uganda.</w:t>
      </w:r>
    </w:p>
    <w:p w:rsidR="006B2B28" w:rsidRPr="006B2B28" w:rsidRDefault="006B2B28" w:rsidP="006B2B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To analyze the facilitators and barriers to diagnosing and successfully managing schistosomiasis and soil-transmitted helminths in refugee populations in Nakivale Settlement, Uganda.</w:t>
      </w:r>
    </w:p>
    <w:p w:rsidR="006B2B28" w:rsidRPr="006B2B28" w:rsidRDefault="006B2B28" w:rsidP="006B2B28">
      <w:pPr>
        <w:spacing w:before="100" w:beforeAutospacing="1" w:after="100" w:afterAutospacing="1" w:line="240" w:lineRule="auto"/>
        <w:outlineLvl w:val="1"/>
        <w:rPr>
          <w:rFonts w:ascii="Times New Roman" w:eastAsia="Times New Roman" w:hAnsi="Times New Roman" w:cs="Times New Roman"/>
          <w:b/>
          <w:bCs/>
          <w:sz w:val="36"/>
          <w:szCs w:val="36"/>
        </w:rPr>
      </w:pPr>
      <w:r w:rsidRPr="006B2B28">
        <w:rPr>
          <w:rFonts w:ascii="Times New Roman" w:eastAsia="Times New Roman" w:hAnsi="Times New Roman" w:cs="Times New Roman"/>
          <w:b/>
          <w:bCs/>
          <w:sz w:val="36"/>
          <w:szCs w:val="36"/>
        </w:rPr>
        <w:t>Methods</w:t>
      </w:r>
    </w:p>
    <w:p w:rsidR="006B2B28" w:rsidRPr="006B2B28" w:rsidRDefault="006B2B28" w:rsidP="006B2B28">
      <w:pPr>
        <w:spacing w:before="100" w:beforeAutospacing="1" w:after="100" w:afterAutospacing="1" w:line="240" w:lineRule="auto"/>
        <w:outlineLvl w:val="2"/>
        <w:rPr>
          <w:rFonts w:ascii="Times New Roman" w:eastAsia="Times New Roman" w:hAnsi="Times New Roman" w:cs="Times New Roman"/>
          <w:b/>
          <w:bCs/>
          <w:sz w:val="27"/>
          <w:szCs w:val="27"/>
        </w:rPr>
      </w:pPr>
      <w:r w:rsidRPr="006B2B28">
        <w:rPr>
          <w:rFonts w:ascii="Times New Roman" w:eastAsia="Times New Roman" w:hAnsi="Times New Roman" w:cs="Times New Roman"/>
          <w:b/>
          <w:bCs/>
          <w:sz w:val="27"/>
          <w:szCs w:val="27"/>
        </w:rPr>
        <w:t>Study Design and Setting</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This study employed a qualitative, exploratory design focusing on the perceptions and experiences of health workers. The study was conducted in Nakivale Refugee Settlement, located in South Western Uganda.</w:t>
      </w:r>
    </w:p>
    <w:p w:rsidR="006B2B28" w:rsidRPr="006B2B28" w:rsidRDefault="006B2B28" w:rsidP="006B2B28">
      <w:pPr>
        <w:spacing w:before="100" w:beforeAutospacing="1" w:after="100" w:afterAutospacing="1" w:line="240" w:lineRule="auto"/>
        <w:outlineLvl w:val="2"/>
        <w:rPr>
          <w:rFonts w:ascii="Times New Roman" w:eastAsia="Times New Roman" w:hAnsi="Times New Roman" w:cs="Times New Roman"/>
          <w:b/>
          <w:bCs/>
          <w:sz w:val="27"/>
          <w:szCs w:val="27"/>
        </w:rPr>
      </w:pPr>
      <w:r w:rsidRPr="006B2B28">
        <w:rPr>
          <w:rFonts w:ascii="Times New Roman" w:eastAsia="Times New Roman" w:hAnsi="Times New Roman" w:cs="Times New Roman"/>
          <w:b/>
          <w:bCs/>
          <w:sz w:val="27"/>
          <w:szCs w:val="27"/>
        </w:rPr>
        <w:t>Study Population and Sampling</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The study population comprised 22 health workers from various health facilities within Nakivale Refugee Settlement. Participants were selected to represent different cadres and levels of experience within the healthcare system, providing a diverse range of perspectives on NTD management. Each transcript was treated as a unique health worker's perspective, labeled from Health Worker 1 to Health Worker 22 based on the transcript number.</w:t>
      </w:r>
    </w:p>
    <w:p w:rsidR="006B2B28" w:rsidRPr="006B2B28" w:rsidRDefault="006B2B28" w:rsidP="006B2B28">
      <w:pPr>
        <w:spacing w:before="100" w:beforeAutospacing="1" w:after="100" w:afterAutospacing="1" w:line="240" w:lineRule="auto"/>
        <w:outlineLvl w:val="2"/>
        <w:rPr>
          <w:rFonts w:ascii="Times New Roman" w:eastAsia="Times New Roman" w:hAnsi="Times New Roman" w:cs="Times New Roman"/>
          <w:b/>
          <w:bCs/>
          <w:sz w:val="27"/>
          <w:szCs w:val="27"/>
        </w:rPr>
      </w:pPr>
      <w:r w:rsidRPr="006B2B28">
        <w:rPr>
          <w:rFonts w:ascii="Times New Roman" w:eastAsia="Times New Roman" w:hAnsi="Times New Roman" w:cs="Times New Roman"/>
          <w:b/>
          <w:bCs/>
          <w:sz w:val="27"/>
          <w:szCs w:val="27"/>
        </w:rPr>
        <w:t>Data Collection</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In-depth interviews were conducted using a semi-structured interview guide. The interviews aimed to elicit detailed information on health workers' knowledge of NTDs, their experiences with diagnosis and treatment, and their perceptions of the health system's capacity, including available resources and existing challenges. Key areas explored included:</w:t>
      </w:r>
    </w:p>
    <w:p w:rsidR="006B2B28" w:rsidRPr="006B2B28" w:rsidRDefault="006B2B28" w:rsidP="006B2B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Perceived burden and epidemiology of NTDs (common types, affected groups, impact).</w:t>
      </w:r>
    </w:p>
    <w:p w:rsidR="006B2B28" w:rsidRPr="006B2B28" w:rsidRDefault="006B2B28" w:rsidP="006B2B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Health worker knowledge of NTD symptoms, transmission, and risk factors.</w:t>
      </w:r>
    </w:p>
    <w:p w:rsidR="006B2B28" w:rsidRPr="006B2B28" w:rsidRDefault="006B2B28" w:rsidP="006B2B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Availability of diagnostic tools, equipment, and essential medications.</w:t>
      </w:r>
    </w:p>
    <w:p w:rsidR="006B2B28" w:rsidRPr="006B2B28" w:rsidRDefault="006B2B28" w:rsidP="006B2B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Reporting and surveillance mechanisms for NTDs.</w:t>
      </w:r>
    </w:p>
    <w:p w:rsidR="006B2B28" w:rsidRPr="006B2B28" w:rsidRDefault="006B2B28" w:rsidP="006B2B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Facilitators and barriers to effective NTD diagnosis, treatment, and prevention.</w:t>
      </w:r>
    </w:p>
    <w:p w:rsidR="006B2B28" w:rsidRPr="006B2B28" w:rsidRDefault="006B2B28" w:rsidP="006B2B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Suggested solutions and recommendations.</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All interviews were recorded and transcribed verbatim to ensure accuracy.</w:t>
      </w:r>
    </w:p>
    <w:p w:rsidR="006B2B28" w:rsidRPr="006B2B28" w:rsidRDefault="006B2B28" w:rsidP="006B2B28">
      <w:pPr>
        <w:spacing w:before="100" w:beforeAutospacing="1" w:after="100" w:afterAutospacing="1" w:line="240" w:lineRule="auto"/>
        <w:outlineLvl w:val="2"/>
        <w:rPr>
          <w:rFonts w:ascii="Times New Roman" w:eastAsia="Times New Roman" w:hAnsi="Times New Roman" w:cs="Times New Roman"/>
          <w:b/>
          <w:bCs/>
          <w:sz w:val="27"/>
          <w:szCs w:val="27"/>
        </w:rPr>
      </w:pPr>
      <w:r w:rsidRPr="006B2B28">
        <w:rPr>
          <w:rFonts w:ascii="Times New Roman" w:eastAsia="Times New Roman" w:hAnsi="Times New Roman" w:cs="Times New Roman"/>
          <w:b/>
          <w:bCs/>
          <w:sz w:val="27"/>
          <w:szCs w:val="27"/>
        </w:rPr>
        <w:t>Data Analysis</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 xml:space="preserve">A thematic analysis approach was used to analyze the qualitative data. Transcripts were read multiple times to achieve immersion and identify initial codes. These codes were then grouped into broader themes and sub-themes relevant to the research objectives. The constant comparative method was employed, allowing for continuous refinement of themes as new data </w:t>
      </w:r>
      <w:r w:rsidRPr="006B2B28">
        <w:rPr>
          <w:rFonts w:ascii="Times New Roman" w:eastAsia="Times New Roman" w:hAnsi="Times New Roman" w:cs="Times New Roman"/>
          <w:sz w:val="24"/>
          <w:szCs w:val="24"/>
        </w:rPr>
        <w:lastRenderedPageBreak/>
        <w:t>were analyzed. The analysis aimed to identify key thematic domains and ensure findings were relevant to both the research objectives and existing literature on NTDs in similar settings.</w:t>
      </w:r>
    </w:p>
    <w:p w:rsidR="006B2B28" w:rsidRPr="006B2B28" w:rsidRDefault="006B2B28" w:rsidP="006B2B28">
      <w:pPr>
        <w:spacing w:before="100" w:beforeAutospacing="1" w:after="100" w:afterAutospacing="1" w:line="240" w:lineRule="auto"/>
        <w:outlineLvl w:val="1"/>
        <w:rPr>
          <w:rFonts w:ascii="Times New Roman" w:eastAsia="Times New Roman" w:hAnsi="Times New Roman" w:cs="Times New Roman"/>
          <w:b/>
          <w:bCs/>
          <w:sz w:val="36"/>
          <w:szCs w:val="36"/>
        </w:rPr>
      </w:pPr>
      <w:r w:rsidRPr="006B2B28">
        <w:rPr>
          <w:rFonts w:ascii="Times New Roman" w:eastAsia="Times New Roman" w:hAnsi="Times New Roman" w:cs="Times New Roman"/>
          <w:b/>
          <w:bCs/>
          <w:sz w:val="36"/>
          <w:szCs w:val="36"/>
        </w:rPr>
        <w:t>Results</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The thematic analysis of the 22 health worker interviews revealed several key insights regarding the capacity and readiness to manage NTDs in Nakivale Refugee Settlement.</w:t>
      </w:r>
    </w:p>
    <w:p w:rsidR="006B2B28" w:rsidRPr="006B2B28" w:rsidRDefault="006B2B28" w:rsidP="006B2B28">
      <w:pPr>
        <w:spacing w:before="100" w:beforeAutospacing="1" w:after="100" w:afterAutospacing="1" w:line="240" w:lineRule="auto"/>
        <w:outlineLvl w:val="2"/>
        <w:rPr>
          <w:rFonts w:ascii="Times New Roman" w:eastAsia="Times New Roman" w:hAnsi="Times New Roman" w:cs="Times New Roman"/>
          <w:b/>
          <w:bCs/>
          <w:sz w:val="27"/>
          <w:szCs w:val="27"/>
        </w:rPr>
      </w:pPr>
      <w:r w:rsidRPr="006B2B28">
        <w:rPr>
          <w:rFonts w:ascii="Times New Roman" w:eastAsia="Times New Roman" w:hAnsi="Times New Roman" w:cs="Times New Roman"/>
          <w:b/>
          <w:bCs/>
          <w:sz w:val="27"/>
          <w:szCs w:val="27"/>
        </w:rPr>
        <w:t>1. Burden and Epidemiology of NTDs (Contextual)</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Health workers offered varied perspectives on the burden of NTDs, often linking it to their diagnostic capabilities and the specific context of the refugee settlement.</w:t>
      </w:r>
    </w:p>
    <w:p w:rsidR="006B2B28" w:rsidRPr="006B2B28" w:rsidRDefault="006B2B28" w:rsidP="006B2B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Perceived Burden:</w:t>
      </w:r>
    </w:p>
    <w:p w:rsidR="006B2B28" w:rsidRPr="006B2B28" w:rsidRDefault="006B2B28" w:rsidP="006B2B2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 xml:space="preserve">Underestimation due to </w:t>
      </w:r>
      <w:proofErr w:type="spellStart"/>
      <w:r w:rsidRPr="006B2B28">
        <w:rPr>
          <w:rFonts w:ascii="Times New Roman" w:eastAsia="Times New Roman" w:hAnsi="Times New Roman" w:cs="Times New Roman"/>
          <w:b/>
          <w:bCs/>
          <w:sz w:val="24"/>
          <w:szCs w:val="24"/>
        </w:rPr>
        <w:t>underdiagnosis</w:t>
      </w:r>
      <w:proofErr w:type="spellEnd"/>
      <w:r w:rsidRPr="006B2B28">
        <w:rPr>
          <w:rFonts w:ascii="Times New Roman" w:eastAsia="Times New Roman" w:hAnsi="Times New Roman" w:cs="Times New Roman"/>
          <w:b/>
          <w:bCs/>
          <w:sz w:val="24"/>
          <w:szCs w:val="24"/>
        </w:rPr>
        <w:t>:</w:t>
      </w:r>
      <w:r w:rsidRPr="006B2B28">
        <w:rPr>
          <w:rFonts w:ascii="Times New Roman" w:eastAsia="Times New Roman" w:hAnsi="Times New Roman" w:cs="Times New Roman"/>
          <w:sz w:val="24"/>
          <w:szCs w:val="24"/>
        </w:rPr>
        <w:t xml:space="preserve"> Many participants suggested that the perceived low burden might be due to a lack of proper diagnosis. Health Worker 1 stated, "It maybe a burden which is not discovered because of the knowledge gaps." Health Worker 3 echoed this, "We might think they are neglected when in actual sense we do not have the ability to diagnose them." Health Worker 21 noted, "The cases, I can say they are not many but it is relative simply because some we might miss them simply because we are not able to diagnose them because you can't tell the burden of something that you don't know." Health Worker 18 also stated, "The burden may be higher than we see because of under diagnosis. Currently, it is low." Health Worker 22 stated, "Yeah, I would say quite common. Though compared to our OPD consultation, we see the percentages maybe less than one percent. But at least on a monthly basis </w:t>
      </w:r>
      <w:proofErr w:type="gramStart"/>
      <w:r w:rsidRPr="006B2B28">
        <w:rPr>
          <w:rFonts w:ascii="Times New Roman" w:eastAsia="Times New Roman" w:hAnsi="Times New Roman" w:cs="Times New Roman"/>
          <w:sz w:val="24"/>
          <w:szCs w:val="24"/>
        </w:rPr>
        <w:t>there</w:t>
      </w:r>
      <w:proofErr w:type="gramEnd"/>
      <w:r w:rsidRPr="006B2B28">
        <w:rPr>
          <w:rFonts w:ascii="Times New Roman" w:eastAsia="Times New Roman" w:hAnsi="Times New Roman" w:cs="Times New Roman"/>
          <w:sz w:val="24"/>
          <w:szCs w:val="24"/>
        </w:rPr>
        <w:t xml:space="preserve"> cases that have been reported about 10 to 20 in number." This suggests a higher actual burden than often perceived.</w:t>
      </w:r>
    </w:p>
    <w:p w:rsidR="006B2B28" w:rsidRPr="006B2B28" w:rsidRDefault="006B2B28" w:rsidP="006B2B2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Low to Medium Burden (Reported Cases):</w:t>
      </w:r>
      <w:r w:rsidRPr="006B2B28">
        <w:rPr>
          <w:rFonts w:ascii="Times New Roman" w:eastAsia="Times New Roman" w:hAnsi="Times New Roman" w:cs="Times New Roman"/>
          <w:sz w:val="24"/>
          <w:szCs w:val="24"/>
        </w:rPr>
        <w:t xml:space="preserve"> Health Worker 3 perceived the burden as "low," seeing "roughly like 10" intestinal worm cases a month out of 1500 total cases. Health Worker 6 also stated, "</w:t>
      </w:r>
      <w:proofErr w:type="spellStart"/>
      <w:r w:rsidRPr="006B2B28">
        <w:rPr>
          <w:rFonts w:ascii="Times New Roman" w:eastAsia="Times New Roman" w:hAnsi="Times New Roman" w:cs="Times New Roman"/>
          <w:sz w:val="24"/>
          <w:szCs w:val="24"/>
        </w:rPr>
        <w:t>Its</w:t>
      </w:r>
      <w:proofErr w:type="spellEnd"/>
      <w:r w:rsidRPr="006B2B28">
        <w:rPr>
          <w:rFonts w:ascii="Times New Roman" w:eastAsia="Times New Roman" w:hAnsi="Times New Roman" w:cs="Times New Roman"/>
          <w:sz w:val="24"/>
          <w:szCs w:val="24"/>
        </w:rPr>
        <w:t xml:space="preserve"> not very high…." Health Worker 4 considered it "medium," suggesting "some people never turn up at hospitals." Health Worker 12 stated, "I think it's low. Even if they could be out there when they are not coming to the health center."</w:t>
      </w:r>
    </w:p>
    <w:p w:rsidR="006B2B28" w:rsidRPr="006B2B28" w:rsidRDefault="006B2B28" w:rsidP="006B2B2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Specific NTDs Mentioned:</w:t>
      </w:r>
      <w:r w:rsidRPr="006B2B28">
        <w:rPr>
          <w:rFonts w:ascii="Times New Roman" w:eastAsia="Times New Roman" w:hAnsi="Times New Roman" w:cs="Times New Roman"/>
          <w:sz w:val="24"/>
          <w:szCs w:val="24"/>
        </w:rPr>
        <w:t xml:space="preserve"> Intestinal worms (Hookworms, Roundworms, Tapeworms) and schistosomiasis (Bilharzia) were consistently mentioned as common. Health Worker 9 identified schistosomiasis as "mainly" common, with some </w:t>
      </w:r>
      <w:proofErr w:type="spellStart"/>
      <w:r w:rsidRPr="006B2B28">
        <w:rPr>
          <w:rFonts w:ascii="Times New Roman" w:eastAsia="Times New Roman" w:hAnsi="Times New Roman" w:cs="Times New Roman"/>
          <w:i/>
          <w:iCs/>
          <w:sz w:val="24"/>
          <w:szCs w:val="24"/>
        </w:rPr>
        <w:t>Ascaris</w:t>
      </w:r>
      <w:proofErr w:type="spellEnd"/>
      <w:r w:rsidRPr="006B2B28">
        <w:rPr>
          <w:rFonts w:ascii="Times New Roman" w:eastAsia="Times New Roman" w:hAnsi="Times New Roman" w:cs="Times New Roman"/>
          <w:i/>
          <w:iCs/>
          <w:sz w:val="24"/>
          <w:szCs w:val="24"/>
        </w:rPr>
        <w:t xml:space="preserve"> </w:t>
      </w:r>
      <w:proofErr w:type="spellStart"/>
      <w:r w:rsidRPr="006B2B28">
        <w:rPr>
          <w:rFonts w:ascii="Times New Roman" w:eastAsia="Times New Roman" w:hAnsi="Times New Roman" w:cs="Times New Roman"/>
          <w:i/>
          <w:iCs/>
          <w:sz w:val="24"/>
          <w:szCs w:val="24"/>
        </w:rPr>
        <w:t>Lumbricoides</w:t>
      </w:r>
      <w:proofErr w:type="spellEnd"/>
      <w:r w:rsidRPr="006B2B28">
        <w:rPr>
          <w:rFonts w:ascii="Times New Roman" w:eastAsia="Times New Roman" w:hAnsi="Times New Roman" w:cs="Times New Roman"/>
          <w:sz w:val="24"/>
          <w:szCs w:val="24"/>
        </w:rPr>
        <w:t>. Health Worker 10 mentioned "elephantiasis" (</w:t>
      </w:r>
      <w:proofErr w:type="spellStart"/>
      <w:r w:rsidRPr="006B2B28">
        <w:rPr>
          <w:rFonts w:ascii="Times New Roman" w:eastAsia="Times New Roman" w:hAnsi="Times New Roman" w:cs="Times New Roman"/>
          <w:sz w:val="24"/>
          <w:szCs w:val="24"/>
        </w:rPr>
        <w:t>Filariasis</w:t>
      </w:r>
      <w:proofErr w:type="spellEnd"/>
      <w:r w:rsidRPr="006B2B28">
        <w:rPr>
          <w:rFonts w:ascii="Times New Roman" w:eastAsia="Times New Roman" w:hAnsi="Times New Roman" w:cs="Times New Roman"/>
          <w:sz w:val="24"/>
          <w:szCs w:val="24"/>
        </w:rPr>
        <w:t xml:space="preserve">) as the "most common" they interacted with. Health Worker 12 primarily sees "intestinal worms." Health Worker 13 knew of "schistosomiasis, </w:t>
      </w:r>
      <w:proofErr w:type="spellStart"/>
      <w:r w:rsidRPr="006B2B28">
        <w:rPr>
          <w:rFonts w:ascii="Times New Roman" w:eastAsia="Times New Roman" w:hAnsi="Times New Roman" w:cs="Times New Roman"/>
          <w:sz w:val="24"/>
          <w:szCs w:val="24"/>
        </w:rPr>
        <w:t>leishmaniasis</w:t>
      </w:r>
      <w:proofErr w:type="spellEnd"/>
      <w:r w:rsidRPr="006B2B28">
        <w:rPr>
          <w:rFonts w:ascii="Times New Roman" w:eastAsia="Times New Roman" w:hAnsi="Times New Roman" w:cs="Times New Roman"/>
          <w:sz w:val="24"/>
          <w:szCs w:val="24"/>
        </w:rPr>
        <w:t>, dengue fever." Health Worker 14 focused on "intestinal worms majorly" and "</w:t>
      </w:r>
      <w:proofErr w:type="spellStart"/>
      <w:r w:rsidRPr="006B2B28">
        <w:rPr>
          <w:rFonts w:ascii="Times New Roman" w:eastAsia="Times New Roman" w:hAnsi="Times New Roman" w:cs="Times New Roman"/>
          <w:sz w:val="24"/>
          <w:szCs w:val="24"/>
        </w:rPr>
        <w:t>bilharziasis</w:t>
      </w:r>
      <w:proofErr w:type="spellEnd"/>
      <w:r w:rsidRPr="006B2B28">
        <w:rPr>
          <w:rFonts w:ascii="Times New Roman" w:eastAsia="Times New Roman" w:hAnsi="Times New Roman" w:cs="Times New Roman"/>
          <w:sz w:val="24"/>
          <w:szCs w:val="24"/>
        </w:rPr>
        <w:t xml:space="preserve"> or schistosomiasis." Health Worker 15 mentioned "Schistosomiasis, and then the worm infestations." Health Worker 16 mentioned "diabetes, </w:t>
      </w:r>
      <w:proofErr w:type="spellStart"/>
      <w:r w:rsidRPr="006B2B28">
        <w:rPr>
          <w:rFonts w:ascii="Times New Roman" w:eastAsia="Times New Roman" w:hAnsi="Times New Roman" w:cs="Times New Roman"/>
          <w:sz w:val="24"/>
          <w:szCs w:val="24"/>
        </w:rPr>
        <w:t>schistiosomiasis</w:t>
      </w:r>
      <w:proofErr w:type="spellEnd"/>
      <w:r w:rsidRPr="006B2B28">
        <w:rPr>
          <w:rFonts w:ascii="Times New Roman" w:eastAsia="Times New Roman" w:hAnsi="Times New Roman" w:cs="Times New Roman"/>
          <w:sz w:val="24"/>
          <w:szCs w:val="24"/>
        </w:rPr>
        <w:t xml:space="preserve">" (though diabetes is not an NTD, indicating a potential misclassification). Health Worker 18 listed "Worms, </w:t>
      </w:r>
      <w:proofErr w:type="spellStart"/>
      <w:r w:rsidRPr="006B2B28">
        <w:rPr>
          <w:rFonts w:ascii="Times New Roman" w:eastAsia="Times New Roman" w:hAnsi="Times New Roman" w:cs="Times New Roman"/>
          <w:sz w:val="24"/>
          <w:szCs w:val="24"/>
        </w:rPr>
        <w:t>Bilharziasis</w:t>
      </w:r>
      <w:proofErr w:type="spellEnd"/>
      <w:r w:rsidRPr="006B2B28">
        <w:rPr>
          <w:rFonts w:ascii="Times New Roman" w:eastAsia="Times New Roman" w:hAnsi="Times New Roman" w:cs="Times New Roman"/>
          <w:sz w:val="24"/>
          <w:szCs w:val="24"/>
        </w:rPr>
        <w:t xml:space="preserve">/ Schistosomiasis, The Flukes as well." Health Worker 19 noted "Worms, worms, </w:t>
      </w:r>
      <w:r w:rsidRPr="006B2B28">
        <w:rPr>
          <w:rFonts w:ascii="Times New Roman" w:eastAsia="Times New Roman" w:hAnsi="Times New Roman" w:cs="Times New Roman"/>
          <w:sz w:val="24"/>
          <w:szCs w:val="24"/>
        </w:rPr>
        <w:lastRenderedPageBreak/>
        <w:t xml:space="preserve">worms are there... It's very common," specifically </w:t>
      </w:r>
      <w:proofErr w:type="spellStart"/>
      <w:r w:rsidRPr="006B2B28">
        <w:rPr>
          <w:rFonts w:ascii="Times New Roman" w:eastAsia="Times New Roman" w:hAnsi="Times New Roman" w:cs="Times New Roman"/>
          <w:i/>
          <w:iCs/>
          <w:sz w:val="24"/>
          <w:szCs w:val="24"/>
        </w:rPr>
        <w:t>Ascaris</w:t>
      </w:r>
      <w:proofErr w:type="spellEnd"/>
      <w:r w:rsidRPr="006B2B28">
        <w:rPr>
          <w:rFonts w:ascii="Times New Roman" w:eastAsia="Times New Roman" w:hAnsi="Times New Roman" w:cs="Times New Roman"/>
          <w:i/>
          <w:iCs/>
          <w:sz w:val="24"/>
          <w:szCs w:val="24"/>
        </w:rPr>
        <w:t xml:space="preserve"> </w:t>
      </w:r>
      <w:proofErr w:type="spellStart"/>
      <w:r w:rsidRPr="006B2B28">
        <w:rPr>
          <w:rFonts w:ascii="Times New Roman" w:eastAsia="Times New Roman" w:hAnsi="Times New Roman" w:cs="Times New Roman"/>
          <w:i/>
          <w:iCs/>
          <w:sz w:val="24"/>
          <w:szCs w:val="24"/>
        </w:rPr>
        <w:t>lumbricoides</w:t>
      </w:r>
      <w:proofErr w:type="spellEnd"/>
      <w:r w:rsidRPr="006B2B28">
        <w:rPr>
          <w:rFonts w:ascii="Times New Roman" w:eastAsia="Times New Roman" w:hAnsi="Times New Roman" w:cs="Times New Roman"/>
          <w:sz w:val="24"/>
          <w:szCs w:val="24"/>
        </w:rPr>
        <w:t xml:space="preserve">. Health Worker 20 primarily sees "intestinal worms, tapeworms," noting </w:t>
      </w:r>
      <w:proofErr w:type="spellStart"/>
      <w:r w:rsidRPr="006B2B28">
        <w:rPr>
          <w:rFonts w:ascii="Times New Roman" w:eastAsia="Times New Roman" w:hAnsi="Times New Roman" w:cs="Times New Roman"/>
          <w:sz w:val="24"/>
          <w:szCs w:val="24"/>
        </w:rPr>
        <w:t>schistosomes</w:t>
      </w:r>
      <w:proofErr w:type="spellEnd"/>
      <w:r w:rsidRPr="006B2B28">
        <w:rPr>
          <w:rFonts w:ascii="Times New Roman" w:eastAsia="Times New Roman" w:hAnsi="Times New Roman" w:cs="Times New Roman"/>
          <w:sz w:val="24"/>
          <w:szCs w:val="24"/>
        </w:rPr>
        <w:t xml:space="preserve"> "are not common" on their side. Health Worker 21 mentioned "</w:t>
      </w:r>
      <w:proofErr w:type="spellStart"/>
      <w:r w:rsidRPr="006B2B28">
        <w:rPr>
          <w:rFonts w:ascii="Times New Roman" w:eastAsia="Times New Roman" w:hAnsi="Times New Roman" w:cs="Times New Roman"/>
          <w:sz w:val="24"/>
          <w:szCs w:val="24"/>
        </w:rPr>
        <w:t>filariasis</w:t>
      </w:r>
      <w:proofErr w:type="spellEnd"/>
      <w:r w:rsidRPr="006B2B28">
        <w:rPr>
          <w:rFonts w:ascii="Times New Roman" w:eastAsia="Times New Roman" w:hAnsi="Times New Roman" w:cs="Times New Roman"/>
          <w:sz w:val="24"/>
          <w:szCs w:val="24"/>
        </w:rPr>
        <w:t>" and "schistosomiasis" as most common. Health Worker 22 stated, "the most common ones that we see in our day are the helminths. Majorly the intestinal helminths are the most commonly reported in our data."</w:t>
      </w:r>
    </w:p>
    <w:p w:rsidR="006B2B28" w:rsidRPr="006B2B28" w:rsidRDefault="006B2B28" w:rsidP="006B2B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Most Affected Groups:</w:t>
      </w:r>
    </w:p>
    <w:p w:rsidR="006B2B28" w:rsidRPr="006B2B28" w:rsidRDefault="006B2B28" w:rsidP="006B2B2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Children/Teenagers:</w:t>
      </w:r>
      <w:r w:rsidRPr="006B2B28">
        <w:rPr>
          <w:rFonts w:ascii="Times New Roman" w:eastAsia="Times New Roman" w:hAnsi="Times New Roman" w:cs="Times New Roman"/>
          <w:sz w:val="24"/>
          <w:szCs w:val="24"/>
        </w:rPr>
        <w:t xml:space="preserve"> Children, especially school-going children, were frequently cited as the most affected group due to poor hygiene and barefoot movement (Health Worker 1, Health Worker 3, Health Worker 4, Health Worker 6, Health Worker 12, Health Worker 18). Health Worker 11 explicitly stated, "Children below 10" and "Children" as the most burdened category. Health Worker 14 also emphasized "Children mostly," specifically "five years and below." Health Worker 15 stated, "Children, maybe for specifically for worms, they are children below I think 12, 12 and below." Health Worker 19 observed, "Most, most of them, children, adults, all of them." Health Worker 20 also stated "most kids, mostly kids." Health Worker 22 specified, "Most of the people that we have diagnosed are teenagers, and the majority are between the age of 10 to 18."</w:t>
      </w:r>
    </w:p>
    <w:p w:rsidR="006B2B28" w:rsidRPr="006B2B28" w:rsidRDefault="006B2B28" w:rsidP="006B2B2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Fishermen:</w:t>
      </w:r>
      <w:r w:rsidRPr="006B2B28">
        <w:rPr>
          <w:rFonts w:ascii="Times New Roman" w:eastAsia="Times New Roman" w:hAnsi="Times New Roman" w:cs="Times New Roman"/>
          <w:sz w:val="24"/>
          <w:szCs w:val="24"/>
        </w:rPr>
        <w:t xml:space="preserve"> Health Worker 9 specifically noted, "The two cases so far I know, all of them are fishermen," linking it to their economic activity near water bodies. Health Worker 21 also noted, "men... as a fisherman, I used to go and dig in the swamp around there like 20 to 25. So realize if you catch the disease at that time, then it manifests in your early 30s there." Health Worker 18 also mentioned "people who fish."</w:t>
      </w:r>
    </w:p>
    <w:p w:rsidR="006B2B28" w:rsidRPr="006B2B28" w:rsidRDefault="006B2B28" w:rsidP="006B2B2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New Arrivals/Vulnerable:</w:t>
      </w:r>
      <w:r w:rsidRPr="006B2B28">
        <w:rPr>
          <w:rFonts w:ascii="Times New Roman" w:eastAsia="Times New Roman" w:hAnsi="Times New Roman" w:cs="Times New Roman"/>
          <w:sz w:val="24"/>
          <w:szCs w:val="24"/>
        </w:rPr>
        <w:t xml:space="preserve"> Health Worker 6 mentioned "new arrivals, new people coming in from other places, so you don’t know what conditions they are coming with." Health Worker 20 specifically linked high prevalence to "new arrivals... Most of the time, there is poor hygiene where they are settled."</w:t>
      </w:r>
    </w:p>
    <w:p w:rsidR="006B2B28" w:rsidRPr="006B2B28" w:rsidRDefault="006B2B28" w:rsidP="006B2B2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Adults (for Schistosomiasis/</w:t>
      </w:r>
      <w:proofErr w:type="spellStart"/>
      <w:r w:rsidRPr="006B2B28">
        <w:rPr>
          <w:rFonts w:ascii="Times New Roman" w:eastAsia="Times New Roman" w:hAnsi="Times New Roman" w:cs="Times New Roman"/>
          <w:b/>
          <w:bCs/>
          <w:sz w:val="24"/>
          <w:szCs w:val="24"/>
        </w:rPr>
        <w:t>Filariasis</w:t>
      </w:r>
      <w:proofErr w:type="spellEnd"/>
      <w:r w:rsidRPr="006B2B28">
        <w:rPr>
          <w:rFonts w:ascii="Times New Roman" w:eastAsia="Times New Roman" w:hAnsi="Times New Roman" w:cs="Times New Roman"/>
          <w:b/>
          <w:bCs/>
          <w:sz w:val="24"/>
          <w:szCs w:val="24"/>
        </w:rPr>
        <w:t>):</w:t>
      </w:r>
      <w:r w:rsidRPr="006B2B28">
        <w:rPr>
          <w:rFonts w:ascii="Times New Roman" w:eastAsia="Times New Roman" w:hAnsi="Times New Roman" w:cs="Times New Roman"/>
          <w:sz w:val="24"/>
          <w:szCs w:val="24"/>
        </w:rPr>
        <w:t xml:space="preserve"> Health Worker 15 stated, "schistosomiasis, youth and older age." Health Worker 16 observed, "age group that is most affected is between 25 to 50 years... most of them are adults." Health Worker 21 noted for </w:t>
      </w:r>
      <w:proofErr w:type="spellStart"/>
      <w:r w:rsidRPr="006B2B28">
        <w:rPr>
          <w:rFonts w:ascii="Times New Roman" w:eastAsia="Times New Roman" w:hAnsi="Times New Roman" w:cs="Times New Roman"/>
          <w:sz w:val="24"/>
          <w:szCs w:val="24"/>
        </w:rPr>
        <w:t>filariasis</w:t>
      </w:r>
      <w:proofErr w:type="spellEnd"/>
      <w:r w:rsidRPr="006B2B28">
        <w:rPr>
          <w:rFonts w:ascii="Times New Roman" w:eastAsia="Times New Roman" w:hAnsi="Times New Roman" w:cs="Times New Roman"/>
          <w:sz w:val="24"/>
          <w:szCs w:val="24"/>
        </w:rPr>
        <w:t>, "Men, I have seen for elephantiasis these are guys who have been 30 to 45 years."</w:t>
      </w:r>
    </w:p>
    <w:p w:rsidR="006B2B28" w:rsidRPr="006B2B28" w:rsidRDefault="006B2B28" w:rsidP="006B2B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Impact on Productivity/Mortality:</w:t>
      </w:r>
    </w:p>
    <w:p w:rsidR="006B2B28" w:rsidRPr="006B2B28" w:rsidRDefault="006B2B28" w:rsidP="006B2B2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Productivity:</w:t>
      </w:r>
      <w:r w:rsidRPr="006B2B28">
        <w:rPr>
          <w:rFonts w:ascii="Times New Roman" w:eastAsia="Times New Roman" w:hAnsi="Times New Roman" w:cs="Times New Roman"/>
          <w:sz w:val="24"/>
          <w:szCs w:val="24"/>
        </w:rPr>
        <w:t xml:space="preserve"> Health Worker 9 noted that severe schistosomiasis cases among fishermen (breadwinners) affect their work. Health Worker 10 described how severe swollen limbs from elephantiasis affect mobility and confidence, impacting productivity. Health Worker 12 stated that sick children affect family productivity: "Because if, for example, a child that is having worms, they will fall ill... Therefore the family doesn't</w:t>
      </w:r>
      <w:proofErr w:type="gramStart"/>
      <w:r w:rsidRPr="006B2B28">
        <w:rPr>
          <w:rFonts w:ascii="Times New Roman" w:eastAsia="Times New Roman" w:hAnsi="Times New Roman" w:cs="Times New Roman"/>
          <w:sz w:val="24"/>
          <w:szCs w:val="24"/>
        </w:rPr>
        <w:t>….umm</w:t>
      </w:r>
      <w:proofErr w:type="gramEnd"/>
      <w:r w:rsidRPr="006B2B28">
        <w:rPr>
          <w:rFonts w:ascii="Times New Roman" w:eastAsia="Times New Roman" w:hAnsi="Times New Roman" w:cs="Times New Roman"/>
          <w:sz w:val="24"/>
          <w:szCs w:val="24"/>
        </w:rPr>
        <w:t xml:space="preserve"> concentrate on production." Health Worker 21 profoundly stated, "Yeah, automatically because a sick person is not productive. One you spend most of the time seeking for care... So realize the time you would have used to do something productive for your family, or even for the community You're spending it in the facility trying to look for care." Health Worker 22 had a different perspective: "I would not say it has much impact to the community, because of the symptoms it comes with. They are not symptoms that </w:t>
      </w:r>
      <w:r w:rsidRPr="006B2B28">
        <w:rPr>
          <w:rFonts w:ascii="Times New Roman" w:eastAsia="Times New Roman" w:hAnsi="Times New Roman" w:cs="Times New Roman"/>
          <w:sz w:val="24"/>
          <w:szCs w:val="24"/>
        </w:rPr>
        <w:lastRenderedPageBreak/>
        <w:t>will prevent someone from really going to work." This highlights varying perceptions of severity.</w:t>
      </w:r>
    </w:p>
    <w:p w:rsidR="006B2B28" w:rsidRPr="006B2B28" w:rsidRDefault="006B2B28" w:rsidP="006B2B2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Mortality:</w:t>
      </w:r>
      <w:r w:rsidRPr="006B2B28">
        <w:rPr>
          <w:rFonts w:ascii="Times New Roman" w:eastAsia="Times New Roman" w:hAnsi="Times New Roman" w:cs="Times New Roman"/>
          <w:sz w:val="24"/>
          <w:szCs w:val="24"/>
        </w:rPr>
        <w:t xml:space="preserve"> Most respondents reported no knowledge of deaths directly attributable to NTDs (Health Worker 6, Health Worker 9, Health Worker 10, Health Worker 12, Health Worker 13, Health Worker 14, Health Worker 18, Health Worker 19, Health Worker 20). Health Worker 11 also stated, "Never been reported." However, Health Worker 21 offered a more nuanced view: "I can say, yes, to a certain extent. Simply because, now like schistosomiasis the liver will present with signs of, for example, liver disease then later on the person dies of liver but someone dies, yet you don't know the real cause... We keep managing you symptomatically until when God calls you." Health Worker 22 also confirmed, "For now, no. We've not registered any deaths in that regard."</w:t>
      </w:r>
    </w:p>
    <w:p w:rsidR="006B2B28" w:rsidRPr="006B2B28" w:rsidRDefault="006B2B28" w:rsidP="006B2B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Seasonal/Climate Effects:</w:t>
      </w:r>
    </w:p>
    <w:p w:rsidR="006B2B28" w:rsidRPr="006B2B28" w:rsidRDefault="006B2B28" w:rsidP="006B2B2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Wet Seasons:</w:t>
      </w:r>
      <w:r w:rsidRPr="006B2B28">
        <w:rPr>
          <w:rFonts w:ascii="Times New Roman" w:eastAsia="Times New Roman" w:hAnsi="Times New Roman" w:cs="Times New Roman"/>
          <w:sz w:val="24"/>
          <w:szCs w:val="24"/>
        </w:rPr>
        <w:t xml:space="preserve"> Health Worker 4 and Health Worker 6 suggested NTDs might be more prevalent during wet seasons due to soil-borne transmission and stagnant water. Health Worker 13 noted, "Like recently we had rainy season and we have been experiencing such... climate change has basically altered the change and distribution and then the prevalence of most of these tropical diseases." Health Worker 14 also linked rainy season to increased cases: "During the time of rain as we have discussed that most of the people dont have toilets that means they can be overflow of those wastes." Health Worker 18 stated, "Cases are higher during the rainy season, these people do open defecation and have few toilets, rain washes the stool and therefore increases transmission." Health Worker 19 observed, "But when it is raining, as usual, so they become many." Health Worker 22 stated, "when it is the wet season there is too much stagnant water and either extremes of the climate they are affecting the prevalence of NTDs."</w:t>
      </w:r>
    </w:p>
    <w:p w:rsidR="006B2B28" w:rsidRPr="006B2B28" w:rsidRDefault="006B2B28" w:rsidP="006B2B2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Dry Spells:</w:t>
      </w:r>
      <w:r w:rsidRPr="006B2B28">
        <w:rPr>
          <w:rFonts w:ascii="Times New Roman" w:eastAsia="Times New Roman" w:hAnsi="Times New Roman" w:cs="Times New Roman"/>
          <w:sz w:val="24"/>
          <w:szCs w:val="24"/>
        </w:rPr>
        <w:t xml:space="preserve"> Health Worker 6 linked prolonged dry spells to water scarcity, forcing people to use contaminated lake water, leading to Bilharzia. Health Worker 9 also correlated climate (long drought) with waste dumping and stagnant water. Health Worker 20 mentioned "new climate" and "first time water becomes a problem" for new arrivals, leading to use of "available water around here. It's where people will find sharing with these the </w:t>
      </w:r>
      <w:proofErr w:type="spellStart"/>
      <w:r w:rsidRPr="006B2B28">
        <w:rPr>
          <w:rFonts w:ascii="Times New Roman" w:eastAsia="Times New Roman" w:hAnsi="Times New Roman" w:cs="Times New Roman"/>
          <w:sz w:val="24"/>
          <w:szCs w:val="24"/>
        </w:rPr>
        <w:t>cattles</w:t>
      </w:r>
      <w:proofErr w:type="spellEnd"/>
      <w:r w:rsidRPr="006B2B28">
        <w:rPr>
          <w:rFonts w:ascii="Times New Roman" w:eastAsia="Times New Roman" w:hAnsi="Times New Roman" w:cs="Times New Roman"/>
          <w:sz w:val="24"/>
          <w:szCs w:val="24"/>
        </w:rPr>
        <w:t xml:space="preserve"> around." Health Worker 22 added, "during the dry season of course people have no access to water and water is far they share the same water with the animals."</w:t>
      </w:r>
    </w:p>
    <w:p w:rsidR="006B2B28" w:rsidRPr="006B2B28" w:rsidRDefault="006B2B28" w:rsidP="006B2B28">
      <w:pPr>
        <w:spacing w:before="100" w:beforeAutospacing="1" w:after="100" w:afterAutospacing="1" w:line="240" w:lineRule="auto"/>
        <w:outlineLvl w:val="2"/>
        <w:rPr>
          <w:rFonts w:ascii="Times New Roman" w:eastAsia="Times New Roman" w:hAnsi="Times New Roman" w:cs="Times New Roman"/>
          <w:b/>
          <w:bCs/>
          <w:sz w:val="27"/>
          <w:szCs w:val="27"/>
        </w:rPr>
      </w:pPr>
      <w:r w:rsidRPr="006B2B28">
        <w:rPr>
          <w:rFonts w:ascii="Times New Roman" w:eastAsia="Times New Roman" w:hAnsi="Times New Roman" w:cs="Times New Roman"/>
          <w:b/>
          <w:bCs/>
          <w:sz w:val="27"/>
          <w:szCs w:val="27"/>
        </w:rPr>
        <w:t>2. Knowledge of Health Workers on NTDs (Specific Objective 1)</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Health workers demonstrated varying levels of knowledge about NTDs, with a common acknowledgment of existing gaps.</w:t>
      </w:r>
    </w:p>
    <w:p w:rsidR="006B2B28" w:rsidRPr="006B2B28" w:rsidRDefault="006B2B28" w:rsidP="006B2B2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General Knowledge of NTDs:</w:t>
      </w:r>
    </w:p>
    <w:p w:rsidR="006B2B28" w:rsidRPr="006B2B28" w:rsidRDefault="006B2B28" w:rsidP="006B2B2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 xml:space="preserve">Some health workers had a good general understanding, naming schistosomiasis, </w:t>
      </w:r>
      <w:proofErr w:type="spellStart"/>
      <w:r w:rsidRPr="006B2B28">
        <w:rPr>
          <w:rFonts w:ascii="Times New Roman" w:eastAsia="Times New Roman" w:hAnsi="Times New Roman" w:cs="Times New Roman"/>
          <w:sz w:val="24"/>
          <w:szCs w:val="24"/>
        </w:rPr>
        <w:t>leishmaniasis</w:t>
      </w:r>
      <w:proofErr w:type="spellEnd"/>
      <w:r w:rsidRPr="006B2B28">
        <w:rPr>
          <w:rFonts w:ascii="Times New Roman" w:eastAsia="Times New Roman" w:hAnsi="Times New Roman" w:cs="Times New Roman"/>
          <w:sz w:val="24"/>
          <w:szCs w:val="24"/>
        </w:rPr>
        <w:t xml:space="preserve">, </w:t>
      </w:r>
      <w:proofErr w:type="spellStart"/>
      <w:r w:rsidRPr="006B2B28">
        <w:rPr>
          <w:rFonts w:ascii="Times New Roman" w:eastAsia="Times New Roman" w:hAnsi="Times New Roman" w:cs="Times New Roman"/>
          <w:sz w:val="24"/>
          <w:szCs w:val="24"/>
        </w:rPr>
        <w:t>trypanosomiasis</w:t>
      </w:r>
      <w:proofErr w:type="spellEnd"/>
      <w:r w:rsidRPr="006B2B28">
        <w:rPr>
          <w:rFonts w:ascii="Times New Roman" w:eastAsia="Times New Roman" w:hAnsi="Times New Roman" w:cs="Times New Roman"/>
          <w:sz w:val="24"/>
          <w:szCs w:val="24"/>
        </w:rPr>
        <w:t xml:space="preserve"> (Health Worker 4), </w:t>
      </w:r>
      <w:proofErr w:type="spellStart"/>
      <w:r w:rsidRPr="006B2B28">
        <w:rPr>
          <w:rFonts w:ascii="Times New Roman" w:eastAsia="Times New Roman" w:hAnsi="Times New Roman" w:cs="Times New Roman"/>
          <w:sz w:val="24"/>
          <w:szCs w:val="24"/>
        </w:rPr>
        <w:t>filariasis</w:t>
      </w:r>
      <w:proofErr w:type="spellEnd"/>
      <w:r w:rsidRPr="006B2B28">
        <w:rPr>
          <w:rFonts w:ascii="Times New Roman" w:eastAsia="Times New Roman" w:hAnsi="Times New Roman" w:cs="Times New Roman"/>
          <w:sz w:val="24"/>
          <w:szCs w:val="24"/>
        </w:rPr>
        <w:t xml:space="preserve"> (Health Worker 3), and helminths.</w:t>
      </w:r>
    </w:p>
    <w:p w:rsidR="006B2B28" w:rsidRPr="006B2B28" w:rsidRDefault="006B2B28" w:rsidP="006B2B2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lastRenderedPageBreak/>
        <w:t>Health Worker 3, a District Laboratory Focal Person, initially struggled with the definition of NTDs, stating, "I don’t understand well the neglected ones," suggesting a need for clearer definitions and awareness among specialists.</w:t>
      </w:r>
    </w:p>
    <w:p w:rsidR="006B2B28" w:rsidRPr="006B2B28" w:rsidRDefault="006B2B28" w:rsidP="006B2B2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The DHO (Health Worker 11) explicitly stated, "The conditions have also been neglected by HCWs, hence a knowledge gap," and admitted, "Bilharzia (Didn’t know, was guided)." Health Worker 14 stated, "I think we no longer mind on most of them since we have concentrated on most of the diseases like we have concentrated like in malaria, the HIV, the TB, and we have neglected those diseases." Health Worker 16 also noted, "</w:t>
      </w:r>
      <w:proofErr w:type="spellStart"/>
      <w:r w:rsidRPr="006B2B28">
        <w:rPr>
          <w:rFonts w:ascii="Times New Roman" w:eastAsia="Times New Roman" w:hAnsi="Times New Roman" w:cs="Times New Roman"/>
          <w:sz w:val="24"/>
          <w:szCs w:val="24"/>
        </w:rPr>
        <w:t>schistiosomiasis</w:t>
      </w:r>
      <w:proofErr w:type="spellEnd"/>
      <w:r w:rsidRPr="006B2B28">
        <w:rPr>
          <w:rFonts w:ascii="Times New Roman" w:eastAsia="Times New Roman" w:hAnsi="Times New Roman" w:cs="Times New Roman"/>
          <w:sz w:val="24"/>
          <w:szCs w:val="24"/>
        </w:rPr>
        <w:t xml:space="preserve"> because currently they are not focused on a lot, even the medicines the diagnostics or dives used to test them are not available which makes these people feel neglected." Health Worker 22 identified "helminths. Majorly the intestinal helminths" as the most common NTDs they see.</w:t>
      </w:r>
    </w:p>
    <w:p w:rsidR="006B2B28" w:rsidRPr="006B2B28" w:rsidRDefault="006B2B28" w:rsidP="006B2B2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Knowledge of Symptoms/Clinical Presentation:</w:t>
      </w:r>
    </w:p>
    <w:p w:rsidR="006B2B28" w:rsidRPr="006B2B28" w:rsidRDefault="006B2B28" w:rsidP="006B2B2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STHs:</w:t>
      </w:r>
      <w:r w:rsidRPr="006B2B28">
        <w:rPr>
          <w:rFonts w:ascii="Times New Roman" w:eastAsia="Times New Roman" w:hAnsi="Times New Roman" w:cs="Times New Roman"/>
          <w:sz w:val="24"/>
          <w:szCs w:val="24"/>
        </w:rPr>
        <w:t xml:space="preserve"> Common presentations like abdominal pain, diarrhea, worms in stool, anemia, and chronic malnutrition were widely known (Health Worker 3, Health Worker 4, Health Worker 10, Health Worker 12). Health Worker 10 also mentioned general body weakness and vomiting. Health Worker 14 added "anal itching," "too weak, as if they are malnourished," and "vomit." Health Worker 18 listed "abdominal pain, worms in stool, blood in stool, symptoms of anemia." Health Worker 19 noted "abdominal pain," "diarrhea," and "vomiting." Health Worker 20 mentioned "Anal itching," "Abdominal distention," "</w:t>
      </w:r>
      <w:proofErr w:type="spellStart"/>
      <w:r w:rsidRPr="006B2B28">
        <w:rPr>
          <w:rFonts w:ascii="Times New Roman" w:eastAsia="Times New Roman" w:hAnsi="Times New Roman" w:cs="Times New Roman"/>
          <w:sz w:val="24"/>
          <w:szCs w:val="24"/>
        </w:rPr>
        <w:t>diarrhoea</w:t>
      </w:r>
      <w:proofErr w:type="spellEnd"/>
      <w:r w:rsidRPr="006B2B28">
        <w:rPr>
          <w:rFonts w:ascii="Times New Roman" w:eastAsia="Times New Roman" w:hAnsi="Times New Roman" w:cs="Times New Roman"/>
          <w:sz w:val="24"/>
          <w:szCs w:val="24"/>
        </w:rPr>
        <w:t>," and "fever." Health Worker 21 described "funny diarrheas, that are persistent," "kids are not gaining like growing," and "funny skin infections." Health Worker 22 listed, "abdominal pain and some bit of diarrhea, blood in stool."</w:t>
      </w:r>
    </w:p>
    <w:p w:rsidR="006B2B28" w:rsidRPr="006B2B28" w:rsidRDefault="006B2B28" w:rsidP="006B2B2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Schistosomiasis:</w:t>
      </w:r>
      <w:r w:rsidRPr="006B2B28">
        <w:rPr>
          <w:rFonts w:ascii="Times New Roman" w:eastAsia="Times New Roman" w:hAnsi="Times New Roman" w:cs="Times New Roman"/>
          <w:sz w:val="24"/>
          <w:szCs w:val="24"/>
        </w:rPr>
        <w:t xml:space="preserve"> </w:t>
      </w:r>
      <w:proofErr w:type="spellStart"/>
      <w:r w:rsidRPr="006B2B28">
        <w:rPr>
          <w:rFonts w:ascii="Times New Roman" w:eastAsia="Times New Roman" w:hAnsi="Times New Roman" w:cs="Times New Roman"/>
          <w:sz w:val="24"/>
          <w:szCs w:val="24"/>
        </w:rPr>
        <w:t>Haematuria</w:t>
      </w:r>
      <w:proofErr w:type="spellEnd"/>
      <w:r w:rsidRPr="006B2B28">
        <w:rPr>
          <w:rFonts w:ascii="Times New Roman" w:eastAsia="Times New Roman" w:hAnsi="Times New Roman" w:cs="Times New Roman"/>
          <w:sz w:val="24"/>
          <w:szCs w:val="24"/>
        </w:rPr>
        <w:t xml:space="preserve"> (bloody urine), dysuria, lower abdominal pain, and bloody stool were frequently cited (Health Worker 3, Health Worker 9). Health Worker 9 detailed site-specific symptoms (GIT vs. bladder). Health Worker 12 mentioned "</w:t>
      </w:r>
      <w:proofErr w:type="spellStart"/>
      <w:r w:rsidRPr="006B2B28">
        <w:rPr>
          <w:rFonts w:ascii="Times New Roman" w:eastAsia="Times New Roman" w:hAnsi="Times New Roman" w:cs="Times New Roman"/>
          <w:sz w:val="24"/>
          <w:szCs w:val="24"/>
        </w:rPr>
        <w:t>diarrhoea</w:t>
      </w:r>
      <w:proofErr w:type="spellEnd"/>
      <w:r w:rsidRPr="006B2B28">
        <w:rPr>
          <w:rFonts w:ascii="Times New Roman" w:eastAsia="Times New Roman" w:hAnsi="Times New Roman" w:cs="Times New Roman"/>
          <w:sz w:val="24"/>
          <w:szCs w:val="24"/>
        </w:rPr>
        <w:t>, they could have blood in stool... Anemia, abdominal pain." Health Worker 13 noted "painful micturition that is associated with some blood." Health Worker 14 mentioned "lower back pain, the lower stomach pain, even painful urination but you test urine and you don’t see anything" and "urine that had abnormal color like deep yellow... hematuria it has some blood, those deep yellow I think it is related to those infections." Health Worker 18 listed "Lower abdominal pain, hematuria, dysuria, fever, body weakness." Health Worker 21 mentioned "extended abdomen usually termed with ascites of maybe unknown origin" and "other signs of liver disease."</w:t>
      </w:r>
    </w:p>
    <w:p w:rsidR="006B2B28" w:rsidRPr="006B2B28" w:rsidRDefault="006B2B28" w:rsidP="006B2B28">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6B2B28">
        <w:rPr>
          <w:rFonts w:ascii="Times New Roman" w:eastAsia="Times New Roman" w:hAnsi="Times New Roman" w:cs="Times New Roman"/>
          <w:b/>
          <w:bCs/>
          <w:sz w:val="24"/>
          <w:szCs w:val="24"/>
        </w:rPr>
        <w:t>Filariasis</w:t>
      </w:r>
      <w:proofErr w:type="spellEnd"/>
      <w:r w:rsidRPr="006B2B28">
        <w:rPr>
          <w:rFonts w:ascii="Times New Roman" w:eastAsia="Times New Roman" w:hAnsi="Times New Roman" w:cs="Times New Roman"/>
          <w:b/>
          <w:bCs/>
          <w:sz w:val="24"/>
          <w:szCs w:val="24"/>
        </w:rPr>
        <w:t>/Elephantiasis:</w:t>
      </w:r>
      <w:r w:rsidRPr="006B2B28">
        <w:rPr>
          <w:rFonts w:ascii="Times New Roman" w:eastAsia="Times New Roman" w:hAnsi="Times New Roman" w:cs="Times New Roman"/>
          <w:sz w:val="24"/>
          <w:szCs w:val="24"/>
        </w:rPr>
        <w:t xml:space="preserve"> Health Worker 10 described "lower limb swelling... non painful and it is non pitting." Health Worker 6 mentioned "swollen limbs" and "swelling of lymph nodes" as general NTD presentations. Health Worker 16 described "numbness of the lower limbs... edema (swelling of </w:t>
      </w:r>
      <w:proofErr w:type="gramStart"/>
      <w:r w:rsidRPr="006B2B28">
        <w:rPr>
          <w:rFonts w:ascii="Times New Roman" w:eastAsia="Times New Roman" w:hAnsi="Times New Roman" w:cs="Times New Roman"/>
          <w:sz w:val="24"/>
          <w:szCs w:val="24"/>
        </w:rPr>
        <w:t>feet)...</w:t>
      </w:r>
      <w:proofErr w:type="gramEnd"/>
      <w:r w:rsidRPr="006B2B28">
        <w:rPr>
          <w:rFonts w:ascii="Times New Roman" w:eastAsia="Times New Roman" w:hAnsi="Times New Roman" w:cs="Times New Roman"/>
          <w:sz w:val="24"/>
          <w:szCs w:val="24"/>
        </w:rPr>
        <w:t xml:space="preserve"> changing of the skin, it becomes rough like patchy." Health Worker 21 detailed "lower limb swelling, the legs swelling. Usually, one limb, but most of the time some come with both, when both </w:t>
      </w:r>
      <w:proofErr w:type="spellStart"/>
      <w:proofErr w:type="gramStart"/>
      <w:r w:rsidRPr="006B2B28">
        <w:rPr>
          <w:rFonts w:ascii="Times New Roman" w:eastAsia="Times New Roman" w:hAnsi="Times New Roman" w:cs="Times New Roman"/>
          <w:sz w:val="24"/>
          <w:szCs w:val="24"/>
        </w:rPr>
        <w:t>limbs.And</w:t>
      </w:r>
      <w:proofErr w:type="spellEnd"/>
      <w:proofErr w:type="gramEnd"/>
      <w:r w:rsidRPr="006B2B28">
        <w:rPr>
          <w:rFonts w:ascii="Times New Roman" w:eastAsia="Times New Roman" w:hAnsi="Times New Roman" w:cs="Times New Roman"/>
          <w:sz w:val="24"/>
          <w:szCs w:val="24"/>
        </w:rPr>
        <w:t xml:space="preserve"> this edema is typical, there is a way it causes a little bit like the skin to appear funny." Health Worker 22 described, "For the </w:t>
      </w:r>
      <w:proofErr w:type="spellStart"/>
      <w:r w:rsidRPr="006B2B28">
        <w:rPr>
          <w:rFonts w:ascii="Times New Roman" w:eastAsia="Times New Roman" w:hAnsi="Times New Roman" w:cs="Times New Roman"/>
          <w:sz w:val="24"/>
          <w:szCs w:val="24"/>
        </w:rPr>
        <w:t>filariasis</w:t>
      </w:r>
      <w:proofErr w:type="spellEnd"/>
      <w:r w:rsidRPr="006B2B28">
        <w:rPr>
          <w:rFonts w:ascii="Times New Roman" w:eastAsia="Times New Roman" w:hAnsi="Times New Roman" w:cs="Times New Roman"/>
          <w:sz w:val="24"/>
          <w:szCs w:val="24"/>
        </w:rPr>
        <w:t xml:space="preserve">, they usually come with a lower limb swelling, the legs swelling. </w:t>
      </w:r>
      <w:r w:rsidRPr="006B2B28">
        <w:rPr>
          <w:rFonts w:ascii="Times New Roman" w:eastAsia="Times New Roman" w:hAnsi="Times New Roman" w:cs="Times New Roman"/>
          <w:sz w:val="24"/>
          <w:szCs w:val="24"/>
        </w:rPr>
        <w:lastRenderedPageBreak/>
        <w:t xml:space="preserve">Usually, one limb, but most of the time some come with both, when both </w:t>
      </w:r>
      <w:proofErr w:type="spellStart"/>
      <w:proofErr w:type="gramStart"/>
      <w:r w:rsidRPr="006B2B28">
        <w:rPr>
          <w:rFonts w:ascii="Times New Roman" w:eastAsia="Times New Roman" w:hAnsi="Times New Roman" w:cs="Times New Roman"/>
          <w:sz w:val="24"/>
          <w:szCs w:val="24"/>
        </w:rPr>
        <w:t>limbs.And</w:t>
      </w:r>
      <w:proofErr w:type="spellEnd"/>
      <w:proofErr w:type="gramEnd"/>
      <w:r w:rsidRPr="006B2B28">
        <w:rPr>
          <w:rFonts w:ascii="Times New Roman" w:eastAsia="Times New Roman" w:hAnsi="Times New Roman" w:cs="Times New Roman"/>
          <w:sz w:val="24"/>
          <w:szCs w:val="24"/>
        </w:rPr>
        <w:t xml:space="preserve"> this edema is typical, there is a way it causes a little bit like the skin to appear funny."</w:t>
      </w:r>
    </w:p>
    <w:p w:rsidR="006B2B28" w:rsidRPr="006B2B28" w:rsidRDefault="006B2B28" w:rsidP="006B2B2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Knowledge of Transmission/Risk Factors:</w:t>
      </w:r>
    </w:p>
    <w:p w:rsidR="006B2B28" w:rsidRPr="006B2B28" w:rsidRDefault="006B2B28" w:rsidP="006B2B2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Water-related:</w:t>
      </w:r>
      <w:r w:rsidRPr="006B2B28">
        <w:rPr>
          <w:rFonts w:ascii="Times New Roman" w:eastAsia="Times New Roman" w:hAnsi="Times New Roman" w:cs="Times New Roman"/>
          <w:sz w:val="24"/>
          <w:szCs w:val="24"/>
        </w:rPr>
        <w:t xml:space="preserve"> Contaminated water bodies, sharing water with animals, swimming, and open defecation near water sources were consistently identified (Health Worker 1, Health Worker 3, Health Worker 6, Health Worker 9, Health Worker 22, Health Worker 12). Health Worker 13 mentioned "inadequate access to clean water, sanitation" and "water logged places." Health Worker 14 highlighted "Lake </w:t>
      </w:r>
      <w:proofErr w:type="spellStart"/>
      <w:r w:rsidRPr="006B2B28">
        <w:rPr>
          <w:rFonts w:ascii="Times New Roman" w:eastAsia="Times New Roman" w:hAnsi="Times New Roman" w:cs="Times New Roman"/>
          <w:sz w:val="24"/>
          <w:szCs w:val="24"/>
        </w:rPr>
        <w:t>Nakibaale</w:t>
      </w:r>
      <w:proofErr w:type="spellEnd"/>
      <w:r w:rsidRPr="006B2B28">
        <w:rPr>
          <w:rFonts w:ascii="Times New Roman" w:eastAsia="Times New Roman" w:hAnsi="Times New Roman" w:cs="Times New Roman"/>
          <w:sz w:val="24"/>
          <w:szCs w:val="24"/>
        </w:rPr>
        <w:t xml:space="preserve"> it is nearby the swamp around it can also lead to that." Health Worker 15 emphasized "if you swim in contaminated water, and if you drink </w:t>
      </w:r>
      <w:proofErr w:type="spellStart"/>
      <w:r w:rsidRPr="006B2B28">
        <w:rPr>
          <w:rFonts w:ascii="Times New Roman" w:eastAsia="Times New Roman" w:hAnsi="Times New Roman" w:cs="Times New Roman"/>
          <w:sz w:val="24"/>
          <w:szCs w:val="24"/>
        </w:rPr>
        <w:t>unboiled</w:t>
      </w:r>
      <w:proofErr w:type="spellEnd"/>
      <w:r w:rsidRPr="006B2B28">
        <w:rPr>
          <w:rFonts w:ascii="Times New Roman" w:eastAsia="Times New Roman" w:hAnsi="Times New Roman" w:cs="Times New Roman"/>
          <w:sz w:val="24"/>
          <w:szCs w:val="24"/>
        </w:rPr>
        <w:t xml:space="preserve"> water." Health Worker 16 noted "stagnant water... lakes swamps and water is always actually stagnated there." Health Worker 18 cited "Defecation in the water where they swim" and "Not boiling water." Health Worker 19 mentioned "water is a problem around the settlement" and "defecating in water bodies." Health Worker 20 spoke of "water bodies around... water is shared, people with animals." Health Worker 21 highlighted "being in water logged places" and "close to the lake. And then most of the areas are swampy." Health Worker 22 stated, "Majorly the risk factors related to these NTDs are challenges related to WASH i.e. accessibility to clean water and then the quality of the water that people use in their houses... they tend to share water. They share water with animals."</w:t>
      </w:r>
    </w:p>
    <w:p w:rsidR="006B2B28" w:rsidRPr="006B2B28" w:rsidRDefault="006B2B28" w:rsidP="006B2B2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Hygiene:</w:t>
      </w:r>
      <w:r w:rsidRPr="006B2B28">
        <w:rPr>
          <w:rFonts w:ascii="Times New Roman" w:eastAsia="Times New Roman" w:hAnsi="Times New Roman" w:cs="Times New Roman"/>
          <w:sz w:val="24"/>
          <w:szCs w:val="24"/>
        </w:rPr>
        <w:t xml:space="preserve"> Poor hygiene, </w:t>
      </w:r>
      <w:proofErr w:type="spellStart"/>
      <w:r w:rsidRPr="006B2B28">
        <w:rPr>
          <w:rFonts w:ascii="Times New Roman" w:eastAsia="Times New Roman" w:hAnsi="Times New Roman" w:cs="Times New Roman"/>
          <w:sz w:val="24"/>
          <w:szCs w:val="24"/>
        </w:rPr>
        <w:t>unboiled</w:t>
      </w:r>
      <w:proofErr w:type="spellEnd"/>
      <w:r w:rsidRPr="006B2B28">
        <w:rPr>
          <w:rFonts w:ascii="Times New Roman" w:eastAsia="Times New Roman" w:hAnsi="Times New Roman" w:cs="Times New Roman"/>
          <w:sz w:val="24"/>
          <w:szCs w:val="24"/>
        </w:rPr>
        <w:t xml:space="preserve"> water, and contaminated food were frequently cited (Health Worker 4, Health Worker 3, Health Worker 10, Health Worker 12). Health Worker 13 stated, "sanitation and hygiene, inadequate access to clean water." Health Worker 14 focused on "poor sanitation... most of them don't have toilets." Health Worker 16 mentioned "poor hygiene... utensils they use to fetch water, the utensils they use to prepare meals, sometimes they cannot afford boiled water or packed water, and they drink that water from swamps directly." Health Worker 18 listed "Poor hygiene" and "Not having enough toilets." Health Worker 19 linked it to "health education, I suspect it's not enough" and "The kind of food they eat... Half cooked pork." Health Worker 20 mentioned "poor hygiene where they are settled." Health Worker 21 stated, "one of the commonest actually habits here is open defecation." Health Worker 22 also highlighted, "the aspect of open defecation so people are defecating everywhere majorly kids who have not been trained well. When the </w:t>
      </w:r>
      <w:proofErr w:type="spellStart"/>
      <w:r w:rsidRPr="006B2B28">
        <w:rPr>
          <w:rFonts w:ascii="Times New Roman" w:eastAsia="Times New Roman" w:hAnsi="Times New Roman" w:cs="Times New Roman"/>
          <w:sz w:val="24"/>
          <w:szCs w:val="24"/>
        </w:rPr>
        <w:t>feaces</w:t>
      </w:r>
      <w:proofErr w:type="spellEnd"/>
      <w:r w:rsidRPr="006B2B28">
        <w:rPr>
          <w:rFonts w:ascii="Times New Roman" w:eastAsia="Times New Roman" w:hAnsi="Times New Roman" w:cs="Times New Roman"/>
          <w:sz w:val="24"/>
          <w:szCs w:val="24"/>
        </w:rPr>
        <w:t xml:space="preserve"> are washed away they end up in water bodies and people will really get this water."</w:t>
      </w:r>
    </w:p>
    <w:p w:rsidR="006B2B28" w:rsidRPr="006B2B28" w:rsidRDefault="006B2B28" w:rsidP="006B2B2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Barefoot Walking:</w:t>
      </w:r>
      <w:r w:rsidRPr="006B2B28">
        <w:rPr>
          <w:rFonts w:ascii="Times New Roman" w:eastAsia="Times New Roman" w:hAnsi="Times New Roman" w:cs="Times New Roman"/>
          <w:sz w:val="24"/>
          <w:szCs w:val="24"/>
        </w:rPr>
        <w:t xml:space="preserve"> Recognized as a risk factor for hookworms (Health Worker 4, Health Worker 6, Health Worker 10, Health Worker 22, Health Worker 18). Health Worker 13 stated, "most of them walk bare footed and that actually predisposes them." Health Worker 14 also mentioned, "most of the people walk bare footed. They are walking then they can acquire those infections." Health Worker 16 noted, "most of them are bare footed especially women, so they fetch and the worms penetrate through the skin when they step in water." Health Worker 19 confirmed, "Yes. They do." Health Worker 21 mentioned, "someone is going to dig doesn’t have protective gear for example gumboots, someone is a </w:t>
      </w:r>
      <w:r w:rsidRPr="006B2B28">
        <w:rPr>
          <w:rFonts w:ascii="Times New Roman" w:eastAsia="Times New Roman" w:hAnsi="Times New Roman" w:cs="Times New Roman"/>
          <w:sz w:val="24"/>
          <w:szCs w:val="24"/>
        </w:rPr>
        <w:lastRenderedPageBreak/>
        <w:t>brick maker is not going to use the protective gear to protect, for example, his feet." Health Worker 22 confirmed, "walking barefoot is a risk factor."</w:t>
      </w:r>
    </w:p>
    <w:p w:rsidR="006B2B28" w:rsidRPr="006B2B28" w:rsidRDefault="006B2B28" w:rsidP="006B2B2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Overcrowding/Refugee Context:</w:t>
      </w:r>
      <w:r w:rsidRPr="006B2B28">
        <w:rPr>
          <w:rFonts w:ascii="Times New Roman" w:eastAsia="Times New Roman" w:hAnsi="Times New Roman" w:cs="Times New Roman"/>
          <w:sz w:val="24"/>
          <w:szCs w:val="24"/>
        </w:rPr>
        <w:t xml:space="preserve"> Health Worker 6 and Health Worker 3 highlighted congestion in the refugee settlement as a factor leading to contaminated water and soil. Health Worker 10 noted that patients often "come with the condition" from their country of origin. Health Worker 20 specifically linked it to "new arrivals" and "where they have come from." Health Worker 21 stated, "the environment where they came from and then even here where they are being resettled... The area is overcrowded. People are just given a small plot of land to set up themselves."</w:t>
      </w:r>
    </w:p>
    <w:p w:rsidR="006B2B28" w:rsidRPr="006B2B28" w:rsidRDefault="006B2B28" w:rsidP="006B2B2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Zoonotic Reservoirs:</w:t>
      </w:r>
      <w:r w:rsidRPr="006B2B28">
        <w:rPr>
          <w:rFonts w:ascii="Times New Roman" w:eastAsia="Times New Roman" w:hAnsi="Times New Roman" w:cs="Times New Roman"/>
          <w:sz w:val="24"/>
          <w:szCs w:val="24"/>
        </w:rPr>
        <w:t xml:space="preserve"> Health Worker 21 mentioned, "People here eat dogs. People here eat monkeys, so you realize this is another way of which they get into contact with these diseases and that's how they get transmitted." Health Worker 22 also stated, "being in close contact or eating these wild animals, or these animals that are not vaccinated. People here eat dogs. People here eat monkeys, so you realize this is another way of which they get into contact with these diseases and that's how they get transmitted."</w:t>
      </w:r>
    </w:p>
    <w:p w:rsidR="006B2B28" w:rsidRPr="006B2B28" w:rsidRDefault="006B2B28" w:rsidP="006B2B2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DHO's knowledge gap:</w:t>
      </w:r>
      <w:r w:rsidRPr="006B2B28">
        <w:rPr>
          <w:rFonts w:ascii="Times New Roman" w:eastAsia="Times New Roman" w:hAnsi="Times New Roman" w:cs="Times New Roman"/>
          <w:sz w:val="24"/>
          <w:szCs w:val="24"/>
        </w:rPr>
        <w:t xml:space="preserve"> The DHO (Health Worker 11) explicitly stated, "Doesn’t know" when asked specifically about transmission.</w:t>
      </w:r>
    </w:p>
    <w:p w:rsidR="006B2B28" w:rsidRPr="006B2B28" w:rsidRDefault="006B2B28" w:rsidP="006B2B2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Perceived Knowledge Gaps among HCWs:</w:t>
      </w:r>
    </w:p>
    <w:p w:rsidR="006B2B28" w:rsidRPr="006B2B28" w:rsidRDefault="006B2B28" w:rsidP="006B2B2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 xml:space="preserve">Health Worker 1 noted, "our staff lack refresher training, there is that knowledge gap in management... You find someone last heard of NTDs in medical school, has come to service 10 years down the road." Health Worker 4 stated, "not lack completely, maybe 50,50. Like the idea is there but the actual knowledge." Health Worker 9 mentioned, "for the knowledge per say is not that lacking... but only that they are trying to focus on the Non communicable… diabetes, HTN." Health Worker 10 suggested a "need for maybe like routine mentorship and maybe recap of the neglected tropical diseases." Health Worker 13 admitted, "I don't know very well. Clearly </w:t>
      </w:r>
      <w:proofErr w:type="spellStart"/>
      <w:r w:rsidRPr="006B2B28">
        <w:rPr>
          <w:rFonts w:ascii="Times New Roman" w:eastAsia="Times New Roman" w:hAnsi="Times New Roman" w:cs="Times New Roman"/>
          <w:sz w:val="24"/>
          <w:szCs w:val="24"/>
        </w:rPr>
        <w:t>i</w:t>
      </w:r>
      <w:proofErr w:type="spellEnd"/>
      <w:r w:rsidRPr="006B2B28">
        <w:rPr>
          <w:rFonts w:ascii="Times New Roman" w:eastAsia="Times New Roman" w:hAnsi="Times New Roman" w:cs="Times New Roman"/>
          <w:sz w:val="24"/>
          <w:szCs w:val="24"/>
        </w:rPr>
        <w:t xml:space="preserve"> need to do some reading." Health Worker 14 stated, "most of them they need some a bit of sensitization because if you spend like 5 months without doing something then which means you can forget." Health Worker 16 noted, "maybe few </w:t>
      </w:r>
      <w:proofErr w:type="gramStart"/>
      <w:r w:rsidRPr="006B2B28">
        <w:rPr>
          <w:rFonts w:ascii="Times New Roman" w:eastAsia="Times New Roman" w:hAnsi="Times New Roman" w:cs="Times New Roman"/>
          <w:sz w:val="24"/>
          <w:szCs w:val="24"/>
        </w:rPr>
        <w:t>…..</w:t>
      </w:r>
      <w:proofErr w:type="gramEnd"/>
      <w:r w:rsidRPr="006B2B28">
        <w:rPr>
          <w:rFonts w:ascii="Times New Roman" w:eastAsia="Times New Roman" w:hAnsi="Times New Roman" w:cs="Times New Roman"/>
          <w:sz w:val="24"/>
          <w:szCs w:val="24"/>
        </w:rPr>
        <w:t xml:space="preserve"> , maybe MOs and some clinicians because when they finish medical school they have never been oriented in like maybe updated management, so they rarely get orientation about the management and the incoming ones really do not have enough information about the management." Health Worker 18 stated, "HCWs are not knowledgeable enough on NTDs." Health Worker 19 said, "Of course, that knowledge, still we need to learn. You know what they say? We learn until we die." Health Worker 21 profoundly stated, "I don't know everything about it and once you sit in that clinic, usually what you don't know, you're less likely to think about it... if me, the health worker, I don't have enough information about the disease, how do you expect me to teach the patient about the disease?" Health Worker 22 stated, "The fact that people don’t know what NTDs are, what causes </w:t>
      </w:r>
      <w:proofErr w:type="gramStart"/>
      <w:r w:rsidRPr="006B2B28">
        <w:rPr>
          <w:rFonts w:ascii="Times New Roman" w:eastAsia="Times New Roman" w:hAnsi="Times New Roman" w:cs="Times New Roman"/>
          <w:sz w:val="24"/>
          <w:szCs w:val="24"/>
        </w:rPr>
        <w:t>them?,</w:t>
      </w:r>
      <w:proofErr w:type="gramEnd"/>
      <w:r w:rsidRPr="006B2B28">
        <w:rPr>
          <w:rFonts w:ascii="Times New Roman" w:eastAsia="Times New Roman" w:hAnsi="Times New Roman" w:cs="Times New Roman"/>
          <w:sz w:val="24"/>
          <w:szCs w:val="24"/>
        </w:rPr>
        <w:t xml:space="preserve"> how to prevent? Is another discussion that we can have... in as much as we acknowledge, there is a knowledge gap in the community, in terms of what is the cause, the different presentations and the symptoms of this."</w:t>
      </w:r>
    </w:p>
    <w:p w:rsidR="006B2B28" w:rsidRPr="006B2B28" w:rsidRDefault="006B2B28" w:rsidP="006B2B28">
      <w:pPr>
        <w:spacing w:before="100" w:beforeAutospacing="1" w:after="100" w:afterAutospacing="1" w:line="240" w:lineRule="auto"/>
        <w:outlineLvl w:val="2"/>
        <w:rPr>
          <w:rFonts w:ascii="Times New Roman" w:eastAsia="Times New Roman" w:hAnsi="Times New Roman" w:cs="Times New Roman"/>
          <w:b/>
          <w:bCs/>
          <w:sz w:val="27"/>
          <w:szCs w:val="27"/>
        </w:rPr>
      </w:pPr>
      <w:r w:rsidRPr="006B2B28">
        <w:rPr>
          <w:rFonts w:ascii="Times New Roman" w:eastAsia="Times New Roman" w:hAnsi="Times New Roman" w:cs="Times New Roman"/>
          <w:b/>
          <w:bCs/>
          <w:sz w:val="27"/>
          <w:szCs w:val="27"/>
        </w:rPr>
        <w:lastRenderedPageBreak/>
        <w:t>3. Availability of Diagnostic Tools, Equipment, and Medications (Specific Objective 2)</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The availability of resources for NTD management varied, with some critical gaps.</w:t>
      </w:r>
    </w:p>
    <w:p w:rsidR="006B2B28" w:rsidRPr="006B2B28" w:rsidRDefault="006B2B28" w:rsidP="006B2B2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Diagnostic Tools/Tests:</w:t>
      </w:r>
    </w:p>
    <w:p w:rsidR="006B2B28" w:rsidRPr="006B2B28" w:rsidRDefault="006B2B28" w:rsidP="006B2B2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Microscopy:</w:t>
      </w:r>
      <w:r w:rsidRPr="006B2B28">
        <w:rPr>
          <w:rFonts w:ascii="Times New Roman" w:eastAsia="Times New Roman" w:hAnsi="Times New Roman" w:cs="Times New Roman"/>
          <w:sz w:val="24"/>
          <w:szCs w:val="24"/>
        </w:rPr>
        <w:t xml:space="preserve"> Widely available and used for diagnosis. Health Worker 3 stated, "We have a microscope." Health Worker 3 confirmed, "For intestinal parasites, we use obviously stool microscopy and for …</w:t>
      </w:r>
      <w:proofErr w:type="gramStart"/>
      <w:r w:rsidRPr="006B2B28">
        <w:rPr>
          <w:rFonts w:ascii="Times New Roman" w:eastAsia="Times New Roman" w:hAnsi="Times New Roman" w:cs="Times New Roman"/>
          <w:sz w:val="24"/>
          <w:szCs w:val="24"/>
        </w:rPr>
        <w:t>….for</w:t>
      </w:r>
      <w:proofErr w:type="gramEnd"/>
      <w:r w:rsidRPr="006B2B28">
        <w:rPr>
          <w:rFonts w:ascii="Times New Roman" w:eastAsia="Times New Roman" w:hAnsi="Times New Roman" w:cs="Times New Roman"/>
          <w:sz w:val="24"/>
          <w:szCs w:val="24"/>
        </w:rPr>
        <w:t xml:space="preserve"> the schistosomiasis, we also use the stool and urine microscopy." Health Worker 4 recommended "Microscopes" as needed equipment. Health Worker 12 stated, "We always do stool microscopy." Health Worker 13 confirmed, "We have a lab; we have a team that is well trained and we can actually send these people to the lab. Our labs at least are ready to give us results that can give us a diagnosis... We have a microscope." Health Worker 15 stated, "As the lab person, maybe you can examine the stool and the urine with the simple methods like a wet preparation." Health Worker 19 described, "In the lab, we test macroscopically… then microscopically."</w:t>
      </w:r>
    </w:p>
    <w:p w:rsidR="006B2B28" w:rsidRPr="006B2B28" w:rsidRDefault="006B2B28" w:rsidP="006B2B2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Limited Advanced Diagnostics:</w:t>
      </w:r>
      <w:r w:rsidRPr="006B2B28">
        <w:rPr>
          <w:rFonts w:ascii="Times New Roman" w:eastAsia="Times New Roman" w:hAnsi="Times New Roman" w:cs="Times New Roman"/>
          <w:sz w:val="24"/>
          <w:szCs w:val="24"/>
        </w:rPr>
        <w:t xml:space="preserve"> Health Worker 4 specifically mentioned that labs "don’t do those tests" like "Stool analysis, then biopsies" for NTDs. Health Worker 9 stated, "The investigation capacity is a bit compromised, we need to refer them to Mbarara." Health Worker 10 noted, "our diagnostic capacity here is a bit lower... our lab is not running stool analysis as a bare minimum." Health Worker 3 confirmed, "For these maybe RDTs, </w:t>
      </w:r>
      <w:proofErr w:type="spellStart"/>
      <w:r w:rsidRPr="006B2B28">
        <w:rPr>
          <w:rFonts w:ascii="Times New Roman" w:eastAsia="Times New Roman" w:hAnsi="Times New Roman" w:cs="Times New Roman"/>
          <w:sz w:val="24"/>
          <w:szCs w:val="24"/>
        </w:rPr>
        <w:t>Noo</w:t>
      </w:r>
      <w:proofErr w:type="spellEnd"/>
      <w:r w:rsidRPr="006B2B28">
        <w:rPr>
          <w:rFonts w:ascii="Times New Roman" w:eastAsia="Times New Roman" w:hAnsi="Times New Roman" w:cs="Times New Roman"/>
          <w:sz w:val="24"/>
          <w:szCs w:val="24"/>
        </w:rPr>
        <w:t xml:space="preserve">. Only microscopy." Health Worker 14 critically stated, "Actually, we may have but we are missing some of </w:t>
      </w:r>
      <w:proofErr w:type="spellStart"/>
      <w:r w:rsidRPr="006B2B28">
        <w:rPr>
          <w:rFonts w:ascii="Times New Roman" w:eastAsia="Times New Roman" w:hAnsi="Times New Roman" w:cs="Times New Roman"/>
          <w:sz w:val="24"/>
          <w:szCs w:val="24"/>
        </w:rPr>
        <w:t>then</w:t>
      </w:r>
      <w:proofErr w:type="spellEnd"/>
      <w:r w:rsidRPr="006B2B28">
        <w:rPr>
          <w:rFonts w:ascii="Times New Roman" w:eastAsia="Times New Roman" w:hAnsi="Times New Roman" w:cs="Times New Roman"/>
          <w:sz w:val="24"/>
          <w:szCs w:val="24"/>
        </w:rPr>
        <w:t xml:space="preserve"> because like here most of those intestinal worms, they are mostly detected in stool analysis but here we are not doing stool meaning we are missing out on them." They also highlighted, "if u want to rule out </w:t>
      </w:r>
      <w:proofErr w:type="spellStart"/>
      <w:r w:rsidRPr="006B2B28">
        <w:rPr>
          <w:rFonts w:ascii="Times New Roman" w:eastAsia="Times New Roman" w:hAnsi="Times New Roman" w:cs="Times New Roman"/>
          <w:sz w:val="24"/>
          <w:szCs w:val="24"/>
        </w:rPr>
        <w:t>schistomiasis</w:t>
      </w:r>
      <w:proofErr w:type="spellEnd"/>
      <w:r w:rsidRPr="006B2B28">
        <w:rPr>
          <w:rFonts w:ascii="Times New Roman" w:eastAsia="Times New Roman" w:hAnsi="Times New Roman" w:cs="Times New Roman"/>
          <w:sz w:val="24"/>
          <w:szCs w:val="24"/>
        </w:rPr>
        <w:t xml:space="preserve"> lets take for instance in urine, we only do urinalysis for infections and what which means they are here since this is a local place but we are missing some of them since there is no proper diagnosis." Health Worker 16 stated, "basically clinical judgment because sometimes we do not have enough diagnostic materials to test those patients." Health Worker 18 noted, "No diagnosis done via lab." Health Worker 19 explicitly said, "I need those concentration techniques. But as I said, staffing is also a problem. Also, the </w:t>
      </w:r>
      <w:proofErr w:type="spellStart"/>
      <w:r w:rsidRPr="006B2B28">
        <w:rPr>
          <w:rFonts w:ascii="Times New Roman" w:eastAsia="Times New Roman" w:hAnsi="Times New Roman" w:cs="Times New Roman"/>
          <w:sz w:val="24"/>
          <w:szCs w:val="24"/>
        </w:rPr>
        <w:t>equipments</w:t>
      </w:r>
      <w:proofErr w:type="spellEnd"/>
      <w:r w:rsidRPr="006B2B28">
        <w:rPr>
          <w:rFonts w:ascii="Times New Roman" w:eastAsia="Times New Roman" w:hAnsi="Times New Roman" w:cs="Times New Roman"/>
          <w:sz w:val="24"/>
          <w:szCs w:val="24"/>
        </w:rPr>
        <w:t xml:space="preserve">, other items are not around." Health Worker 21 stated, "we have a problem of limited investigating capacity so you see a patient and may be you </w:t>
      </w:r>
      <w:proofErr w:type="spellStart"/>
      <w:r w:rsidRPr="006B2B28">
        <w:rPr>
          <w:rFonts w:ascii="Times New Roman" w:eastAsia="Times New Roman" w:hAnsi="Times New Roman" w:cs="Times New Roman"/>
          <w:sz w:val="24"/>
          <w:szCs w:val="24"/>
        </w:rPr>
        <w:t>suscpect</w:t>
      </w:r>
      <w:proofErr w:type="spellEnd"/>
      <w:r w:rsidRPr="006B2B28">
        <w:rPr>
          <w:rFonts w:ascii="Times New Roman" w:eastAsia="Times New Roman" w:hAnsi="Times New Roman" w:cs="Times New Roman"/>
          <w:sz w:val="24"/>
          <w:szCs w:val="24"/>
        </w:rPr>
        <w:t xml:space="preserve"> schistosomiasis but because of the limited investigative capacity you only stop on suspecting so you refer to Mbarara." They further added, "we don't have the necessary requirements to diagnose some of them." Health Worker 22 stated, "For the bit of diagnosis I would say it’s mostly diagnosed clinically based on the symptoms the patient presents with then the clinician makes the diagnosis... not until then and since then the diagnosis is more of clinical." They also mentioned, "we still have challenge of course of the investigative capacity for the facilities to do the necessary investigation for diagnosing well the NTDs."</w:t>
      </w:r>
    </w:p>
    <w:p w:rsidR="006B2B28" w:rsidRPr="006B2B28" w:rsidRDefault="006B2B28" w:rsidP="006B2B2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lastRenderedPageBreak/>
        <w:t>Lack of Specific Consumables:</w:t>
      </w:r>
      <w:r w:rsidRPr="006B2B28">
        <w:rPr>
          <w:rFonts w:ascii="Times New Roman" w:eastAsia="Times New Roman" w:hAnsi="Times New Roman" w:cs="Times New Roman"/>
          <w:sz w:val="24"/>
          <w:szCs w:val="24"/>
        </w:rPr>
        <w:t xml:space="preserve"> Health Worker 9 highlighted a critical issue: "You find that they even lack the sputum, the stool container is not there." Health Worker 15 mentioned, "we have a microscope but maybe we are short of cover slips... So others we don’t have iodine, we don’t have eosin so we stop on wet preparation." Health Worker 19 stated, "Sometimes, we don't have the stool containers... You can't improvise."</w:t>
      </w:r>
    </w:p>
    <w:p w:rsidR="006B2B28" w:rsidRPr="006B2B28" w:rsidRDefault="006B2B28" w:rsidP="006B2B2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Medications:</w:t>
      </w:r>
    </w:p>
    <w:p w:rsidR="006B2B28" w:rsidRPr="006B2B28" w:rsidRDefault="006B2B28" w:rsidP="006B2B28">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6B2B28">
        <w:rPr>
          <w:rFonts w:ascii="Times New Roman" w:eastAsia="Times New Roman" w:hAnsi="Times New Roman" w:cs="Times New Roman"/>
          <w:b/>
          <w:bCs/>
          <w:sz w:val="24"/>
          <w:szCs w:val="24"/>
        </w:rPr>
        <w:t>Albendazole</w:t>
      </w:r>
      <w:proofErr w:type="spellEnd"/>
      <w:r w:rsidRPr="006B2B28">
        <w:rPr>
          <w:rFonts w:ascii="Times New Roman" w:eastAsia="Times New Roman" w:hAnsi="Times New Roman" w:cs="Times New Roman"/>
          <w:b/>
          <w:bCs/>
          <w:sz w:val="24"/>
          <w:szCs w:val="24"/>
        </w:rPr>
        <w:t>/</w:t>
      </w:r>
      <w:proofErr w:type="spellStart"/>
      <w:r w:rsidRPr="006B2B28">
        <w:rPr>
          <w:rFonts w:ascii="Times New Roman" w:eastAsia="Times New Roman" w:hAnsi="Times New Roman" w:cs="Times New Roman"/>
          <w:b/>
          <w:bCs/>
          <w:sz w:val="24"/>
          <w:szCs w:val="24"/>
        </w:rPr>
        <w:t>Mebendazole</w:t>
      </w:r>
      <w:proofErr w:type="spellEnd"/>
      <w:r w:rsidRPr="006B2B28">
        <w:rPr>
          <w:rFonts w:ascii="Times New Roman" w:eastAsia="Times New Roman" w:hAnsi="Times New Roman" w:cs="Times New Roman"/>
          <w:b/>
          <w:bCs/>
          <w:sz w:val="24"/>
          <w:szCs w:val="24"/>
        </w:rPr>
        <w:t>:</w:t>
      </w:r>
      <w:r w:rsidRPr="006B2B28">
        <w:rPr>
          <w:rFonts w:ascii="Times New Roman" w:eastAsia="Times New Roman" w:hAnsi="Times New Roman" w:cs="Times New Roman"/>
          <w:sz w:val="24"/>
          <w:szCs w:val="24"/>
        </w:rPr>
        <w:t xml:space="preserve"> Commonly available for STHs (Health Worker 3, Health Worker 4, Health Worker 6, Health Worker 10, Health Worker 12). Health Worker 13 confirmed, "we have </w:t>
      </w:r>
      <w:proofErr w:type="spellStart"/>
      <w:r w:rsidRPr="006B2B28">
        <w:rPr>
          <w:rFonts w:ascii="Times New Roman" w:eastAsia="Times New Roman" w:hAnsi="Times New Roman" w:cs="Times New Roman"/>
          <w:sz w:val="24"/>
          <w:szCs w:val="24"/>
        </w:rPr>
        <w:t>albendazole</w:t>
      </w:r>
      <w:proofErr w:type="spellEnd"/>
      <w:r w:rsidRPr="006B2B28">
        <w:rPr>
          <w:rFonts w:ascii="Times New Roman" w:eastAsia="Times New Roman" w:hAnsi="Times New Roman" w:cs="Times New Roman"/>
          <w:sz w:val="24"/>
          <w:szCs w:val="24"/>
        </w:rPr>
        <w:t>." Health Worker 14 said, "The deworming we have. At least whenever they go in the outreach they give." Health Worker 18 stated, "</w:t>
      </w:r>
      <w:proofErr w:type="spellStart"/>
      <w:r w:rsidRPr="006B2B28">
        <w:rPr>
          <w:rFonts w:ascii="Times New Roman" w:eastAsia="Times New Roman" w:hAnsi="Times New Roman" w:cs="Times New Roman"/>
          <w:sz w:val="24"/>
          <w:szCs w:val="24"/>
        </w:rPr>
        <w:t>Mebendazole</w:t>
      </w:r>
      <w:proofErr w:type="spellEnd"/>
      <w:r w:rsidRPr="006B2B28">
        <w:rPr>
          <w:rFonts w:ascii="Times New Roman" w:eastAsia="Times New Roman" w:hAnsi="Times New Roman" w:cs="Times New Roman"/>
          <w:sz w:val="24"/>
          <w:szCs w:val="24"/>
        </w:rPr>
        <w:t xml:space="preserve">/ </w:t>
      </w:r>
      <w:proofErr w:type="spellStart"/>
      <w:r w:rsidRPr="006B2B28">
        <w:rPr>
          <w:rFonts w:ascii="Times New Roman" w:eastAsia="Times New Roman" w:hAnsi="Times New Roman" w:cs="Times New Roman"/>
          <w:sz w:val="24"/>
          <w:szCs w:val="24"/>
        </w:rPr>
        <w:t>Albendazole</w:t>
      </w:r>
      <w:proofErr w:type="spellEnd"/>
      <w:r w:rsidRPr="006B2B28">
        <w:rPr>
          <w:rFonts w:ascii="Times New Roman" w:eastAsia="Times New Roman" w:hAnsi="Times New Roman" w:cs="Times New Roman"/>
          <w:sz w:val="24"/>
          <w:szCs w:val="24"/>
        </w:rPr>
        <w:t xml:space="preserve"> for STH." Health Worker 19 mentioned, "those deworming, most especially we do to these young children, especially the nurseries, but adults also, they need, they need it." Health Worker 20 confirmed, "</w:t>
      </w:r>
      <w:proofErr w:type="spellStart"/>
      <w:r w:rsidRPr="006B2B28">
        <w:rPr>
          <w:rFonts w:ascii="Times New Roman" w:eastAsia="Times New Roman" w:hAnsi="Times New Roman" w:cs="Times New Roman"/>
          <w:sz w:val="24"/>
          <w:szCs w:val="24"/>
        </w:rPr>
        <w:t>Albendazole</w:t>
      </w:r>
      <w:proofErr w:type="spellEnd"/>
      <w:r w:rsidRPr="006B2B28">
        <w:rPr>
          <w:rFonts w:ascii="Times New Roman" w:eastAsia="Times New Roman" w:hAnsi="Times New Roman" w:cs="Times New Roman"/>
          <w:sz w:val="24"/>
          <w:szCs w:val="24"/>
        </w:rPr>
        <w:t xml:space="preserve"> or </w:t>
      </w:r>
      <w:proofErr w:type="spellStart"/>
      <w:r w:rsidRPr="006B2B28">
        <w:rPr>
          <w:rFonts w:ascii="Times New Roman" w:eastAsia="Times New Roman" w:hAnsi="Times New Roman" w:cs="Times New Roman"/>
          <w:sz w:val="24"/>
          <w:szCs w:val="24"/>
        </w:rPr>
        <w:t>Mebendazole</w:t>
      </w:r>
      <w:proofErr w:type="spellEnd"/>
      <w:r w:rsidRPr="006B2B28">
        <w:rPr>
          <w:rFonts w:ascii="Times New Roman" w:eastAsia="Times New Roman" w:hAnsi="Times New Roman" w:cs="Times New Roman"/>
          <w:sz w:val="24"/>
          <w:szCs w:val="24"/>
        </w:rPr>
        <w:t xml:space="preserve">, according to what is available." Health Worker 21 stated, "For the worms, we have </w:t>
      </w:r>
      <w:proofErr w:type="spellStart"/>
      <w:r w:rsidRPr="006B2B28">
        <w:rPr>
          <w:rFonts w:ascii="Times New Roman" w:eastAsia="Times New Roman" w:hAnsi="Times New Roman" w:cs="Times New Roman"/>
          <w:sz w:val="24"/>
          <w:szCs w:val="24"/>
        </w:rPr>
        <w:t>dewormers</w:t>
      </w:r>
      <w:proofErr w:type="spellEnd"/>
      <w:r w:rsidRPr="006B2B28">
        <w:rPr>
          <w:rFonts w:ascii="Times New Roman" w:eastAsia="Times New Roman" w:hAnsi="Times New Roman" w:cs="Times New Roman"/>
          <w:sz w:val="24"/>
          <w:szCs w:val="24"/>
        </w:rPr>
        <w:t xml:space="preserve"> </w:t>
      </w:r>
      <w:proofErr w:type="spellStart"/>
      <w:r w:rsidRPr="006B2B28">
        <w:rPr>
          <w:rFonts w:ascii="Times New Roman" w:eastAsia="Times New Roman" w:hAnsi="Times New Roman" w:cs="Times New Roman"/>
          <w:sz w:val="24"/>
          <w:szCs w:val="24"/>
        </w:rPr>
        <w:t>albendazole</w:t>
      </w:r>
      <w:proofErr w:type="spellEnd"/>
      <w:r w:rsidRPr="006B2B28">
        <w:rPr>
          <w:rFonts w:ascii="Times New Roman" w:eastAsia="Times New Roman" w:hAnsi="Times New Roman" w:cs="Times New Roman"/>
          <w:sz w:val="24"/>
          <w:szCs w:val="24"/>
        </w:rPr>
        <w:t xml:space="preserve"> and </w:t>
      </w:r>
      <w:proofErr w:type="spellStart"/>
      <w:r w:rsidRPr="006B2B28">
        <w:rPr>
          <w:rFonts w:ascii="Times New Roman" w:eastAsia="Times New Roman" w:hAnsi="Times New Roman" w:cs="Times New Roman"/>
          <w:sz w:val="24"/>
          <w:szCs w:val="24"/>
        </w:rPr>
        <w:t>mabendazole</w:t>
      </w:r>
      <w:proofErr w:type="spellEnd"/>
      <w:r w:rsidRPr="006B2B28">
        <w:rPr>
          <w:rFonts w:ascii="Times New Roman" w:eastAsia="Times New Roman" w:hAnsi="Times New Roman" w:cs="Times New Roman"/>
          <w:sz w:val="24"/>
          <w:szCs w:val="24"/>
        </w:rPr>
        <w:t xml:space="preserve"> they are the commonest." Health Worker 22 also confirmed, "the only medicine that we have is probably </w:t>
      </w:r>
      <w:proofErr w:type="spellStart"/>
      <w:r w:rsidRPr="006B2B28">
        <w:rPr>
          <w:rFonts w:ascii="Times New Roman" w:eastAsia="Times New Roman" w:hAnsi="Times New Roman" w:cs="Times New Roman"/>
          <w:sz w:val="24"/>
          <w:szCs w:val="24"/>
        </w:rPr>
        <w:t>albendazole</w:t>
      </w:r>
      <w:proofErr w:type="spellEnd"/>
      <w:r w:rsidRPr="006B2B28">
        <w:rPr>
          <w:rFonts w:ascii="Times New Roman" w:eastAsia="Times New Roman" w:hAnsi="Times New Roman" w:cs="Times New Roman"/>
          <w:sz w:val="24"/>
          <w:szCs w:val="24"/>
        </w:rPr>
        <w:t xml:space="preserve"> and </w:t>
      </w:r>
      <w:proofErr w:type="spellStart"/>
      <w:r w:rsidRPr="006B2B28">
        <w:rPr>
          <w:rFonts w:ascii="Times New Roman" w:eastAsia="Times New Roman" w:hAnsi="Times New Roman" w:cs="Times New Roman"/>
          <w:sz w:val="24"/>
          <w:szCs w:val="24"/>
        </w:rPr>
        <w:t>mabendazole</w:t>
      </w:r>
      <w:proofErr w:type="spellEnd"/>
      <w:r w:rsidRPr="006B2B28">
        <w:rPr>
          <w:rFonts w:ascii="Times New Roman" w:eastAsia="Times New Roman" w:hAnsi="Times New Roman" w:cs="Times New Roman"/>
          <w:sz w:val="24"/>
          <w:szCs w:val="24"/>
        </w:rPr>
        <w:t xml:space="preserve"> only that."</w:t>
      </w:r>
    </w:p>
    <w:p w:rsidR="006B2B28" w:rsidRPr="006B2B28" w:rsidRDefault="006B2B28" w:rsidP="006B2B2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Praziquantel/</w:t>
      </w:r>
      <w:proofErr w:type="spellStart"/>
      <w:r w:rsidRPr="006B2B28">
        <w:rPr>
          <w:rFonts w:ascii="Times New Roman" w:eastAsia="Times New Roman" w:hAnsi="Times New Roman" w:cs="Times New Roman"/>
          <w:b/>
          <w:bCs/>
          <w:sz w:val="24"/>
          <w:szCs w:val="24"/>
        </w:rPr>
        <w:t>Ivermectin</w:t>
      </w:r>
      <w:proofErr w:type="spellEnd"/>
      <w:r w:rsidRPr="006B2B28">
        <w:rPr>
          <w:rFonts w:ascii="Times New Roman" w:eastAsia="Times New Roman" w:hAnsi="Times New Roman" w:cs="Times New Roman"/>
          <w:b/>
          <w:bCs/>
          <w:sz w:val="24"/>
          <w:szCs w:val="24"/>
        </w:rPr>
        <w:t>:</w:t>
      </w:r>
      <w:r w:rsidRPr="006B2B28">
        <w:rPr>
          <w:rFonts w:ascii="Times New Roman" w:eastAsia="Times New Roman" w:hAnsi="Times New Roman" w:cs="Times New Roman"/>
          <w:sz w:val="24"/>
          <w:szCs w:val="24"/>
        </w:rPr>
        <w:t xml:space="preserve"> Less available. Health Worker 3 stated, "Now like the Praziquantel is not available." Health Worker 4 said, "No, we don’t have" Praziquantel or </w:t>
      </w:r>
      <w:proofErr w:type="spellStart"/>
      <w:r w:rsidRPr="006B2B28">
        <w:rPr>
          <w:rFonts w:ascii="Times New Roman" w:eastAsia="Times New Roman" w:hAnsi="Times New Roman" w:cs="Times New Roman"/>
          <w:sz w:val="24"/>
          <w:szCs w:val="24"/>
        </w:rPr>
        <w:t>Ivermectin</w:t>
      </w:r>
      <w:proofErr w:type="spellEnd"/>
      <w:r w:rsidRPr="006B2B28">
        <w:rPr>
          <w:rFonts w:ascii="Times New Roman" w:eastAsia="Times New Roman" w:hAnsi="Times New Roman" w:cs="Times New Roman"/>
          <w:sz w:val="24"/>
          <w:szCs w:val="24"/>
        </w:rPr>
        <w:t xml:space="preserve">. Health Worker 10 mentioned Praziquantel and </w:t>
      </w:r>
      <w:proofErr w:type="spellStart"/>
      <w:r w:rsidRPr="006B2B28">
        <w:rPr>
          <w:rFonts w:ascii="Times New Roman" w:eastAsia="Times New Roman" w:hAnsi="Times New Roman" w:cs="Times New Roman"/>
          <w:sz w:val="24"/>
          <w:szCs w:val="24"/>
        </w:rPr>
        <w:t>Ivermectin</w:t>
      </w:r>
      <w:proofErr w:type="spellEnd"/>
      <w:r w:rsidRPr="006B2B28">
        <w:rPr>
          <w:rFonts w:ascii="Times New Roman" w:eastAsia="Times New Roman" w:hAnsi="Times New Roman" w:cs="Times New Roman"/>
          <w:sz w:val="24"/>
          <w:szCs w:val="24"/>
        </w:rPr>
        <w:t xml:space="preserve"> are "available on request, usually like UNHCR supports." Health Worker 9 reported having </w:t>
      </w:r>
      <w:proofErr w:type="spellStart"/>
      <w:r w:rsidRPr="006B2B28">
        <w:rPr>
          <w:rFonts w:ascii="Times New Roman" w:eastAsia="Times New Roman" w:hAnsi="Times New Roman" w:cs="Times New Roman"/>
          <w:sz w:val="24"/>
          <w:szCs w:val="24"/>
        </w:rPr>
        <w:t>praziquantel</w:t>
      </w:r>
      <w:proofErr w:type="spellEnd"/>
      <w:r w:rsidRPr="006B2B28">
        <w:rPr>
          <w:rFonts w:ascii="Times New Roman" w:eastAsia="Times New Roman" w:hAnsi="Times New Roman" w:cs="Times New Roman"/>
          <w:sz w:val="24"/>
          <w:szCs w:val="24"/>
        </w:rPr>
        <w:t xml:space="preserve"> but it was "short dated" and expired. Health Worker 12 confirmed "No medicine provided for Bilharzia." Health Worker 13 said, "we have </w:t>
      </w:r>
      <w:proofErr w:type="spellStart"/>
      <w:r w:rsidRPr="006B2B28">
        <w:rPr>
          <w:rFonts w:ascii="Times New Roman" w:eastAsia="Times New Roman" w:hAnsi="Times New Roman" w:cs="Times New Roman"/>
          <w:sz w:val="24"/>
          <w:szCs w:val="24"/>
        </w:rPr>
        <w:t>Ivermectin</w:t>
      </w:r>
      <w:proofErr w:type="spellEnd"/>
      <w:r w:rsidRPr="006B2B28">
        <w:rPr>
          <w:rFonts w:ascii="Times New Roman" w:eastAsia="Times New Roman" w:hAnsi="Times New Roman" w:cs="Times New Roman"/>
          <w:sz w:val="24"/>
          <w:szCs w:val="24"/>
        </w:rPr>
        <w:t xml:space="preserve"> but </w:t>
      </w:r>
      <w:proofErr w:type="spellStart"/>
      <w:r w:rsidRPr="006B2B28">
        <w:rPr>
          <w:rFonts w:ascii="Times New Roman" w:eastAsia="Times New Roman" w:hAnsi="Times New Roman" w:cs="Times New Roman"/>
          <w:sz w:val="24"/>
          <w:szCs w:val="24"/>
        </w:rPr>
        <w:t>its</w:t>
      </w:r>
      <w:proofErr w:type="spellEnd"/>
      <w:r w:rsidRPr="006B2B28">
        <w:rPr>
          <w:rFonts w:ascii="Times New Roman" w:eastAsia="Times New Roman" w:hAnsi="Times New Roman" w:cs="Times New Roman"/>
          <w:sz w:val="24"/>
          <w:szCs w:val="24"/>
        </w:rPr>
        <w:t xml:space="preserve"> usually from the ministry so many facilities dont have it... we have </w:t>
      </w:r>
      <w:proofErr w:type="spellStart"/>
      <w:r w:rsidRPr="006B2B28">
        <w:rPr>
          <w:rFonts w:ascii="Times New Roman" w:eastAsia="Times New Roman" w:hAnsi="Times New Roman" w:cs="Times New Roman"/>
          <w:sz w:val="24"/>
          <w:szCs w:val="24"/>
        </w:rPr>
        <w:t>albendazole</w:t>
      </w:r>
      <w:proofErr w:type="spellEnd"/>
      <w:r w:rsidRPr="006B2B28">
        <w:rPr>
          <w:rFonts w:ascii="Times New Roman" w:eastAsia="Times New Roman" w:hAnsi="Times New Roman" w:cs="Times New Roman"/>
          <w:sz w:val="24"/>
          <w:szCs w:val="24"/>
        </w:rPr>
        <w:t xml:space="preserve"> but we never have</w:t>
      </w:r>
      <w:proofErr w:type="gramStart"/>
      <w:r w:rsidRPr="006B2B28">
        <w:rPr>
          <w:rFonts w:ascii="Times New Roman" w:eastAsia="Times New Roman" w:hAnsi="Times New Roman" w:cs="Times New Roman"/>
          <w:sz w:val="24"/>
          <w:szCs w:val="24"/>
        </w:rPr>
        <w:t>.....</w:t>
      </w:r>
      <w:proofErr w:type="gramEnd"/>
      <w:r w:rsidRPr="006B2B28">
        <w:rPr>
          <w:rFonts w:ascii="Times New Roman" w:eastAsia="Times New Roman" w:hAnsi="Times New Roman" w:cs="Times New Roman"/>
          <w:sz w:val="24"/>
          <w:szCs w:val="24"/>
        </w:rPr>
        <w:t xml:space="preserve">" and "No we dont" use preventive therapy for schistosomiasis. Health Worker 14 stated, "No treatment [for </w:t>
      </w:r>
      <w:proofErr w:type="spellStart"/>
      <w:r w:rsidRPr="006B2B28">
        <w:rPr>
          <w:rFonts w:ascii="Times New Roman" w:eastAsia="Times New Roman" w:hAnsi="Times New Roman" w:cs="Times New Roman"/>
          <w:sz w:val="24"/>
          <w:szCs w:val="24"/>
        </w:rPr>
        <w:t>bilharziasis</w:t>
      </w:r>
      <w:proofErr w:type="spellEnd"/>
      <w:r w:rsidRPr="006B2B28">
        <w:rPr>
          <w:rFonts w:ascii="Times New Roman" w:eastAsia="Times New Roman" w:hAnsi="Times New Roman" w:cs="Times New Roman"/>
          <w:sz w:val="24"/>
          <w:szCs w:val="24"/>
        </w:rPr>
        <w:t xml:space="preserve">]." Health Worker 15 said, "I have not yet seen [treatment for schistosomiasis]." Health Worker 16 noted, "No medicine provided for Bilharzia." Health Worker 18 stated, "No medicines for Bilharzia." Health Worker 21 confirmed, "I haven’t really seen those drugs like </w:t>
      </w:r>
      <w:proofErr w:type="spellStart"/>
      <w:r w:rsidRPr="006B2B28">
        <w:rPr>
          <w:rFonts w:ascii="Times New Roman" w:eastAsia="Times New Roman" w:hAnsi="Times New Roman" w:cs="Times New Roman"/>
          <w:sz w:val="24"/>
          <w:szCs w:val="24"/>
        </w:rPr>
        <w:t>paraziquatine</w:t>
      </w:r>
      <w:proofErr w:type="spellEnd"/>
      <w:r w:rsidRPr="006B2B28">
        <w:rPr>
          <w:rFonts w:ascii="Times New Roman" w:eastAsia="Times New Roman" w:hAnsi="Times New Roman" w:cs="Times New Roman"/>
          <w:sz w:val="24"/>
          <w:szCs w:val="24"/>
        </w:rPr>
        <w:t xml:space="preserve">... It's not one of the drugs that is on the essential list how can you tell your organization there is a patient we want to buy </w:t>
      </w:r>
      <w:proofErr w:type="spellStart"/>
      <w:r w:rsidRPr="006B2B28">
        <w:rPr>
          <w:rFonts w:ascii="Times New Roman" w:eastAsia="Times New Roman" w:hAnsi="Times New Roman" w:cs="Times New Roman"/>
          <w:sz w:val="24"/>
          <w:szCs w:val="24"/>
        </w:rPr>
        <w:t>paraziquantine</w:t>
      </w:r>
      <w:proofErr w:type="spellEnd"/>
      <w:r w:rsidRPr="006B2B28">
        <w:rPr>
          <w:rFonts w:ascii="Times New Roman" w:eastAsia="Times New Roman" w:hAnsi="Times New Roman" w:cs="Times New Roman"/>
          <w:sz w:val="24"/>
          <w:szCs w:val="24"/>
        </w:rPr>
        <w:t xml:space="preserve"> for when we know there is no </w:t>
      </w:r>
      <w:proofErr w:type="spellStart"/>
      <w:r w:rsidRPr="006B2B28">
        <w:rPr>
          <w:rFonts w:ascii="Times New Roman" w:eastAsia="Times New Roman" w:hAnsi="Times New Roman" w:cs="Times New Roman"/>
          <w:sz w:val="24"/>
          <w:szCs w:val="24"/>
        </w:rPr>
        <w:t>quotem</w:t>
      </w:r>
      <w:proofErr w:type="spellEnd"/>
      <w:r w:rsidRPr="006B2B28">
        <w:rPr>
          <w:rFonts w:ascii="Times New Roman" w:eastAsia="Times New Roman" w:hAnsi="Times New Roman" w:cs="Times New Roman"/>
          <w:sz w:val="24"/>
          <w:szCs w:val="24"/>
        </w:rPr>
        <w:t xml:space="preserve">?" Health Worker 22 stated, "in case we get any other disease for example schistosomiasis or </w:t>
      </w:r>
      <w:proofErr w:type="spellStart"/>
      <w:r w:rsidRPr="006B2B28">
        <w:rPr>
          <w:rFonts w:ascii="Times New Roman" w:eastAsia="Times New Roman" w:hAnsi="Times New Roman" w:cs="Times New Roman"/>
          <w:sz w:val="24"/>
          <w:szCs w:val="24"/>
        </w:rPr>
        <w:t>filariasis</w:t>
      </w:r>
      <w:proofErr w:type="spellEnd"/>
      <w:r w:rsidRPr="006B2B28">
        <w:rPr>
          <w:rFonts w:ascii="Times New Roman" w:eastAsia="Times New Roman" w:hAnsi="Times New Roman" w:cs="Times New Roman"/>
          <w:sz w:val="24"/>
          <w:szCs w:val="24"/>
        </w:rPr>
        <w:t xml:space="preserve"> we don’t have the treatment for that... it's not considered under the essential medicines listed by the ministry and they are quite expensive medicines."</w:t>
      </w:r>
    </w:p>
    <w:p w:rsidR="006B2B28" w:rsidRPr="006B2B28" w:rsidRDefault="006B2B28" w:rsidP="006B2B2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Stock-outs:</w:t>
      </w:r>
      <w:r w:rsidRPr="006B2B28">
        <w:rPr>
          <w:rFonts w:ascii="Times New Roman" w:eastAsia="Times New Roman" w:hAnsi="Times New Roman" w:cs="Times New Roman"/>
          <w:sz w:val="24"/>
          <w:szCs w:val="24"/>
        </w:rPr>
        <w:t xml:space="preserve"> Health Worker 12 reported, "The challenges of drug stock outs are there. Even in the recent, child days we had in April, we ran out of </w:t>
      </w:r>
      <w:proofErr w:type="spellStart"/>
      <w:r w:rsidRPr="006B2B28">
        <w:rPr>
          <w:rFonts w:ascii="Times New Roman" w:eastAsia="Times New Roman" w:hAnsi="Times New Roman" w:cs="Times New Roman"/>
          <w:sz w:val="24"/>
          <w:szCs w:val="24"/>
        </w:rPr>
        <w:t>albendazole</w:t>
      </w:r>
      <w:proofErr w:type="spellEnd"/>
      <w:r w:rsidRPr="006B2B28">
        <w:rPr>
          <w:rFonts w:ascii="Times New Roman" w:eastAsia="Times New Roman" w:hAnsi="Times New Roman" w:cs="Times New Roman"/>
          <w:sz w:val="24"/>
          <w:szCs w:val="24"/>
        </w:rPr>
        <w:t xml:space="preserve">." Health Worker 9 mentioned stock-outs of </w:t>
      </w:r>
      <w:proofErr w:type="spellStart"/>
      <w:r w:rsidRPr="006B2B28">
        <w:rPr>
          <w:rFonts w:ascii="Times New Roman" w:eastAsia="Times New Roman" w:hAnsi="Times New Roman" w:cs="Times New Roman"/>
          <w:sz w:val="24"/>
          <w:szCs w:val="24"/>
        </w:rPr>
        <w:t>albendazole</w:t>
      </w:r>
      <w:proofErr w:type="spellEnd"/>
      <w:r w:rsidRPr="006B2B28">
        <w:rPr>
          <w:rFonts w:ascii="Times New Roman" w:eastAsia="Times New Roman" w:hAnsi="Times New Roman" w:cs="Times New Roman"/>
          <w:sz w:val="24"/>
          <w:szCs w:val="24"/>
        </w:rPr>
        <w:t xml:space="preserve">. Health Worker 10 stated drug stock-outs "might be there but always when there is need there is always provision for acquiring them." Health Worker 20 confirmed, "Yes... </w:t>
      </w:r>
      <w:proofErr w:type="spellStart"/>
      <w:r w:rsidRPr="006B2B28">
        <w:rPr>
          <w:rFonts w:ascii="Times New Roman" w:eastAsia="Times New Roman" w:hAnsi="Times New Roman" w:cs="Times New Roman"/>
          <w:sz w:val="24"/>
          <w:szCs w:val="24"/>
        </w:rPr>
        <w:t>Mebendazole</w:t>
      </w:r>
      <w:proofErr w:type="spellEnd"/>
      <w:r w:rsidRPr="006B2B28">
        <w:rPr>
          <w:rFonts w:ascii="Times New Roman" w:eastAsia="Times New Roman" w:hAnsi="Times New Roman" w:cs="Times New Roman"/>
          <w:sz w:val="24"/>
          <w:szCs w:val="24"/>
        </w:rPr>
        <w:t>... it has been out of stock... Some good months."</w:t>
      </w:r>
    </w:p>
    <w:p w:rsidR="006B2B28" w:rsidRPr="006B2B28" w:rsidRDefault="006B2B28" w:rsidP="006B2B2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Funding/Supply Issues:</w:t>
      </w:r>
      <w:r w:rsidRPr="006B2B28">
        <w:rPr>
          <w:rFonts w:ascii="Times New Roman" w:eastAsia="Times New Roman" w:hAnsi="Times New Roman" w:cs="Times New Roman"/>
          <w:sz w:val="24"/>
          <w:szCs w:val="24"/>
        </w:rPr>
        <w:t xml:space="preserve"> Health Worker 6 noted, "little money is spent" on NTDs. Health Worker 9 linked low case detection to lack of supplies: "if we do not even report these cases, if the case detection is low, trust me the</w:t>
      </w:r>
      <w:proofErr w:type="gramStart"/>
      <w:r w:rsidRPr="006B2B28">
        <w:rPr>
          <w:rFonts w:ascii="Times New Roman" w:eastAsia="Times New Roman" w:hAnsi="Times New Roman" w:cs="Times New Roman"/>
          <w:sz w:val="24"/>
          <w:szCs w:val="24"/>
        </w:rPr>
        <w:t xml:space="preserve"> ..</w:t>
      </w:r>
      <w:proofErr w:type="gramEnd"/>
      <w:r w:rsidRPr="006B2B28">
        <w:rPr>
          <w:rFonts w:ascii="Times New Roman" w:eastAsia="Times New Roman" w:hAnsi="Times New Roman" w:cs="Times New Roman"/>
          <w:sz w:val="24"/>
          <w:szCs w:val="24"/>
        </w:rPr>
        <w:t xml:space="preserve"> the ministry </w:t>
      </w:r>
      <w:r w:rsidRPr="006B2B28">
        <w:rPr>
          <w:rFonts w:ascii="Times New Roman" w:eastAsia="Times New Roman" w:hAnsi="Times New Roman" w:cs="Times New Roman"/>
          <w:sz w:val="24"/>
          <w:szCs w:val="24"/>
        </w:rPr>
        <w:lastRenderedPageBreak/>
        <w:t>will not see the reason of sending such a supply." Health Worker 13 stated, "</w:t>
      </w:r>
      <w:proofErr w:type="spellStart"/>
      <w:r w:rsidRPr="006B2B28">
        <w:rPr>
          <w:rFonts w:ascii="Times New Roman" w:eastAsia="Times New Roman" w:hAnsi="Times New Roman" w:cs="Times New Roman"/>
          <w:sz w:val="24"/>
          <w:szCs w:val="24"/>
        </w:rPr>
        <w:t>inavailability</w:t>
      </w:r>
      <w:proofErr w:type="spellEnd"/>
      <w:r w:rsidRPr="006B2B28">
        <w:rPr>
          <w:rFonts w:ascii="Times New Roman" w:eastAsia="Times New Roman" w:hAnsi="Times New Roman" w:cs="Times New Roman"/>
          <w:sz w:val="24"/>
          <w:szCs w:val="24"/>
        </w:rPr>
        <w:t xml:space="preserve"> of the drugs so we survive on borrowing from here and there so that we can do something." Health Worker 16 asked, "is there any way how you can learn how to request normal diagnostic </w:t>
      </w:r>
      <w:proofErr w:type="gramStart"/>
      <w:r w:rsidRPr="006B2B28">
        <w:rPr>
          <w:rFonts w:ascii="Times New Roman" w:eastAsia="Times New Roman" w:hAnsi="Times New Roman" w:cs="Times New Roman"/>
          <w:sz w:val="24"/>
          <w:szCs w:val="24"/>
        </w:rPr>
        <w:t>kit ,</w:t>
      </w:r>
      <w:proofErr w:type="gramEnd"/>
      <w:r w:rsidRPr="006B2B28">
        <w:rPr>
          <w:rFonts w:ascii="Times New Roman" w:eastAsia="Times New Roman" w:hAnsi="Times New Roman" w:cs="Times New Roman"/>
          <w:sz w:val="24"/>
          <w:szCs w:val="24"/>
        </w:rPr>
        <w:t xml:space="preserve"> reagents , and devices for these diseases? And for the drugs maybe we can involve the medicine committee to put some drugs of these diseases."</w:t>
      </w:r>
    </w:p>
    <w:p w:rsidR="006B2B28" w:rsidRPr="006B2B28" w:rsidRDefault="006B2B28" w:rsidP="006B2B28">
      <w:pPr>
        <w:spacing w:before="100" w:beforeAutospacing="1" w:after="100" w:afterAutospacing="1" w:line="240" w:lineRule="auto"/>
        <w:outlineLvl w:val="2"/>
        <w:rPr>
          <w:rFonts w:ascii="Times New Roman" w:eastAsia="Times New Roman" w:hAnsi="Times New Roman" w:cs="Times New Roman"/>
          <w:b/>
          <w:bCs/>
          <w:sz w:val="27"/>
          <w:szCs w:val="27"/>
        </w:rPr>
      </w:pPr>
      <w:r w:rsidRPr="006B2B28">
        <w:rPr>
          <w:rFonts w:ascii="Times New Roman" w:eastAsia="Times New Roman" w:hAnsi="Times New Roman" w:cs="Times New Roman"/>
          <w:b/>
          <w:bCs/>
          <w:sz w:val="27"/>
          <w:szCs w:val="27"/>
        </w:rPr>
        <w:t>4. Facilitators and Barriers to Diagnosis and Management (Specific Objective 3)</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A range of factors facilitate or hinder effective NTD management.</w:t>
      </w:r>
    </w:p>
    <w:p w:rsidR="006B2B28" w:rsidRPr="006B2B28" w:rsidRDefault="006B2B28" w:rsidP="006B2B28">
      <w:pPr>
        <w:spacing w:before="100" w:beforeAutospacing="1" w:after="100" w:afterAutospacing="1" w:line="240" w:lineRule="auto"/>
        <w:outlineLvl w:val="3"/>
        <w:rPr>
          <w:rFonts w:ascii="Times New Roman" w:eastAsia="Times New Roman" w:hAnsi="Times New Roman" w:cs="Times New Roman"/>
          <w:b/>
          <w:bCs/>
          <w:sz w:val="24"/>
          <w:szCs w:val="24"/>
        </w:rPr>
      </w:pPr>
      <w:r w:rsidRPr="006B2B28">
        <w:rPr>
          <w:rFonts w:ascii="Times New Roman" w:eastAsia="Times New Roman" w:hAnsi="Times New Roman" w:cs="Times New Roman"/>
          <w:b/>
          <w:bCs/>
          <w:sz w:val="24"/>
          <w:szCs w:val="24"/>
        </w:rPr>
        <w:t>4.1. Barriers</w:t>
      </w:r>
    </w:p>
    <w:p w:rsidR="006B2B28" w:rsidRPr="006B2B28" w:rsidRDefault="006B2B28" w:rsidP="006B2B2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Health Worker-Related Barriers:</w:t>
      </w:r>
    </w:p>
    <w:p w:rsidR="006B2B28" w:rsidRPr="006B2B28" w:rsidRDefault="006B2B28" w:rsidP="006B2B2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Knowledge Gaps/Lack of Training:</w:t>
      </w:r>
      <w:r w:rsidRPr="006B2B28">
        <w:rPr>
          <w:rFonts w:ascii="Times New Roman" w:eastAsia="Times New Roman" w:hAnsi="Times New Roman" w:cs="Times New Roman"/>
          <w:sz w:val="24"/>
          <w:szCs w:val="24"/>
        </w:rPr>
        <w:t xml:space="preserve"> This was a pervasive theme (Health Worker 1, Health Worker 3, Health Worker 4, Health Worker 9, Health Worker 10, Health Worker 11). Health Worker 1 explicitly stated, "our staff lack refresher training, there is that knowledge gap in management... You find someone last heard of NTDs in medical school, has come to service 10 years down the road." Health Worker 10 highlighted that because NTDs "dont occur often, so they are not very common. It is easy for someone to forget on their knowledge." Health Worker 13 admitted, "Clearly </w:t>
      </w:r>
      <w:proofErr w:type="spellStart"/>
      <w:r w:rsidRPr="006B2B28">
        <w:rPr>
          <w:rFonts w:ascii="Times New Roman" w:eastAsia="Times New Roman" w:hAnsi="Times New Roman" w:cs="Times New Roman"/>
          <w:sz w:val="24"/>
          <w:szCs w:val="24"/>
        </w:rPr>
        <w:t>i</w:t>
      </w:r>
      <w:proofErr w:type="spellEnd"/>
      <w:r w:rsidRPr="006B2B28">
        <w:rPr>
          <w:rFonts w:ascii="Times New Roman" w:eastAsia="Times New Roman" w:hAnsi="Times New Roman" w:cs="Times New Roman"/>
          <w:sz w:val="24"/>
          <w:szCs w:val="24"/>
        </w:rPr>
        <w:t xml:space="preserve"> need to do some reading." Health Worker 14 stated, "most of them they need some a bit of sensitization because if you spend like 5 months without doing something then which means you can forget." Health Worker 15 confirmed, "There is also a knowledge gap of course." Health Worker 18 stated, "HCWs are not knowledgeable enough on NTDs." Health Worker 19 said, "Of course, that knowledge, still we need to learn. You know what they say? We learn until we die." Health Worker 21 profoundly stated, "I don't know everything about it and once you sit in that clinic, usually what you don't know, you're less likely to think about it... if me, the health worker, I don't have enough information about the disease, how do you expect me to teach the patient about the disease?" Health Worker 22 stated, "some are not common one may miss it </w:t>
      </w:r>
      <w:proofErr w:type="spellStart"/>
      <w:r w:rsidRPr="006B2B28">
        <w:rPr>
          <w:rFonts w:ascii="Times New Roman" w:eastAsia="Times New Roman" w:hAnsi="Times New Roman" w:cs="Times New Roman"/>
          <w:sz w:val="24"/>
          <w:szCs w:val="24"/>
        </w:rPr>
        <w:t>outprobably</w:t>
      </w:r>
      <w:proofErr w:type="spellEnd"/>
      <w:r w:rsidRPr="006B2B28">
        <w:rPr>
          <w:rFonts w:ascii="Times New Roman" w:eastAsia="Times New Roman" w:hAnsi="Times New Roman" w:cs="Times New Roman"/>
          <w:sz w:val="24"/>
          <w:szCs w:val="24"/>
        </w:rPr>
        <w:t xml:space="preserve"> it goes off that limited exposure which may translate into a knowledge gap after some time."</w:t>
      </w:r>
    </w:p>
    <w:p w:rsidR="006B2B28" w:rsidRPr="006B2B28" w:rsidRDefault="006B2B28" w:rsidP="006B2B2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Prioritization of Other Diseases:</w:t>
      </w:r>
      <w:r w:rsidRPr="006B2B28">
        <w:rPr>
          <w:rFonts w:ascii="Times New Roman" w:eastAsia="Times New Roman" w:hAnsi="Times New Roman" w:cs="Times New Roman"/>
          <w:sz w:val="24"/>
          <w:szCs w:val="24"/>
        </w:rPr>
        <w:t xml:space="preserve"> Health Worker 4 noted, "maybe these health workers, there are things that a priority to them... they are not </w:t>
      </w:r>
      <w:proofErr w:type="spellStart"/>
      <w:r w:rsidRPr="006B2B28">
        <w:rPr>
          <w:rFonts w:ascii="Times New Roman" w:eastAsia="Times New Roman" w:hAnsi="Times New Roman" w:cs="Times New Roman"/>
          <w:sz w:val="24"/>
          <w:szCs w:val="24"/>
        </w:rPr>
        <w:t>prioritised</w:t>
      </w:r>
      <w:proofErr w:type="spellEnd"/>
      <w:r w:rsidRPr="006B2B28">
        <w:rPr>
          <w:rFonts w:ascii="Times New Roman" w:eastAsia="Times New Roman" w:hAnsi="Times New Roman" w:cs="Times New Roman"/>
          <w:sz w:val="24"/>
          <w:szCs w:val="24"/>
        </w:rPr>
        <w:t xml:space="preserve">." Health Worker 21 stated, "Our biggest focus is not on them... there are diseases that are priority compared to these others as the name suggests neglected truly they are </w:t>
      </w:r>
      <w:proofErr w:type="spellStart"/>
      <w:proofErr w:type="gramStart"/>
      <w:r w:rsidRPr="006B2B28">
        <w:rPr>
          <w:rFonts w:ascii="Times New Roman" w:eastAsia="Times New Roman" w:hAnsi="Times New Roman" w:cs="Times New Roman"/>
          <w:sz w:val="24"/>
          <w:szCs w:val="24"/>
        </w:rPr>
        <w:t>neglected.Yeah</w:t>
      </w:r>
      <w:proofErr w:type="spellEnd"/>
      <w:proofErr w:type="gramEnd"/>
      <w:r w:rsidRPr="006B2B28">
        <w:rPr>
          <w:rFonts w:ascii="Times New Roman" w:eastAsia="Times New Roman" w:hAnsi="Times New Roman" w:cs="Times New Roman"/>
          <w:sz w:val="24"/>
          <w:szCs w:val="24"/>
        </w:rPr>
        <w:t>, they come last." Health Worker 14 also mentioned, "here we are not treating typhoid, we are not treating ulcers... we normally depend on only malaria. So malaria is you first." Health Worker 22 echoed this: "who thinks about NTDs when I have a mother with PPH."</w:t>
      </w:r>
    </w:p>
    <w:p w:rsidR="006B2B28" w:rsidRPr="006B2B28" w:rsidRDefault="006B2B28" w:rsidP="006B2B2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Staffing Shortages:</w:t>
      </w:r>
      <w:r w:rsidRPr="006B2B28">
        <w:rPr>
          <w:rFonts w:ascii="Times New Roman" w:eastAsia="Times New Roman" w:hAnsi="Times New Roman" w:cs="Times New Roman"/>
          <w:sz w:val="24"/>
          <w:szCs w:val="24"/>
        </w:rPr>
        <w:t xml:space="preserve"> Health Worker 9 mentioned, "staffing levels are still wanting," affecting outreach. Health Worker 12 stated, "we have a limited number of staff, we only reach out once in a week, which is really not adequate. We may not reach every village, every household." Health Worker 18 noted, "HCWs are </w:t>
      </w:r>
      <w:r w:rsidRPr="006B2B28">
        <w:rPr>
          <w:rFonts w:ascii="Times New Roman" w:eastAsia="Times New Roman" w:hAnsi="Times New Roman" w:cs="Times New Roman"/>
          <w:sz w:val="24"/>
          <w:szCs w:val="24"/>
        </w:rPr>
        <w:lastRenderedPageBreak/>
        <w:t xml:space="preserve">few." Health Worker 19 stated, "Staffing also is a problem." Health Worker 20 confirmed, "the human resources keep shrinking, shrinking... The human resource now is a big challenge." Health Worker 21 highlighted, "The ratio is very low because, for example, I've been sitting in the clinic since morning. Right now my attention span is reducing... I won't give you much attention and then I won't start for example digging deep to know you had some risk factors that could predispose you to </w:t>
      </w:r>
      <w:proofErr w:type="spellStart"/>
      <w:r w:rsidRPr="006B2B28">
        <w:rPr>
          <w:rFonts w:ascii="Times New Roman" w:eastAsia="Times New Roman" w:hAnsi="Times New Roman" w:cs="Times New Roman"/>
          <w:sz w:val="24"/>
          <w:szCs w:val="24"/>
        </w:rPr>
        <w:t>Filariasis</w:t>
      </w:r>
      <w:proofErr w:type="spellEnd"/>
      <w:r w:rsidRPr="006B2B28">
        <w:rPr>
          <w:rFonts w:ascii="Times New Roman" w:eastAsia="Times New Roman" w:hAnsi="Times New Roman" w:cs="Times New Roman"/>
          <w:sz w:val="24"/>
          <w:szCs w:val="24"/>
        </w:rPr>
        <w:t xml:space="preserve"> all I can tell you is this this I can see you next time." Health Worker 22 stated, "When you compare the ratio of patients to health care workers, </w:t>
      </w:r>
      <w:proofErr w:type="spellStart"/>
      <w:r w:rsidRPr="006B2B28">
        <w:rPr>
          <w:rFonts w:ascii="Times New Roman" w:eastAsia="Times New Roman" w:hAnsi="Times New Roman" w:cs="Times New Roman"/>
          <w:sz w:val="24"/>
          <w:szCs w:val="24"/>
        </w:rPr>
        <w:t>its</w:t>
      </w:r>
      <w:proofErr w:type="spellEnd"/>
      <w:r w:rsidRPr="006B2B28">
        <w:rPr>
          <w:rFonts w:ascii="Times New Roman" w:eastAsia="Times New Roman" w:hAnsi="Times New Roman" w:cs="Times New Roman"/>
          <w:sz w:val="24"/>
          <w:szCs w:val="24"/>
        </w:rPr>
        <w:t xml:space="preserve"> quite abnormal because if you expect that at least on a day according to WHO a clinician is supposed to see at least 50 patients that's an average... but if the clinician is seeing almost 70 per day then you can’t give the ample time for that one patient."</w:t>
      </w:r>
    </w:p>
    <w:p w:rsidR="006B2B28" w:rsidRPr="006B2B28" w:rsidRDefault="006B2B28" w:rsidP="006B2B2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Motivation:</w:t>
      </w:r>
      <w:r w:rsidRPr="006B2B28">
        <w:rPr>
          <w:rFonts w:ascii="Times New Roman" w:eastAsia="Times New Roman" w:hAnsi="Times New Roman" w:cs="Times New Roman"/>
          <w:sz w:val="24"/>
          <w:szCs w:val="24"/>
        </w:rPr>
        <w:t xml:space="preserve"> Health Worker 9 linked lack of motivation to removal of tokens for outreaches. Health Worker 12 stated, "The health workers are really okay. The interest to reach out is there. But those limitations... human resource, there are the ones that really have become so challenging." Health Worker 19 gave a stark view: "Motivation, I can say it is zero percent. (laughs)... “me, I'm a volunteer after all.”" Health Worker 21 stated, "I think there is need to motivate health workers because these as you know, they are somethings that are neglected. So bringing them back to people being known, the way people put in a lot of efforts to treat malaria... If someone dies of maybe ascites due to schistosomiasis. Life goes on." Health Worker 22 stated, "I would say yes because if I give you the example there is research that was being done in one of our facilities where we would go ahead to actually do a stool analysis, I would say because maybe there was some motivation that was being given to them and of course even without there were some reagents that were provided by them it tells you that if your staffs are motivated and you also give them what to use maybe they can do for you what they are supposed to do."</w:t>
      </w:r>
    </w:p>
    <w:p w:rsidR="006B2B28" w:rsidRPr="006B2B28" w:rsidRDefault="006B2B28" w:rsidP="006B2B2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Health System-Related Barriers:</w:t>
      </w:r>
    </w:p>
    <w:p w:rsidR="006B2B28" w:rsidRPr="006B2B28" w:rsidRDefault="006B2B28" w:rsidP="006B2B2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Lack of Equipment/Supplies:</w:t>
      </w:r>
      <w:r w:rsidRPr="006B2B28">
        <w:rPr>
          <w:rFonts w:ascii="Times New Roman" w:eastAsia="Times New Roman" w:hAnsi="Times New Roman" w:cs="Times New Roman"/>
          <w:sz w:val="24"/>
          <w:szCs w:val="24"/>
        </w:rPr>
        <w:t xml:space="preserve"> (Health Worker 1, Health Worker 3, Health Worker 4, Health Worker 9, Health Worker 21). Health Worker 9 mentioned lack of "sputum, the stool container." Health Worker 21 stated, "We don't have necessary requirements to diagnose some of them." Health Worker 14 noted, "the challenge we are having here that can generalize is lack of enough power, here we are having the power fluctuations and that’s why most of the time we don’t use the other microscope because the power is on and off." Health Worker 15 said, "the major challenge that we have is that we don’t have enough supplies to diagnose these diseases very well." Health Worker 18 stated, "Lab is not able to test" and "Not available" for diagnostic tests. Health Worker 19 mentioned, "the </w:t>
      </w:r>
      <w:proofErr w:type="spellStart"/>
      <w:r w:rsidRPr="006B2B28">
        <w:rPr>
          <w:rFonts w:ascii="Times New Roman" w:eastAsia="Times New Roman" w:hAnsi="Times New Roman" w:cs="Times New Roman"/>
          <w:sz w:val="24"/>
          <w:szCs w:val="24"/>
        </w:rPr>
        <w:t>equipments</w:t>
      </w:r>
      <w:proofErr w:type="spellEnd"/>
      <w:r w:rsidRPr="006B2B28">
        <w:rPr>
          <w:rFonts w:ascii="Times New Roman" w:eastAsia="Times New Roman" w:hAnsi="Times New Roman" w:cs="Times New Roman"/>
          <w:sz w:val="24"/>
          <w:szCs w:val="24"/>
        </w:rPr>
        <w:t>, other items are not around." Health Worker 20 desired "more diagnostic materials." Health Worker 22 also highlighted, "we still have challenge of course of the investigative capacity for the facilities to do the necessary investigation for diagnosing well the NTDs."</w:t>
      </w:r>
    </w:p>
    <w:p w:rsidR="006B2B28" w:rsidRPr="006B2B28" w:rsidRDefault="006B2B28" w:rsidP="006B2B2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Poor Reporting Systems:</w:t>
      </w:r>
      <w:r w:rsidRPr="006B2B28">
        <w:rPr>
          <w:rFonts w:ascii="Times New Roman" w:eastAsia="Times New Roman" w:hAnsi="Times New Roman" w:cs="Times New Roman"/>
          <w:sz w:val="24"/>
          <w:szCs w:val="24"/>
        </w:rPr>
        <w:t xml:space="preserve"> (Health Worker 3, Health Worker 4, Health Worker 9, Health Worker 10). Health Worker 3 felt the DHIS tool was "not well structured in capturing them... it should be specific to the type of worms." Health Worker 4 </w:t>
      </w:r>
      <w:r w:rsidRPr="006B2B28">
        <w:rPr>
          <w:rFonts w:ascii="Times New Roman" w:eastAsia="Times New Roman" w:hAnsi="Times New Roman" w:cs="Times New Roman"/>
          <w:sz w:val="24"/>
          <w:szCs w:val="24"/>
        </w:rPr>
        <w:lastRenderedPageBreak/>
        <w:t xml:space="preserve">admitted, "No" when asked about knowing how reporting is done. Health Worker 8 highlighted lack of training on "coding of these diseases into the system." Health Worker 13 noted, "Case surveillance is not very active and reporting is done. Once we have registered and reported in HMIS. So reporting is not a concern maybe surveillance that is not </w:t>
      </w:r>
      <w:proofErr w:type="spellStart"/>
      <w:r w:rsidRPr="006B2B28">
        <w:rPr>
          <w:rFonts w:ascii="Times New Roman" w:eastAsia="Times New Roman" w:hAnsi="Times New Roman" w:cs="Times New Roman"/>
          <w:sz w:val="24"/>
          <w:szCs w:val="24"/>
        </w:rPr>
        <w:t>practised</w:t>
      </w:r>
      <w:proofErr w:type="spellEnd"/>
      <w:r w:rsidRPr="006B2B28">
        <w:rPr>
          <w:rFonts w:ascii="Times New Roman" w:eastAsia="Times New Roman" w:hAnsi="Times New Roman" w:cs="Times New Roman"/>
          <w:sz w:val="24"/>
          <w:szCs w:val="24"/>
        </w:rPr>
        <w:t>. It is there but not really active." Health Worker 14 stated, "I don’t know" about HMIS reporting. Health Worker 15 also said, "No" when asked about reporting to HMIS, and added, "Yes it’s specifically for ART patients. So these other sides you don’t? No." Health Worker 18 confirmed, "Done every month, forms filled by incharge, entered by the clerk." Health Worker 21 critically stated, "I even don't know the reporting system to tell you that truth. I don't know if they even report it... am not aware that there is a reporting system for NTDs." Health Worker 22 stated, "I even don't know the reporting system to tell you that truth. I don't know if they even report it."</w:t>
      </w:r>
    </w:p>
    <w:p w:rsidR="006B2B28" w:rsidRPr="006B2B28" w:rsidRDefault="006B2B28" w:rsidP="006B2B2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Budget Shortages/Investment:</w:t>
      </w:r>
      <w:r w:rsidRPr="006B2B28">
        <w:rPr>
          <w:rFonts w:ascii="Times New Roman" w:eastAsia="Times New Roman" w:hAnsi="Times New Roman" w:cs="Times New Roman"/>
          <w:sz w:val="24"/>
          <w:szCs w:val="24"/>
        </w:rPr>
        <w:t xml:space="preserve"> Health Worker 1 and Health Worker 6 mentioned "budget shortages" and "little money is spent" on NTDs. Health Worker 13 stated, "the </w:t>
      </w:r>
      <w:proofErr w:type="spellStart"/>
      <w:r w:rsidRPr="006B2B28">
        <w:rPr>
          <w:rFonts w:ascii="Times New Roman" w:eastAsia="Times New Roman" w:hAnsi="Times New Roman" w:cs="Times New Roman"/>
          <w:sz w:val="24"/>
          <w:szCs w:val="24"/>
        </w:rPr>
        <w:t>govt</w:t>
      </w:r>
      <w:proofErr w:type="spellEnd"/>
      <w:r w:rsidRPr="006B2B28">
        <w:rPr>
          <w:rFonts w:ascii="Times New Roman" w:eastAsia="Times New Roman" w:hAnsi="Times New Roman" w:cs="Times New Roman"/>
          <w:sz w:val="24"/>
          <w:szCs w:val="24"/>
        </w:rPr>
        <w:t xml:space="preserve"> hasn’t enrolled to support workers very well." Health Worker 20 mentioned, "funds are keeping reducing." Health Worker 21 noted, "some of these investigations, they can’t afford them. And even like the organization can’t afford."</w:t>
      </w:r>
    </w:p>
    <w:p w:rsidR="006B2B28" w:rsidRPr="006B2B28" w:rsidRDefault="006B2B28" w:rsidP="006B2B2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Lack of Hospital-level Facility:</w:t>
      </w:r>
      <w:r w:rsidRPr="006B2B28">
        <w:rPr>
          <w:rFonts w:ascii="Times New Roman" w:eastAsia="Times New Roman" w:hAnsi="Times New Roman" w:cs="Times New Roman"/>
          <w:sz w:val="24"/>
          <w:szCs w:val="24"/>
        </w:rPr>
        <w:t xml:space="preserve"> Health Worker 1 noted, "as a district, we do not have a hospital," impacting diagnostic and management capacity.</w:t>
      </w:r>
    </w:p>
    <w:p w:rsidR="006B2B28" w:rsidRPr="006B2B28" w:rsidRDefault="006B2B28" w:rsidP="006B2B2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Community-Related Barriers:</w:t>
      </w:r>
    </w:p>
    <w:p w:rsidR="006B2B28" w:rsidRPr="006B2B28" w:rsidRDefault="006B2B28" w:rsidP="006B2B2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Poor Health-Seeking Behavior/Delayed Presentation:</w:t>
      </w:r>
      <w:r w:rsidRPr="006B2B28">
        <w:rPr>
          <w:rFonts w:ascii="Times New Roman" w:eastAsia="Times New Roman" w:hAnsi="Times New Roman" w:cs="Times New Roman"/>
          <w:sz w:val="24"/>
          <w:szCs w:val="24"/>
        </w:rPr>
        <w:t xml:space="preserve"> Many patients first resort to traditional medicine or self-medication (Health Worker 1, Health Worker 4, Health Worker 6, Health Worker 9, Health Worker 21, Health Worker 22, Health Worker 12). Health Worker 12 stated, "There is still a percentage of people that… that umm… believe in herbal…. Traditional medication." Health Worker 13 observed, "like any other African, afew not actually afew but some will actually think its witchcraft and then others come to the health facility." Health Worker 16 noted, "some of them take long to go to the healthy facilities, even if they come to report there is an underlying condition such as fever but it does not bring them directly from home to come and report it." Health Worker 18 stated, "Most are not sure of the condition or are scared and try herbs but later they seek for medical help." Health Worker 21 explained, "This is a community that believes in so much in the traditional medicines... They usually first try their herbs." Health Worker 22 stated, "Our patients tend to come in a bit late but what they exactly do before presenting to the hospital is what I am not familiar about especially when it comes to NTDs expect for some conditions like </w:t>
      </w:r>
      <w:proofErr w:type="spellStart"/>
      <w:r w:rsidRPr="006B2B28">
        <w:rPr>
          <w:rFonts w:ascii="Times New Roman" w:eastAsia="Times New Roman" w:hAnsi="Times New Roman" w:cs="Times New Roman"/>
          <w:sz w:val="24"/>
          <w:szCs w:val="24"/>
        </w:rPr>
        <w:t>leishmaniasis</w:t>
      </w:r>
      <w:proofErr w:type="spellEnd"/>
      <w:r w:rsidRPr="006B2B28">
        <w:rPr>
          <w:rFonts w:ascii="Times New Roman" w:eastAsia="Times New Roman" w:hAnsi="Times New Roman" w:cs="Times New Roman"/>
          <w:sz w:val="24"/>
          <w:szCs w:val="24"/>
        </w:rPr>
        <w:t xml:space="preserve"> where someone comes with a swelling on the leg and they think </w:t>
      </w:r>
      <w:proofErr w:type="spellStart"/>
      <w:r w:rsidRPr="006B2B28">
        <w:rPr>
          <w:rFonts w:ascii="Times New Roman" w:eastAsia="Times New Roman" w:hAnsi="Times New Roman" w:cs="Times New Roman"/>
          <w:sz w:val="24"/>
          <w:szCs w:val="24"/>
        </w:rPr>
        <w:t>may be</w:t>
      </w:r>
      <w:proofErr w:type="spellEnd"/>
      <w:r w:rsidRPr="006B2B28">
        <w:rPr>
          <w:rFonts w:ascii="Times New Roman" w:eastAsia="Times New Roman" w:hAnsi="Times New Roman" w:cs="Times New Roman"/>
          <w:sz w:val="24"/>
          <w:szCs w:val="24"/>
        </w:rPr>
        <w:t xml:space="preserve"> they have been bewitched so they have to first seek care from traditional healers before they come to the health care facility."</w:t>
      </w:r>
    </w:p>
    <w:p w:rsidR="006B2B28" w:rsidRPr="006B2B28" w:rsidRDefault="006B2B28" w:rsidP="006B2B2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Cultural Norms/Myths/Beliefs:</w:t>
      </w:r>
      <w:r w:rsidRPr="006B2B28">
        <w:rPr>
          <w:rFonts w:ascii="Times New Roman" w:eastAsia="Times New Roman" w:hAnsi="Times New Roman" w:cs="Times New Roman"/>
          <w:sz w:val="24"/>
          <w:szCs w:val="24"/>
        </w:rPr>
        <w:t xml:space="preserve"> Patients believing in witchcraft instead of seeking hospital care (Health Worker 3, Health Worker 6, Health Worker 4, Health Worker 21). Health Worker 3 gave an example of Congolese refugees believing "my child is </w:t>
      </w:r>
      <w:proofErr w:type="gramStart"/>
      <w:r w:rsidRPr="006B2B28">
        <w:rPr>
          <w:rFonts w:ascii="Times New Roman" w:eastAsia="Times New Roman" w:hAnsi="Times New Roman" w:cs="Times New Roman"/>
          <w:sz w:val="24"/>
          <w:szCs w:val="24"/>
        </w:rPr>
        <w:t>bewitched,</w:t>
      </w:r>
      <w:proofErr w:type="gramEnd"/>
      <w:r w:rsidRPr="006B2B28">
        <w:rPr>
          <w:rFonts w:ascii="Times New Roman" w:eastAsia="Times New Roman" w:hAnsi="Times New Roman" w:cs="Times New Roman"/>
          <w:sz w:val="24"/>
          <w:szCs w:val="24"/>
        </w:rPr>
        <w:t xml:space="preserve"> these are snakes which they inserted in his stomach." Health Worker 13 mentioned, "some will actually think its witchcraft." </w:t>
      </w:r>
      <w:r w:rsidRPr="006B2B28">
        <w:rPr>
          <w:rFonts w:ascii="Times New Roman" w:eastAsia="Times New Roman" w:hAnsi="Times New Roman" w:cs="Times New Roman"/>
          <w:sz w:val="24"/>
          <w:szCs w:val="24"/>
        </w:rPr>
        <w:lastRenderedPageBreak/>
        <w:t xml:space="preserve">Health Worker 16 noted, "others think maybe I stepped on some herb, </w:t>
      </w:r>
      <w:proofErr w:type="spellStart"/>
      <w:r w:rsidRPr="006B2B28">
        <w:rPr>
          <w:rFonts w:ascii="Times New Roman" w:eastAsia="Times New Roman" w:hAnsi="Times New Roman" w:cs="Times New Roman"/>
          <w:sz w:val="24"/>
          <w:szCs w:val="24"/>
        </w:rPr>
        <w:t>mycowife</w:t>
      </w:r>
      <w:proofErr w:type="spellEnd"/>
      <w:r w:rsidRPr="006B2B28">
        <w:rPr>
          <w:rFonts w:ascii="Times New Roman" w:eastAsia="Times New Roman" w:hAnsi="Times New Roman" w:cs="Times New Roman"/>
          <w:sz w:val="24"/>
          <w:szCs w:val="24"/>
        </w:rPr>
        <w:t xml:space="preserve"> whatever maybe they bewitched me especially when the legs start to swell they start thinking of whatever thinks." Health Worker 21 described, "There are those herbs they can apply... there are those traditional marks they cut and then even they can do it on the legs they believe once they cut you and you bleed, the thing will reduce." Health Worker 22 stated, "Stigma only comes if the disease is related to bewitching so there will be some bit of stigma."</w:t>
      </w:r>
    </w:p>
    <w:p w:rsidR="006B2B28" w:rsidRPr="006B2B28" w:rsidRDefault="006B2B28" w:rsidP="006B2B2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Lack of Awareness/Information:</w:t>
      </w:r>
      <w:r w:rsidRPr="006B2B28">
        <w:rPr>
          <w:rFonts w:ascii="Times New Roman" w:eastAsia="Times New Roman" w:hAnsi="Times New Roman" w:cs="Times New Roman"/>
          <w:sz w:val="24"/>
          <w:szCs w:val="24"/>
        </w:rPr>
        <w:t xml:space="preserve"> (Health Worker 1, Health Worker 4, Health Worker 9, Health Worker 10, Health Worker 21, Health Worker 22, Health Worker 12). Health Worker 12 confirmed, "Yes, it could be. Because it can’t be ruled out. There could still be a percentage of people in the community that are not </w:t>
      </w:r>
      <w:proofErr w:type="gramStart"/>
      <w:r w:rsidRPr="006B2B28">
        <w:rPr>
          <w:rFonts w:ascii="Times New Roman" w:eastAsia="Times New Roman" w:hAnsi="Times New Roman" w:cs="Times New Roman"/>
          <w:sz w:val="24"/>
          <w:szCs w:val="24"/>
        </w:rPr>
        <w:t>aware..</w:t>
      </w:r>
      <w:proofErr w:type="gramEnd"/>
      <w:r w:rsidRPr="006B2B28">
        <w:rPr>
          <w:rFonts w:ascii="Times New Roman" w:eastAsia="Times New Roman" w:hAnsi="Times New Roman" w:cs="Times New Roman"/>
          <w:sz w:val="24"/>
          <w:szCs w:val="24"/>
        </w:rPr>
        <w:t xml:space="preserve"> about them." Health Worker 13 stated, "First and foremost, </w:t>
      </w:r>
      <w:proofErr w:type="spellStart"/>
      <w:r w:rsidRPr="006B2B28">
        <w:rPr>
          <w:rFonts w:ascii="Times New Roman" w:eastAsia="Times New Roman" w:hAnsi="Times New Roman" w:cs="Times New Roman"/>
          <w:sz w:val="24"/>
          <w:szCs w:val="24"/>
        </w:rPr>
        <w:t>i</w:t>
      </w:r>
      <w:proofErr w:type="spellEnd"/>
      <w:r w:rsidRPr="006B2B28">
        <w:rPr>
          <w:rFonts w:ascii="Times New Roman" w:eastAsia="Times New Roman" w:hAnsi="Times New Roman" w:cs="Times New Roman"/>
          <w:sz w:val="24"/>
          <w:szCs w:val="24"/>
        </w:rPr>
        <w:t xml:space="preserve"> think </w:t>
      </w:r>
      <w:proofErr w:type="spellStart"/>
      <w:r w:rsidRPr="006B2B28">
        <w:rPr>
          <w:rFonts w:ascii="Times New Roman" w:eastAsia="Times New Roman" w:hAnsi="Times New Roman" w:cs="Times New Roman"/>
          <w:sz w:val="24"/>
          <w:szCs w:val="24"/>
        </w:rPr>
        <w:t>i</w:t>
      </w:r>
      <w:proofErr w:type="spellEnd"/>
      <w:r w:rsidRPr="006B2B28">
        <w:rPr>
          <w:rFonts w:ascii="Times New Roman" w:eastAsia="Times New Roman" w:hAnsi="Times New Roman" w:cs="Times New Roman"/>
          <w:sz w:val="24"/>
          <w:szCs w:val="24"/>
        </w:rPr>
        <w:t xml:space="preserve"> can attribute it to knowledge- lack of awareness, people are not aware that these things are there." Health Worker 16 noted, "even the people in the community are not aware of how they are transmitted." Health Worker 18 stated, "Patients don’t know the conditions well." Health Worker 21 critically stated, "There is limited awareness simply because it's not something that we always talk about when we are giving health talks because we know it's not something of a public health concern in this facility." Health Worker 22 stated, "The fact that people don’t know what NTDs are, what causes </w:t>
      </w:r>
      <w:proofErr w:type="gramStart"/>
      <w:r w:rsidRPr="006B2B28">
        <w:rPr>
          <w:rFonts w:ascii="Times New Roman" w:eastAsia="Times New Roman" w:hAnsi="Times New Roman" w:cs="Times New Roman"/>
          <w:sz w:val="24"/>
          <w:szCs w:val="24"/>
        </w:rPr>
        <w:t>them?,</w:t>
      </w:r>
      <w:proofErr w:type="gramEnd"/>
      <w:r w:rsidRPr="006B2B28">
        <w:rPr>
          <w:rFonts w:ascii="Times New Roman" w:eastAsia="Times New Roman" w:hAnsi="Times New Roman" w:cs="Times New Roman"/>
          <w:sz w:val="24"/>
          <w:szCs w:val="24"/>
        </w:rPr>
        <w:t xml:space="preserve"> how to prevent? Is another discussion that we can </w:t>
      </w:r>
      <w:proofErr w:type="gramStart"/>
      <w:r w:rsidRPr="006B2B28">
        <w:rPr>
          <w:rFonts w:ascii="Times New Roman" w:eastAsia="Times New Roman" w:hAnsi="Times New Roman" w:cs="Times New Roman"/>
          <w:sz w:val="24"/>
          <w:szCs w:val="24"/>
        </w:rPr>
        <w:t>have."</w:t>
      </w:r>
      <w:proofErr w:type="gramEnd"/>
    </w:p>
    <w:p w:rsidR="006B2B28" w:rsidRPr="006B2B28" w:rsidRDefault="006B2B28" w:rsidP="006B2B2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Financial Constraints:</w:t>
      </w:r>
      <w:r w:rsidRPr="006B2B28">
        <w:rPr>
          <w:rFonts w:ascii="Times New Roman" w:eastAsia="Times New Roman" w:hAnsi="Times New Roman" w:cs="Times New Roman"/>
          <w:sz w:val="24"/>
          <w:szCs w:val="24"/>
        </w:rPr>
        <w:t xml:space="preserve"> Health Worker 8 mentioned "financial constraints" as a major reason people don't seek help. Health Worker 13 noted, "they are needy people who cannot afford the basic needs." Health Worker 21 mentioned, "some of these investigations, they can’t afford them."</w:t>
      </w:r>
    </w:p>
    <w:p w:rsidR="006B2B28" w:rsidRPr="006B2B28" w:rsidRDefault="006B2B28" w:rsidP="006B2B2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Language Barriers:</w:t>
      </w:r>
      <w:r w:rsidRPr="006B2B28">
        <w:rPr>
          <w:rFonts w:ascii="Times New Roman" w:eastAsia="Times New Roman" w:hAnsi="Times New Roman" w:cs="Times New Roman"/>
          <w:sz w:val="24"/>
          <w:szCs w:val="24"/>
        </w:rPr>
        <w:t xml:space="preserve"> Health Worker 1 highlighted the challenge of communicating with "16 nationalities."</w:t>
      </w:r>
    </w:p>
    <w:p w:rsidR="006B2B28" w:rsidRPr="006B2B28" w:rsidRDefault="006B2B28" w:rsidP="006B2B2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Geographical Distance/Access:</w:t>
      </w:r>
      <w:r w:rsidRPr="006B2B28">
        <w:rPr>
          <w:rFonts w:ascii="Times New Roman" w:eastAsia="Times New Roman" w:hAnsi="Times New Roman" w:cs="Times New Roman"/>
          <w:sz w:val="24"/>
          <w:szCs w:val="24"/>
        </w:rPr>
        <w:t xml:space="preserve"> Health Worker 6 mentioned "those ones in the islands. Those you have to cross in boats/ canoes to cross to get to the facilities." Health Worker 12 noted, "the community is quite big, even reaching certain villages that are really distant is not easy. So transportation to the villages, even when the health workers would wish to go, you find when there are no means, no means, and there is no streamlined budget to cater for that transport." Health Worker 13 mentioned, "Maybe transport, at times there are some areas that are very far." Health Worker 16 noted, "sometimes the distance, they feel they cannot work 5km to go to the facility because of such illnesses." Health Worker 18 stated, "Some are far from facilities." Health Worker 22 stated, "I wouldn’t think distance is an issue because we have VHTs in the community where these people have to go to incase they are sick and at least there is access." This provides a contrasting view.</w:t>
      </w:r>
    </w:p>
    <w:p w:rsidR="006B2B28" w:rsidRPr="006B2B28" w:rsidRDefault="006B2B28" w:rsidP="006B2B2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Disease-Related Barriers:</w:t>
      </w:r>
    </w:p>
    <w:p w:rsidR="006B2B28" w:rsidRPr="006B2B28" w:rsidRDefault="006B2B28" w:rsidP="006B2B2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Rarity/Low Priority:</w:t>
      </w:r>
      <w:r w:rsidRPr="006B2B28">
        <w:rPr>
          <w:rFonts w:ascii="Times New Roman" w:eastAsia="Times New Roman" w:hAnsi="Times New Roman" w:cs="Times New Roman"/>
          <w:sz w:val="24"/>
          <w:szCs w:val="24"/>
        </w:rPr>
        <w:t xml:space="preserve"> Health Worker 4 and Health Worker 10 noted that NTDs are "not very common" or "not something that comes first on your list of differentials," leading to them being "missed out." Health Worker 21 stated, "it is something maybe we might be missing out simply because as you see the word it is neglected. Our biggest focus is not on them." Health Worker 22 also noted, </w:t>
      </w:r>
      <w:r w:rsidRPr="006B2B28">
        <w:rPr>
          <w:rFonts w:ascii="Times New Roman" w:eastAsia="Times New Roman" w:hAnsi="Times New Roman" w:cs="Times New Roman"/>
          <w:sz w:val="24"/>
          <w:szCs w:val="24"/>
        </w:rPr>
        <w:lastRenderedPageBreak/>
        <w:t xml:space="preserve">"some are not common one may miss it </w:t>
      </w:r>
      <w:proofErr w:type="spellStart"/>
      <w:r w:rsidRPr="006B2B28">
        <w:rPr>
          <w:rFonts w:ascii="Times New Roman" w:eastAsia="Times New Roman" w:hAnsi="Times New Roman" w:cs="Times New Roman"/>
          <w:sz w:val="24"/>
          <w:szCs w:val="24"/>
        </w:rPr>
        <w:t>outprobably</w:t>
      </w:r>
      <w:proofErr w:type="spellEnd"/>
      <w:r w:rsidRPr="006B2B28">
        <w:rPr>
          <w:rFonts w:ascii="Times New Roman" w:eastAsia="Times New Roman" w:hAnsi="Times New Roman" w:cs="Times New Roman"/>
          <w:sz w:val="24"/>
          <w:szCs w:val="24"/>
        </w:rPr>
        <w:t xml:space="preserve"> it goes off that limited exposure which may translate into a knowledge gap after some time."</w:t>
      </w:r>
    </w:p>
    <w:p w:rsidR="006B2B28" w:rsidRPr="006B2B28" w:rsidRDefault="006B2B28" w:rsidP="006B2B2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Non-specific Symptoms:</w:t>
      </w:r>
      <w:r w:rsidRPr="006B2B28">
        <w:rPr>
          <w:rFonts w:ascii="Times New Roman" w:eastAsia="Times New Roman" w:hAnsi="Times New Roman" w:cs="Times New Roman"/>
          <w:sz w:val="24"/>
          <w:szCs w:val="24"/>
        </w:rPr>
        <w:t xml:space="preserve"> Health Worker 3 described cases of intestinal worms being misdiagnosed as upper respiratory tract infections due to persistent cough. Health Worker 21 mentioned ascites being mistaken for Hepatitis B. Health Worker 12 noted, "a child come with diarrhea and even an adult. And instead of sending them to the lab, one might just diagnose them with acute watery </w:t>
      </w:r>
      <w:proofErr w:type="spellStart"/>
      <w:r w:rsidRPr="006B2B28">
        <w:rPr>
          <w:rFonts w:ascii="Times New Roman" w:eastAsia="Times New Roman" w:hAnsi="Times New Roman" w:cs="Times New Roman"/>
          <w:sz w:val="24"/>
          <w:szCs w:val="24"/>
        </w:rPr>
        <w:t>diarrhoea</w:t>
      </w:r>
      <w:proofErr w:type="spellEnd"/>
      <w:r w:rsidRPr="006B2B28">
        <w:rPr>
          <w:rFonts w:ascii="Times New Roman" w:eastAsia="Times New Roman" w:hAnsi="Times New Roman" w:cs="Times New Roman"/>
          <w:sz w:val="24"/>
          <w:szCs w:val="24"/>
        </w:rPr>
        <w:t xml:space="preserve"> or gastroenteritis and they miss out in case they had intestinal worms." Health Worker 21 noted, "For the </w:t>
      </w:r>
      <w:proofErr w:type="spellStart"/>
      <w:r w:rsidRPr="006B2B28">
        <w:rPr>
          <w:rFonts w:ascii="Times New Roman" w:eastAsia="Times New Roman" w:hAnsi="Times New Roman" w:cs="Times New Roman"/>
          <w:sz w:val="24"/>
          <w:szCs w:val="24"/>
        </w:rPr>
        <w:t>filariasis</w:t>
      </w:r>
      <w:proofErr w:type="spellEnd"/>
      <w:r w:rsidRPr="006B2B28">
        <w:rPr>
          <w:rFonts w:ascii="Times New Roman" w:eastAsia="Times New Roman" w:hAnsi="Times New Roman" w:cs="Times New Roman"/>
          <w:sz w:val="24"/>
          <w:szCs w:val="24"/>
        </w:rPr>
        <w:t>, they usually come with a lower limb swelling... And then for these other diseases that are transmitted with like oral-fecal they usually come with funny diarrheas, that are persistent... For schistosomiasis the commonest I have seen is usually extended abdomen usually termed with ascites of maybe unknown origin."</w:t>
      </w:r>
    </w:p>
    <w:p w:rsidR="006B2B28" w:rsidRPr="006B2B28" w:rsidRDefault="006B2B28" w:rsidP="006B2B2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Misdiagnosis:</w:t>
      </w:r>
      <w:r w:rsidRPr="006B2B28">
        <w:rPr>
          <w:rFonts w:ascii="Times New Roman" w:eastAsia="Times New Roman" w:hAnsi="Times New Roman" w:cs="Times New Roman"/>
          <w:sz w:val="24"/>
          <w:szCs w:val="24"/>
        </w:rPr>
        <w:t xml:space="preserve"> (Health Worker 3, Health Worker 4, Health Worker 10, Health Worker 12). Health Worker 4 suggested syphilis and HIV could be mistaken for NTDs. Health Worker 13 mentioned, "you might think of a UTI, cystitis, gastroenteritis, you might think of dysentery." Health Worker 14 stated, "here the challenge we are having, we normally depend on only malaria... So malaria is the first." Health Worker 15 mentioned "Typhoid, diarrhea." Health Worker 18 listed "UTI, Malaria." Health Worker 21 gave an example: "someone can come in with ascites and they have been taking alcohol and then we think maybe because he has been taking alcohol it’s the alcohol that has affected the liver or accidentally someone tests positive for hepatitis B... you really rush for hepatitis and then you leave NTDs." Health Worker 22 stated, "That's quite tricky for even for the period of time I have been here it hasn’t happened and I have not received any feedback from such a case of misdiagnosis even after we have referred." This suggests less perceived misdiagnosis by this participant.</w:t>
      </w:r>
    </w:p>
    <w:p w:rsidR="006B2B28" w:rsidRPr="006B2B28" w:rsidRDefault="006B2B28" w:rsidP="006B2B2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Drug Resistance:</w:t>
      </w:r>
      <w:r w:rsidRPr="006B2B28">
        <w:rPr>
          <w:rFonts w:ascii="Times New Roman" w:eastAsia="Times New Roman" w:hAnsi="Times New Roman" w:cs="Times New Roman"/>
          <w:sz w:val="24"/>
          <w:szCs w:val="24"/>
        </w:rPr>
        <w:t xml:space="preserve"> Health Worker 10 and Health Worker 9 reported not having faced drug resistance. Health Worker 13 and Health Worker 15 also reported no drug resistance. Health Worker 20 confirmed, "No" to drug resistance. Health Worker 21 stated, "No, simply because I rarely treat them. And the commonest that we treat are worms you rarely be there and say let me give </w:t>
      </w:r>
      <w:proofErr w:type="spellStart"/>
      <w:r w:rsidRPr="006B2B28">
        <w:rPr>
          <w:rFonts w:ascii="Times New Roman" w:eastAsia="Times New Roman" w:hAnsi="Times New Roman" w:cs="Times New Roman"/>
          <w:sz w:val="24"/>
          <w:szCs w:val="24"/>
        </w:rPr>
        <w:t>albendazole</w:t>
      </w:r>
      <w:proofErr w:type="spellEnd"/>
      <w:r w:rsidRPr="006B2B28">
        <w:rPr>
          <w:rFonts w:ascii="Times New Roman" w:eastAsia="Times New Roman" w:hAnsi="Times New Roman" w:cs="Times New Roman"/>
          <w:sz w:val="24"/>
          <w:szCs w:val="24"/>
        </w:rPr>
        <w:t xml:space="preserve"> then come back after two again and we do a stool analysis again and see if the worms were cleared or not." Health Worker 22 also stated, "I don't want to say that we have all the treatment for treating all the NTDs because the only medicine that we have is probably </w:t>
      </w:r>
      <w:proofErr w:type="spellStart"/>
      <w:r w:rsidRPr="006B2B28">
        <w:rPr>
          <w:rFonts w:ascii="Times New Roman" w:eastAsia="Times New Roman" w:hAnsi="Times New Roman" w:cs="Times New Roman"/>
          <w:sz w:val="24"/>
          <w:szCs w:val="24"/>
        </w:rPr>
        <w:t>albendazole</w:t>
      </w:r>
      <w:proofErr w:type="spellEnd"/>
      <w:r w:rsidRPr="006B2B28">
        <w:rPr>
          <w:rFonts w:ascii="Times New Roman" w:eastAsia="Times New Roman" w:hAnsi="Times New Roman" w:cs="Times New Roman"/>
          <w:sz w:val="24"/>
          <w:szCs w:val="24"/>
        </w:rPr>
        <w:t xml:space="preserve"> and </w:t>
      </w:r>
      <w:proofErr w:type="spellStart"/>
      <w:r w:rsidRPr="006B2B28">
        <w:rPr>
          <w:rFonts w:ascii="Times New Roman" w:eastAsia="Times New Roman" w:hAnsi="Times New Roman" w:cs="Times New Roman"/>
          <w:sz w:val="24"/>
          <w:szCs w:val="24"/>
        </w:rPr>
        <w:t>mabendazole</w:t>
      </w:r>
      <w:proofErr w:type="spellEnd"/>
      <w:r w:rsidRPr="006B2B28">
        <w:rPr>
          <w:rFonts w:ascii="Times New Roman" w:eastAsia="Times New Roman" w:hAnsi="Times New Roman" w:cs="Times New Roman"/>
          <w:sz w:val="24"/>
          <w:szCs w:val="24"/>
        </w:rPr>
        <w:t xml:space="preserve"> only that but in case we get any other disease for example schistosomiasis or </w:t>
      </w:r>
      <w:proofErr w:type="spellStart"/>
      <w:r w:rsidRPr="006B2B28">
        <w:rPr>
          <w:rFonts w:ascii="Times New Roman" w:eastAsia="Times New Roman" w:hAnsi="Times New Roman" w:cs="Times New Roman"/>
          <w:sz w:val="24"/>
          <w:szCs w:val="24"/>
        </w:rPr>
        <w:t>filariasis</w:t>
      </w:r>
      <w:proofErr w:type="spellEnd"/>
      <w:r w:rsidRPr="006B2B28">
        <w:rPr>
          <w:rFonts w:ascii="Times New Roman" w:eastAsia="Times New Roman" w:hAnsi="Times New Roman" w:cs="Times New Roman"/>
          <w:sz w:val="24"/>
          <w:szCs w:val="24"/>
        </w:rPr>
        <w:t xml:space="preserve"> we don’t have the treatment for that."</w:t>
      </w:r>
    </w:p>
    <w:p w:rsidR="006B2B28" w:rsidRPr="006B2B28" w:rsidRDefault="006B2B28" w:rsidP="006B2B28">
      <w:pPr>
        <w:spacing w:before="100" w:beforeAutospacing="1" w:after="100" w:afterAutospacing="1" w:line="240" w:lineRule="auto"/>
        <w:outlineLvl w:val="3"/>
        <w:rPr>
          <w:rFonts w:ascii="Times New Roman" w:eastAsia="Times New Roman" w:hAnsi="Times New Roman" w:cs="Times New Roman"/>
          <w:b/>
          <w:bCs/>
          <w:sz w:val="24"/>
          <w:szCs w:val="24"/>
        </w:rPr>
      </w:pPr>
      <w:r w:rsidRPr="006B2B28">
        <w:rPr>
          <w:rFonts w:ascii="Times New Roman" w:eastAsia="Times New Roman" w:hAnsi="Times New Roman" w:cs="Times New Roman"/>
          <w:b/>
          <w:bCs/>
          <w:sz w:val="24"/>
          <w:szCs w:val="24"/>
        </w:rPr>
        <w:t>4.2. Facilitators and Interventions</w:t>
      </w:r>
    </w:p>
    <w:p w:rsidR="006B2B28" w:rsidRPr="006B2B28" w:rsidRDefault="006B2B28" w:rsidP="006B2B2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Community Sensitization/Health Education:</w:t>
      </w:r>
      <w:r w:rsidRPr="006B2B28">
        <w:rPr>
          <w:rFonts w:ascii="Times New Roman" w:eastAsia="Times New Roman" w:hAnsi="Times New Roman" w:cs="Times New Roman"/>
          <w:sz w:val="24"/>
          <w:szCs w:val="24"/>
        </w:rPr>
        <w:t xml:space="preserve"> Consistently proposed as a key solution (Health Worker 1, Health Worker 6, Health Worker 3, Health Worker 4, Health Worker 10, Health Worker 21, Health Worker 22, Health Worker 12). Health Worker 12 stated, "We conduct sensitization in the community usually during our integrated outreaches." Health Worker 13 stated, "Community health is the cornerstone of this. Once there is </w:t>
      </w:r>
      <w:r w:rsidRPr="006B2B28">
        <w:rPr>
          <w:rFonts w:ascii="Times New Roman" w:eastAsia="Times New Roman" w:hAnsi="Times New Roman" w:cs="Times New Roman"/>
          <w:sz w:val="24"/>
          <w:szCs w:val="24"/>
        </w:rPr>
        <w:lastRenderedPageBreak/>
        <w:t xml:space="preserve">surveillance in the community then we can be able to diagnose and also the prognosis would be good." Health Worker 14 noted, "most districts have radios and people listen, they get a small sensitization, the focal person and visit radios once a month because am sure people listen to radios it is better that going to the community to sensitize and people do not come." Health Worker 19 emphasized, "For the community health education is very important, especially through VHTs, community meetings." Health Worker 20 stated, "We do more sensitization than treatment." Health Worker 21 recommended, "community sensitization. Because if you realize if we have to make a campaign around here and you know that in a person who has </w:t>
      </w:r>
      <w:proofErr w:type="gramStart"/>
      <w:r w:rsidRPr="006B2B28">
        <w:rPr>
          <w:rFonts w:ascii="Times New Roman" w:eastAsia="Times New Roman" w:hAnsi="Times New Roman" w:cs="Times New Roman"/>
          <w:sz w:val="24"/>
          <w:szCs w:val="24"/>
        </w:rPr>
        <w:t>A,B</w:t>
      </w:r>
      <w:proofErr w:type="gramEnd"/>
      <w:r w:rsidRPr="006B2B28">
        <w:rPr>
          <w:rFonts w:ascii="Times New Roman" w:eastAsia="Times New Roman" w:hAnsi="Times New Roman" w:cs="Times New Roman"/>
          <w:sz w:val="24"/>
          <w:szCs w:val="24"/>
        </w:rPr>
        <w:t>,C,D,E, please come to the facility." Health Worker 22 stated, "At the community of course we need to empower the community for them to be able to prevent and protect themselves from NTDs in regards to sharing with them the knowledge about NTDs."</w:t>
      </w:r>
    </w:p>
    <w:p w:rsidR="006B2B28" w:rsidRPr="006B2B28" w:rsidRDefault="006B2B28" w:rsidP="006B2B2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Integrated Outreaches:</w:t>
      </w:r>
      <w:r w:rsidRPr="006B2B28">
        <w:rPr>
          <w:rFonts w:ascii="Times New Roman" w:eastAsia="Times New Roman" w:hAnsi="Times New Roman" w:cs="Times New Roman"/>
          <w:sz w:val="24"/>
          <w:szCs w:val="24"/>
        </w:rPr>
        <w:t xml:space="preserve"> Facilities conduct weekly or twice-weekly integrated outreaches (Health Worker 3, Health Worker 9, Health Worker 12). Health Worker 8 mentioned "integrated outreaches to bring everything is in the community trying to provide all the health services." Health Worker 12 mentioned, "during child days, we go out into the community, into the schools, and we do the chemoprophylaxis." Health Worker 20 stated, "We have outreaches, on a weekly basis. Each week has its own day, like, each week we are visiting a different village." Health Worker 22 stated, "I would say we carry out integrated outreaches actually but except the thought that in this outreach we do actually we include deworming as a component of the integration."</w:t>
      </w:r>
    </w:p>
    <w:p w:rsidR="006B2B28" w:rsidRPr="006B2B28" w:rsidRDefault="006B2B28" w:rsidP="006B2B2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Deworming Programs/Mass Drug Administration (MDA):</w:t>
      </w:r>
      <w:r w:rsidRPr="006B2B28">
        <w:rPr>
          <w:rFonts w:ascii="Times New Roman" w:eastAsia="Times New Roman" w:hAnsi="Times New Roman" w:cs="Times New Roman"/>
          <w:sz w:val="24"/>
          <w:szCs w:val="24"/>
        </w:rPr>
        <w:t xml:space="preserve"> Seen as effective in reducing burden (Health Worker 3, Health Worker 6, Health Worker 3, Health Worker 4, Health Worker 10, Health Worker 12). Health Worker 12 stated, "routinely at the facility we deworm </w:t>
      </w:r>
      <w:proofErr w:type="spellStart"/>
      <w:proofErr w:type="gramStart"/>
      <w:r w:rsidRPr="006B2B28">
        <w:rPr>
          <w:rFonts w:ascii="Times New Roman" w:eastAsia="Times New Roman" w:hAnsi="Times New Roman" w:cs="Times New Roman"/>
          <w:sz w:val="24"/>
          <w:szCs w:val="24"/>
        </w:rPr>
        <w:t>children.As</w:t>
      </w:r>
      <w:proofErr w:type="spellEnd"/>
      <w:proofErr w:type="gramEnd"/>
      <w:r w:rsidRPr="006B2B28">
        <w:rPr>
          <w:rFonts w:ascii="Times New Roman" w:eastAsia="Times New Roman" w:hAnsi="Times New Roman" w:cs="Times New Roman"/>
          <w:sz w:val="24"/>
          <w:szCs w:val="24"/>
        </w:rPr>
        <w:t xml:space="preserve"> they come to the… especially those that present with </w:t>
      </w:r>
      <w:proofErr w:type="spellStart"/>
      <w:r w:rsidRPr="006B2B28">
        <w:rPr>
          <w:rFonts w:ascii="Times New Roman" w:eastAsia="Times New Roman" w:hAnsi="Times New Roman" w:cs="Times New Roman"/>
          <w:sz w:val="24"/>
          <w:szCs w:val="24"/>
        </w:rPr>
        <w:t>diarrhoea</w:t>
      </w:r>
      <w:proofErr w:type="spellEnd"/>
      <w:r w:rsidRPr="006B2B28">
        <w:rPr>
          <w:rFonts w:ascii="Times New Roman" w:eastAsia="Times New Roman" w:hAnsi="Times New Roman" w:cs="Times New Roman"/>
          <w:sz w:val="24"/>
          <w:szCs w:val="24"/>
        </w:rPr>
        <w:t xml:space="preserve">. But during child days, we go out into the community, into the schools, and we do the chemoprophylaxis." Health Worker 14 mentioned, "kids they have scheduled deworming for these children, in community we have </w:t>
      </w:r>
      <w:proofErr w:type="gramStart"/>
      <w:r w:rsidRPr="006B2B28">
        <w:rPr>
          <w:rFonts w:ascii="Times New Roman" w:eastAsia="Times New Roman" w:hAnsi="Times New Roman" w:cs="Times New Roman"/>
          <w:sz w:val="24"/>
          <w:szCs w:val="24"/>
        </w:rPr>
        <w:t>like ,</w:t>
      </w:r>
      <w:proofErr w:type="gramEnd"/>
      <w:r w:rsidRPr="006B2B28">
        <w:rPr>
          <w:rFonts w:ascii="Times New Roman" w:eastAsia="Times New Roman" w:hAnsi="Times New Roman" w:cs="Times New Roman"/>
          <w:sz w:val="24"/>
          <w:szCs w:val="24"/>
        </w:rPr>
        <w:t xml:space="preserve"> twice, we have what we call child day, child days we do deworming really, apart from adults but up to 15 years they do deworming twice a year." Health Worker 18 mentioned, "</w:t>
      </w:r>
      <w:proofErr w:type="spellStart"/>
      <w:r w:rsidRPr="006B2B28">
        <w:rPr>
          <w:rFonts w:ascii="Times New Roman" w:eastAsia="Times New Roman" w:hAnsi="Times New Roman" w:cs="Times New Roman"/>
          <w:sz w:val="24"/>
          <w:szCs w:val="24"/>
        </w:rPr>
        <w:t>Albendazole</w:t>
      </w:r>
      <w:proofErr w:type="spellEnd"/>
      <w:r w:rsidRPr="006B2B28">
        <w:rPr>
          <w:rFonts w:ascii="Times New Roman" w:eastAsia="Times New Roman" w:hAnsi="Times New Roman" w:cs="Times New Roman"/>
          <w:sz w:val="24"/>
          <w:szCs w:val="24"/>
        </w:rPr>
        <w:t xml:space="preserve"> during immunization." Health Worker 19 stated, "After three months, they do. And then sometimes we go with them." Health Worker 20 confirmed, "Deworming, all kids are given deworming here... All children below five." Health Worker 21 stated, "they are doing massive deworming simply because it’s part of the routine we are supposed to do when we go for an outreach." Health Worker 22 stated, "we try to do biannual massive deworming of this community."</w:t>
      </w:r>
    </w:p>
    <w:p w:rsidR="006B2B28" w:rsidRPr="006B2B28" w:rsidRDefault="006B2B28" w:rsidP="006B2B2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Refresher Training/Mentorship:</w:t>
      </w:r>
      <w:r w:rsidRPr="006B2B28">
        <w:rPr>
          <w:rFonts w:ascii="Times New Roman" w:eastAsia="Times New Roman" w:hAnsi="Times New Roman" w:cs="Times New Roman"/>
          <w:sz w:val="24"/>
          <w:szCs w:val="24"/>
        </w:rPr>
        <w:t xml:space="preserve"> Frequently suggested as a solution for knowledge gaps (Health Worker 1, Health Worker 3, Health Worker 4, Health Worker 10, Health Worker 22, Health Worker 11). Health Worker 13 stated, "investing in CMEs and community sensitizations would be necessary." Health Worker 14 stated, "I think we all need refresher training, specifically for the lab, for the clinicians majorly, refresher training could be very important for all of us." Health Worker 16 suggested "CME’ support supervision at the facility." Health Worker 18 recommended, "Refresher course on NTDs." Health Worker 19 stated, "In the health facility those CMEs should be done. Even the training, if necessary to all people, especially clinicians and the lab." Health Worker 21 recommended "capacity building of the health workers." Health Worker 22 </w:t>
      </w:r>
      <w:r w:rsidRPr="006B2B28">
        <w:rPr>
          <w:rFonts w:ascii="Times New Roman" w:eastAsia="Times New Roman" w:hAnsi="Times New Roman" w:cs="Times New Roman"/>
          <w:sz w:val="24"/>
          <w:szCs w:val="24"/>
        </w:rPr>
        <w:lastRenderedPageBreak/>
        <w:t>recommended, "refresher training for the healthcare workers to remind them on the NTDs so that they also when they are doing clerkship they have that index of suspicion."</w:t>
      </w:r>
    </w:p>
    <w:p w:rsidR="006B2B28" w:rsidRPr="006B2B28" w:rsidRDefault="006B2B28" w:rsidP="006B2B2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Improved WASH Infrastructure:</w:t>
      </w:r>
      <w:r w:rsidRPr="006B2B28">
        <w:rPr>
          <w:rFonts w:ascii="Times New Roman" w:eastAsia="Times New Roman" w:hAnsi="Times New Roman" w:cs="Times New Roman"/>
          <w:sz w:val="24"/>
          <w:szCs w:val="24"/>
        </w:rPr>
        <w:t xml:space="preserve"> Proposed solutions include improving water, sanitation, and hygiene practices (Health Worker 6, Health Worker 9, Health Worker 22, Health Worker 12). Health Worker 13 mentioned, "sanitation and hygiene, inadequate access to clean water." Health Worker 14 noted, "most of them don’t have toilets." Health Worker 19 suggested, "water department in the community... they have to increase water points in the village." Health Worker 20 mentioned, "these people go to the water sources and find out, the Public Health Team, then they follow it up... then they treat The water coming to the what to their population." Health Worker 21 highlighted, "pit latrines as the way of wasting disposal is not all that good." Health Worker 22 stated, "improving the livelihoods, providing clean and safe water for these communities which is enough."</w:t>
      </w:r>
    </w:p>
    <w:p w:rsidR="006B2B28" w:rsidRPr="006B2B28" w:rsidRDefault="006B2B28" w:rsidP="006B2B2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Strengthening Diagnostic Capacity:</w:t>
      </w:r>
      <w:r w:rsidRPr="006B2B28">
        <w:rPr>
          <w:rFonts w:ascii="Times New Roman" w:eastAsia="Times New Roman" w:hAnsi="Times New Roman" w:cs="Times New Roman"/>
          <w:sz w:val="24"/>
          <w:szCs w:val="24"/>
        </w:rPr>
        <w:t xml:space="preserve"> Calls for more equipment (Health Worker 4), better investigation capacity (Health Worker 9, Health Worker 10, Health Worker 21, Health Worker 22), and ensuring labs are functioning at all levels (Health Worker 1). Health Worker 13 stated, "Our labs at least are ready to give us results that can give us a diagnosis." Health Worker 14 said, "we have the machines, then we have the containers... there is nothing we cannot do [stool analysis]." Health Worker 16 asked, "is there any way how you can learn how to request normal diagnostic </w:t>
      </w:r>
      <w:proofErr w:type="gramStart"/>
      <w:r w:rsidRPr="006B2B28">
        <w:rPr>
          <w:rFonts w:ascii="Times New Roman" w:eastAsia="Times New Roman" w:hAnsi="Times New Roman" w:cs="Times New Roman"/>
          <w:sz w:val="24"/>
          <w:szCs w:val="24"/>
        </w:rPr>
        <w:t>kit ,</w:t>
      </w:r>
      <w:proofErr w:type="gramEnd"/>
      <w:r w:rsidRPr="006B2B28">
        <w:rPr>
          <w:rFonts w:ascii="Times New Roman" w:eastAsia="Times New Roman" w:hAnsi="Times New Roman" w:cs="Times New Roman"/>
          <w:sz w:val="24"/>
          <w:szCs w:val="24"/>
        </w:rPr>
        <w:t xml:space="preserve"> reagents , and devices for these diseases?" Health Worker 18 recommended, "Lab gets enough material to test." Health Worker 21 stated, "Diagnosis we really need, on top of getting me the knowledge you need to support me to be able to back up my clinical judgement for example if I suspect this, I can do this to confirm." Health Worker 22 also stated, "improve on the investigative capacity for the laboratories."</w:t>
      </w:r>
    </w:p>
    <w:p w:rsidR="006B2B28" w:rsidRPr="006B2B28" w:rsidRDefault="006B2B28" w:rsidP="006B2B2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Improved Reporting Systems:</w:t>
      </w:r>
      <w:r w:rsidRPr="006B2B28">
        <w:rPr>
          <w:rFonts w:ascii="Times New Roman" w:eastAsia="Times New Roman" w:hAnsi="Times New Roman" w:cs="Times New Roman"/>
          <w:sz w:val="24"/>
          <w:szCs w:val="24"/>
        </w:rPr>
        <w:t xml:space="preserve"> Suggestions included making reporting forms specific (Health Worker 3) and emphasizing proper coding (Health Worker 8). Health Worker 13 stated, "reporting is done. Once we have registered and reported in HMIS."</w:t>
      </w:r>
    </w:p>
    <w:p w:rsidR="006B2B28" w:rsidRPr="006B2B28" w:rsidRDefault="006B2B28" w:rsidP="006B2B2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Support from Government/Organizations:</w:t>
      </w:r>
      <w:r w:rsidRPr="006B2B28">
        <w:rPr>
          <w:rFonts w:ascii="Times New Roman" w:eastAsia="Times New Roman" w:hAnsi="Times New Roman" w:cs="Times New Roman"/>
          <w:sz w:val="24"/>
          <w:szCs w:val="24"/>
        </w:rPr>
        <w:t xml:space="preserve"> Health Worker 3 mentioned pushing "through government to make sure we get supported" and engaging "our </w:t>
      </w:r>
      <w:proofErr w:type="spellStart"/>
      <w:r w:rsidRPr="006B2B28">
        <w:rPr>
          <w:rFonts w:ascii="Times New Roman" w:eastAsia="Times New Roman" w:hAnsi="Times New Roman" w:cs="Times New Roman"/>
          <w:sz w:val="24"/>
          <w:szCs w:val="24"/>
        </w:rPr>
        <w:t>organisation</w:t>
      </w:r>
      <w:proofErr w:type="spellEnd"/>
      <w:r w:rsidRPr="006B2B28">
        <w:rPr>
          <w:rFonts w:ascii="Times New Roman" w:eastAsia="Times New Roman" w:hAnsi="Times New Roman" w:cs="Times New Roman"/>
          <w:sz w:val="24"/>
          <w:szCs w:val="24"/>
        </w:rPr>
        <w:t xml:space="preserve"> to support." Health Worker 10 noted UNHCR support for some drugs. Health Worker 13 stated, "we are reliant on NMS so for us our role to order." Health Worker 18 suggested, "Government to include the </w:t>
      </w:r>
      <w:proofErr w:type="spellStart"/>
      <w:r w:rsidRPr="006B2B28">
        <w:rPr>
          <w:rFonts w:ascii="Times New Roman" w:eastAsia="Times New Roman" w:hAnsi="Times New Roman" w:cs="Times New Roman"/>
          <w:sz w:val="24"/>
          <w:szCs w:val="24"/>
        </w:rPr>
        <w:t>praziquantel</w:t>
      </w:r>
      <w:proofErr w:type="spellEnd"/>
      <w:r w:rsidRPr="006B2B28">
        <w:rPr>
          <w:rFonts w:ascii="Times New Roman" w:eastAsia="Times New Roman" w:hAnsi="Times New Roman" w:cs="Times New Roman"/>
          <w:sz w:val="24"/>
          <w:szCs w:val="24"/>
        </w:rPr>
        <w:t xml:space="preserve"> in the medicines given. Government to increase on budget for NTDs."</w:t>
      </w:r>
    </w:p>
    <w:p w:rsidR="006B2B28" w:rsidRPr="006B2B28" w:rsidRDefault="006B2B28" w:rsidP="006B2B2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Referral Systems:</w:t>
      </w:r>
      <w:r w:rsidRPr="006B2B28">
        <w:rPr>
          <w:rFonts w:ascii="Times New Roman" w:eastAsia="Times New Roman" w:hAnsi="Times New Roman" w:cs="Times New Roman"/>
          <w:sz w:val="24"/>
          <w:szCs w:val="24"/>
        </w:rPr>
        <w:t xml:space="preserve"> Health Worker 10 noted that referral to Mbarara for further investigations is not a big challenge. Health Worker 21 also mentioned referral to Mbarara, but noted, "sometimes you get a chance to follow up on the patients and you release that the diagnosis you were thinking is the one but some of them get lost on follow-up." Health Worker 22 stated, "for refugees in particular the opportunity they have is that in case we are able to diagnose as a case of schistosomiasis or </w:t>
      </w:r>
      <w:proofErr w:type="spellStart"/>
      <w:r w:rsidRPr="006B2B28">
        <w:rPr>
          <w:rFonts w:ascii="Times New Roman" w:eastAsia="Times New Roman" w:hAnsi="Times New Roman" w:cs="Times New Roman"/>
          <w:sz w:val="24"/>
          <w:szCs w:val="24"/>
        </w:rPr>
        <w:t>filariasis</w:t>
      </w:r>
      <w:proofErr w:type="spellEnd"/>
      <w:r w:rsidRPr="006B2B28">
        <w:rPr>
          <w:rFonts w:ascii="Times New Roman" w:eastAsia="Times New Roman" w:hAnsi="Times New Roman" w:cs="Times New Roman"/>
          <w:sz w:val="24"/>
          <w:szCs w:val="24"/>
        </w:rPr>
        <w:t xml:space="preserve"> we refer them to Mbarara regional referral hospital for further investigation and management as well."</w:t>
      </w:r>
    </w:p>
    <w:p w:rsidR="006B2B28" w:rsidRPr="006B2B28" w:rsidRDefault="006B2B28" w:rsidP="006B2B28">
      <w:pPr>
        <w:spacing w:before="100" w:beforeAutospacing="1" w:after="100" w:afterAutospacing="1" w:line="240" w:lineRule="auto"/>
        <w:outlineLvl w:val="3"/>
        <w:rPr>
          <w:rFonts w:ascii="Times New Roman" w:eastAsia="Times New Roman" w:hAnsi="Times New Roman" w:cs="Times New Roman"/>
          <w:b/>
          <w:bCs/>
          <w:sz w:val="24"/>
          <w:szCs w:val="24"/>
        </w:rPr>
      </w:pPr>
      <w:r w:rsidRPr="006B2B28">
        <w:rPr>
          <w:rFonts w:ascii="Times New Roman" w:eastAsia="Times New Roman" w:hAnsi="Times New Roman" w:cs="Times New Roman"/>
          <w:b/>
          <w:bCs/>
          <w:sz w:val="24"/>
          <w:szCs w:val="24"/>
        </w:rPr>
        <w:t>4.3. Reporting &amp; Surveillance</w:t>
      </w:r>
    </w:p>
    <w:p w:rsidR="006B2B28" w:rsidRPr="006B2B28" w:rsidRDefault="006B2B28" w:rsidP="006B2B2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Reporting Mechanisms:</w:t>
      </w:r>
      <w:r w:rsidRPr="006B2B28">
        <w:rPr>
          <w:rFonts w:ascii="Times New Roman" w:eastAsia="Times New Roman" w:hAnsi="Times New Roman" w:cs="Times New Roman"/>
          <w:sz w:val="24"/>
          <w:szCs w:val="24"/>
        </w:rPr>
        <w:t xml:space="preserve"> Monthly reports via HMIS (Health Worker 6, Health Worker 3, Health Worker 12), weekly reports (Health Worker 8, Health Worker 9, Health Worker </w:t>
      </w:r>
      <w:r w:rsidRPr="006B2B28">
        <w:rPr>
          <w:rFonts w:ascii="Times New Roman" w:eastAsia="Times New Roman" w:hAnsi="Times New Roman" w:cs="Times New Roman"/>
          <w:sz w:val="24"/>
          <w:szCs w:val="24"/>
        </w:rPr>
        <w:lastRenderedPageBreak/>
        <w:t xml:space="preserve">10), and SMS platforms like </w:t>
      </w:r>
      <w:proofErr w:type="spellStart"/>
      <w:r w:rsidRPr="006B2B28">
        <w:rPr>
          <w:rFonts w:ascii="Times New Roman" w:eastAsia="Times New Roman" w:hAnsi="Times New Roman" w:cs="Times New Roman"/>
          <w:sz w:val="24"/>
          <w:szCs w:val="24"/>
        </w:rPr>
        <w:t>Mtrack</w:t>
      </w:r>
      <w:proofErr w:type="spellEnd"/>
      <w:r w:rsidRPr="006B2B28">
        <w:rPr>
          <w:rFonts w:ascii="Times New Roman" w:eastAsia="Times New Roman" w:hAnsi="Times New Roman" w:cs="Times New Roman"/>
          <w:sz w:val="24"/>
          <w:szCs w:val="24"/>
        </w:rPr>
        <w:t xml:space="preserve"> (Health Worker 8) were mentioned. Health Worker 12 stated, "We report through the</w:t>
      </w:r>
      <w:proofErr w:type="gramStart"/>
      <w:r w:rsidRPr="006B2B28">
        <w:rPr>
          <w:rFonts w:ascii="Times New Roman" w:eastAsia="Times New Roman" w:hAnsi="Times New Roman" w:cs="Times New Roman"/>
          <w:sz w:val="24"/>
          <w:szCs w:val="24"/>
        </w:rPr>
        <w:t>…..</w:t>
      </w:r>
      <w:proofErr w:type="gramEnd"/>
      <w:r w:rsidRPr="006B2B28">
        <w:rPr>
          <w:rFonts w:ascii="Times New Roman" w:eastAsia="Times New Roman" w:hAnsi="Times New Roman" w:cs="Times New Roman"/>
          <w:sz w:val="24"/>
          <w:szCs w:val="24"/>
        </w:rPr>
        <w:t>, of course, we use the general OPD. We use the HMIS tool. The lab uses theirs. The general OPD register, and of course, we do the reporting through the HMIS 105." Health Worker 18 confirmed, "Done every month, forms filled by incharge, entered by the clerk." Health Worker 19 stated, "We have the registrar, register where we register in the books."</w:t>
      </w:r>
    </w:p>
    <w:p w:rsidR="006B2B28" w:rsidRPr="006B2B28" w:rsidRDefault="006B2B28" w:rsidP="006B2B2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Challenges in Reporting:</w:t>
      </w:r>
    </w:p>
    <w:p w:rsidR="006B2B28" w:rsidRPr="006B2B28" w:rsidRDefault="006B2B28" w:rsidP="006B2B28">
      <w:pPr>
        <w:numPr>
          <w:ilvl w:val="1"/>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6B2B28">
        <w:rPr>
          <w:rFonts w:ascii="Times New Roman" w:eastAsia="Times New Roman" w:hAnsi="Times New Roman" w:cs="Times New Roman"/>
          <w:b/>
          <w:bCs/>
          <w:sz w:val="24"/>
          <w:szCs w:val="24"/>
        </w:rPr>
        <w:t>Generalised</w:t>
      </w:r>
      <w:proofErr w:type="spellEnd"/>
      <w:r w:rsidRPr="006B2B28">
        <w:rPr>
          <w:rFonts w:ascii="Times New Roman" w:eastAsia="Times New Roman" w:hAnsi="Times New Roman" w:cs="Times New Roman"/>
          <w:b/>
          <w:bCs/>
          <w:sz w:val="24"/>
          <w:szCs w:val="24"/>
        </w:rPr>
        <w:t xml:space="preserve"> Reporting:</w:t>
      </w:r>
      <w:r w:rsidRPr="006B2B28">
        <w:rPr>
          <w:rFonts w:ascii="Times New Roman" w:eastAsia="Times New Roman" w:hAnsi="Times New Roman" w:cs="Times New Roman"/>
          <w:sz w:val="24"/>
          <w:szCs w:val="24"/>
        </w:rPr>
        <w:t xml:space="preserve"> Health Worker 3 felt the DHIS tool "should be specific to the type of worms."</w:t>
      </w:r>
    </w:p>
    <w:p w:rsidR="006B2B28" w:rsidRPr="006B2B28" w:rsidRDefault="006B2B28" w:rsidP="006B2B28">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Lack of Knowledge/Training on Coding:</w:t>
      </w:r>
      <w:r w:rsidRPr="006B2B28">
        <w:rPr>
          <w:rFonts w:ascii="Times New Roman" w:eastAsia="Times New Roman" w:hAnsi="Times New Roman" w:cs="Times New Roman"/>
          <w:sz w:val="24"/>
          <w:szCs w:val="24"/>
        </w:rPr>
        <w:t xml:space="preserve"> Health Worker 8 highlighted, "People have not been trained on this MCC. They call it coding of these diseases into the system... they aren’t putting the right diagnosis into the system." Health Worker 14 stated, "I don’t know" about HMIS reporting. Health Worker 15 also said, "No" when asked about reporting to HMIS, and added, "Yes it’s specifically for ART patients. So these other sides you don’t? No." Health Worker 18 confirmed, "Done every month, forms filled by incharge, entered by the clerk." Health Worker 21 critically stated, "I even don't know the reporting system to tell you that truth. I don't know if they even report it... am not aware that there is a reporting system for NTDs." Health Worker 22 stated, "I even don't know the reporting system to tell you that truth. I don't know if they even report it."</w:t>
      </w:r>
    </w:p>
    <w:p w:rsidR="006B2B28" w:rsidRPr="006B2B28" w:rsidRDefault="006B2B28" w:rsidP="006B2B28">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Data Cleaning:</w:t>
      </w:r>
      <w:r w:rsidRPr="006B2B28">
        <w:rPr>
          <w:rFonts w:ascii="Times New Roman" w:eastAsia="Times New Roman" w:hAnsi="Times New Roman" w:cs="Times New Roman"/>
          <w:sz w:val="24"/>
          <w:szCs w:val="24"/>
        </w:rPr>
        <w:t xml:space="preserve"> Health Worker 8 mentioned, "it is us to sit and clean the data and maybe inquire whether it is a true record or not a true record."</w:t>
      </w:r>
    </w:p>
    <w:p w:rsidR="006B2B28" w:rsidRPr="006B2B28" w:rsidRDefault="006B2B28" w:rsidP="006B2B28">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Underreporting:</w:t>
      </w:r>
      <w:r w:rsidRPr="006B2B28">
        <w:rPr>
          <w:rFonts w:ascii="Times New Roman" w:eastAsia="Times New Roman" w:hAnsi="Times New Roman" w:cs="Times New Roman"/>
          <w:sz w:val="24"/>
          <w:szCs w:val="24"/>
        </w:rPr>
        <w:t xml:space="preserve"> Implied by the perceived low burden due to </w:t>
      </w:r>
      <w:proofErr w:type="spellStart"/>
      <w:r w:rsidRPr="006B2B28">
        <w:rPr>
          <w:rFonts w:ascii="Times New Roman" w:eastAsia="Times New Roman" w:hAnsi="Times New Roman" w:cs="Times New Roman"/>
          <w:sz w:val="24"/>
          <w:szCs w:val="24"/>
        </w:rPr>
        <w:t>underdiagnosis</w:t>
      </w:r>
      <w:proofErr w:type="spellEnd"/>
      <w:r w:rsidRPr="006B2B28">
        <w:rPr>
          <w:rFonts w:ascii="Times New Roman" w:eastAsia="Times New Roman" w:hAnsi="Times New Roman" w:cs="Times New Roman"/>
          <w:sz w:val="24"/>
          <w:szCs w:val="24"/>
        </w:rPr>
        <w:t xml:space="preserve"> (Health Worker 1). Health Worker 13 stated, "Case surveillance is not very active and reporting is done... surveillance that is not </w:t>
      </w:r>
      <w:proofErr w:type="spellStart"/>
      <w:r w:rsidRPr="006B2B28">
        <w:rPr>
          <w:rFonts w:ascii="Times New Roman" w:eastAsia="Times New Roman" w:hAnsi="Times New Roman" w:cs="Times New Roman"/>
          <w:sz w:val="24"/>
          <w:szCs w:val="24"/>
        </w:rPr>
        <w:t>practised</w:t>
      </w:r>
      <w:proofErr w:type="spellEnd"/>
      <w:r w:rsidRPr="006B2B28">
        <w:rPr>
          <w:rFonts w:ascii="Times New Roman" w:eastAsia="Times New Roman" w:hAnsi="Times New Roman" w:cs="Times New Roman"/>
          <w:sz w:val="24"/>
          <w:szCs w:val="24"/>
        </w:rPr>
        <w:t>. It is there but not really active." Health Worker 16 noted, "no study has ever been done no surveillances is being done, no attention for these cases so you cannot determine the magnitude of the problem."</w:t>
      </w:r>
    </w:p>
    <w:p w:rsidR="006B2B28" w:rsidRPr="006B2B28" w:rsidRDefault="006B2B28" w:rsidP="006B2B2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b/>
          <w:bCs/>
          <w:sz w:val="24"/>
          <w:szCs w:val="24"/>
        </w:rPr>
        <w:t>Community Screening/Surveillance:</w:t>
      </w:r>
    </w:p>
    <w:p w:rsidR="006B2B28" w:rsidRPr="006B2B28" w:rsidRDefault="006B2B28" w:rsidP="006B2B28">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Refugees are screened at entry points and further in camp, though potentially limited (Health Worker 1).</w:t>
      </w:r>
    </w:p>
    <w:p w:rsidR="006B2B28" w:rsidRPr="006B2B28" w:rsidRDefault="006B2B28" w:rsidP="006B2B28">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 xml:space="preserve">Some facilities conduct community screening during outreaches (Health Worker 9). Health Worker 12 stated, "We conduct sensitization in the community usually during our integrated outreaches." Health Worker 13 stated, "Actually no" for community screening. Health Worker 14 admitted, "We hadn’t done that... we have neglected these ones." Health Worker 16 stated, "no" to community screening. Health Worker 18 stated, "Never been done." Health Worker 19 said, "That one I don't know" about community sensitization. Health Worker 20 confirmed, "We have outreaches, on a weekly basis... So, do you talk to them about these Neglected Tropical Diseases, how they are common, how they can be prevented? Of course, the use of outreaches... It is mostly, it is always about prevention. We do more sensitization than treatment." Health Worker 21 stated, "Rarely, if at all it's done... But this comes in as a package of something else. For example; the child health days plus whereby we do everything including deworming." Health Worker 22 stated, "I would say we carry out integrated </w:t>
      </w:r>
      <w:r w:rsidRPr="006B2B28">
        <w:rPr>
          <w:rFonts w:ascii="Times New Roman" w:eastAsia="Times New Roman" w:hAnsi="Times New Roman" w:cs="Times New Roman"/>
          <w:sz w:val="24"/>
          <w:szCs w:val="24"/>
        </w:rPr>
        <w:lastRenderedPageBreak/>
        <w:t>outreaches actually but except the thought that in this outreach we do actually we include deworming as a component of the integration."</w:t>
      </w:r>
    </w:p>
    <w:p w:rsidR="006B2B28" w:rsidRPr="006B2B28" w:rsidRDefault="006B2B28" w:rsidP="006B2B28">
      <w:pPr>
        <w:spacing w:before="100" w:beforeAutospacing="1" w:after="100" w:afterAutospacing="1" w:line="240" w:lineRule="auto"/>
        <w:outlineLvl w:val="1"/>
        <w:rPr>
          <w:rFonts w:ascii="Times New Roman" w:eastAsia="Times New Roman" w:hAnsi="Times New Roman" w:cs="Times New Roman"/>
          <w:b/>
          <w:bCs/>
          <w:sz w:val="36"/>
          <w:szCs w:val="36"/>
        </w:rPr>
      </w:pPr>
      <w:r w:rsidRPr="006B2B28">
        <w:rPr>
          <w:rFonts w:ascii="Times New Roman" w:eastAsia="Times New Roman" w:hAnsi="Times New Roman" w:cs="Times New Roman"/>
          <w:b/>
          <w:bCs/>
          <w:sz w:val="36"/>
          <w:szCs w:val="36"/>
        </w:rPr>
        <w:t>Discussion</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The qualitative analysis of health worker interviews in Nakivale Refug</w:t>
      </w:r>
      <w:r w:rsidR="009A4617">
        <w:rPr>
          <w:rFonts w:ascii="Times New Roman" w:eastAsia="Times New Roman" w:hAnsi="Times New Roman" w:cs="Times New Roman"/>
          <w:sz w:val="24"/>
          <w:szCs w:val="24"/>
        </w:rPr>
        <w:t>ee Settlement provides a snapshot into the</w:t>
      </w:r>
      <w:r w:rsidRPr="006B2B28">
        <w:rPr>
          <w:rFonts w:ascii="Times New Roman" w:eastAsia="Times New Roman" w:hAnsi="Times New Roman" w:cs="Times New Roman"/>
          <w:sz w:val="24"/>
          <w:szCs w:val="24"/>
        </w:rPr>
        <w:t xml:space="preserve"> understanding of the health system's capacity to manage NTDs. The findings align with existing literature highlighting the challenges of NTD control in resource-limited settings and among vulnerable populations.</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 xml:space="preserve">The pervasive perception among health workers that the NTD burden is underestimated due to </w:t>
      </w:r>
      <w:r w:rsidR="009A4617" w:rsidRPr="006B2B28">
        <w:rPr>
          <w:rFonts w:ascii="Times New Roman" w:eastAsia="Times New Roman" w:hAnsi="Times New Roman" w:cs="Times New Roman"/>
          <w:sz w:val="24"/>
          <w:szCs w:val="24"/>
        </w:rPr>
        <w:t>under diagnosis</w:t>
      </w:r>
      <w:r w:rsidRPr="006B2B28">
        <w:rPr>
          <w:rFonts w:ascii="Times New Roman" w:eastAsia="Times New Roman" w:hAnsi="Times New Roman" w:cs="Times New Roman"/>
          <w:sz w:val="24"/>
          <w:szCs w:val="24"/>
        </w:rPr>
        <w:t xml:space="preserve"> is a critical insight. This suggests that the reported low prevalence might not reflect the true epidemiological picture, potentially leading to inadequate resource allocation and programmatic neglect. The consistent identification of intestinal helminths and schistosomiasis as common NTDs, primarily affecting children and teenagers, underscores the need for targeted interventions in these age groups, particularly through school-based deworming programs. The varying perspectives on the impact of NTDs on productivity and mortality also highlight a potential lack of standardized assessment or awareness of the long-term consequences of these chronic infections.</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Knowledge gaps among health workers are</w:t>
      </w:r>
      <w:r w:rsidR="0013524E">
        <w:rPr>
          <w:rFonts w:ascii="Times New Roman" w:eastAsia="Times New Roman" w:hAnsi="Times New Roman" w:cs="Times New Roman"/>
          <w:sz w:val="24"/>
          <w:szCs w:val="24"/>
        </w:rPr>
        <w:t xml:space="preserve"> a significant barrier. The admission by health workers in managerial positions of the need to be </w:t>
      </w:r>
      <w:r w:rsidR="0013524E" w:rsidRPr="006B2B28">
        <w:rPr>
          <w:rFonts w:ascii="Times New Roman" w:eastAsia="Times New Roman" w:hAnsi="Times New Roman" w:cs="Times New Roman"/>
          <w:sz w:val="24"/>
          <w:szCs w:val="24"/>
        </w:rPr>
        <w:t>“</w:t>
      </w:r>
      <w:r w:rsidRPr="006B2B28">
        <w:rPr>
          <w:rFonts w:ascii="Times New Roman" w:eastAsia="Times New Roman" w:hAnsi="Times New Roman" w:cs="Times New Roman"/>
          <w:sz w:val="24"/>
          <w:szCs w:val="24"/>
        </w:rPr>
        <w:t xml:space="preserve">guided" on Bilharzia and the widespread sentiment of needing "refresher training" and "mentorship" are concerning. This indicates that while basic medical training might cover NTDs, continuous professional development specific to these diseases is lacking. The prioritization of other more "common" or "emergency" conditions like malaria, HIV, and TB further marginalizes NTDs in clinical practice, leading to missed diagnoses and delayed treatment. This "neglect" by the health system, as articulated by Health Worker 14, directly contributes to the </w:t>
      </w:r>
      <w:r w:rsidR="0013524E" w:rsidRPr="006B2B28">
        <w:rPr>
          <w:rFonts w:ascii="Times New Roman" w:eastAsia="Times New Roman" w:hAnsi="Times New Roman" w:cs="Times New Roman"/>
          <w:sz w:val="24"/>
          <w:szCs w:val="24"/>
        </w:rPr>
        <w:t>under diagnosis</w:t>
      </w:r>
      <w:r w:rsidRPr="006B2B28">
        <w:rPr>
          <w:rFonts w:ascii="Times New Roman" w:eastAsia="Times New Roman" w:hAnsi="Times New Roman" w:cs="Times New Roman"/>
          <w:sz w:val="24"/>
          <w:szCs w:val="24"/>
        </w:rPr>
        <w:t xml:space="preserve"> and underreporting of NTDs.</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Diagnostic capacity is a major bottleneck. While microscopes are universally available, the critical absence of specific consumables like Kato-Katz templates and cellophane severely limits the ability to perform quantitative stool examinations, which are essential for accurately assessing infection intensity and monitoring treatment efficacy for STHs. The reliance on "clinical judgment" for diagnosis, as noted by Health Worker 22, in the absence of robust laboratory confirmation, increases the risk of misdiagnosis and inappropriate treatment. The challenges with power supply and lack of basic lab supplies like stool containers further compound these diagnostic limitations.</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 xml:space="preserve">Regarding medications, the general availability of </w:t>
      </w:r>
      <w:proofErr w:type="spellStart"/>
      <w:r w:rsidRPr="006B2B28">
        <w:rPr>
          <w:rFonts w:ascii="Times New Roman" w:eastAsia="Times New Roman" w:hAnsi="Times New Roman" w:cs="Times New Roman"/>
          <w:sz w:val="24"/>
          <w:szCs w:val="24"/>
        </w:rPr>
        <w:t>Albendazole</w:t>
      </w:r>
      <w:proofErr w:type="spellEnd"/>
      <w:r w:rsidRPr="006B2B28">
        <w:rPr>
          <w:rFonts w:ascii="Times New Roman" w:eastAsia="Times New Roman" w:hAnsi="Times New Roman" w:cs="Times New Roman"/>
          <w:sz w:val="24"/>
          <w:szCs w:val="24"/>
        </w:rPr>
        <w:t xml:space="preserve"> and </w:t>
      </w:r>
      <w:proofErr w:type="spellStart"/>
      <w:r w:rsidRPr="006B2B28">
        <w:rPr>
          <w:rFonts w:ascii="Times New Roman" w:eastAsia="Times New Roman" w:hAnsi="Times New Roman" w:cs="Times New Roman"/>
          <w:sz w:val="24"/>
          <w:szCs w:val="24"/>
        </w:rPr>
        <w:t>Mebendazole</w:t>
      </w:r>
      <w:proofErr w:type="spellEnd"/>
      <w:r w:rsidRPr="006B2B28">
        <w:rPr>
          <w:rFonts w:ascii="Times New Roman" w:eastAsia="Times New Roman" w:hAnsi="Times New Roman" w:cs="Times New Roman"/>
          <w:sz w:val="24"/>
          <w:szCs w:val="24"/>
        </w:rPr>
        <w:t xml:space="preserve"> for STHs is a positive aspect, likely due to widespread deworming initiatives. However, the consistent scarcity of Praziquantel for schistosomiasis is a critical gap. This forces referrals to higher-level facilities like Mbarara Regional Referral Hospital, which can lead to patients being "lost on follow-up," as Health Worker 21 noted, thus hindering effective management. The perception that NTD medicines are "not considered under the essential medicines listed by the ministry and they are quite expensive" (Health Worker 22) highlights a systemic issue in drug procurement and prioritization.</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lastRenderedPageBreak/>
        <w:t>Beyond clinical and laboratory resources, systemic and community-level barriers are prominent. Staffing shortages, as highlighted by Health Worker 22's comparison of patient-to-health worker ratios, directly impact the quality of patient interaction and the ability to take detailed histories necessary for suspecting less common conditions like NTDs. Lack of motivation, linked to insufficient incentives, further exacerbates these human resource challenges.</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6B2B28">
        <w:rPr>
          <w:rFonts w:ascii="Times New Roman" w:eastAsia="Times New Roman" w:hAnsi="Times New Roman" w:cs="Times New Roman"/>
          <w:sz w:val="24"/>
          <w:szCs w:val="24"/>
        </w:rPr>
        <w:t>Community-level barriers are deeply rooted in cultural beliefs, lack of awareness, and socioeconomic factors. The reliance on traditional healing and the belief in "witchcraft" for conditions like limb swelling (</w:t>
      </w:r>
      <w:proofErr w:type="spellStart"/>
      <w:r w:rsidRPr="006B2B28">
        <w:rPr>
          <w:rFonts w:ascii="Times New Roman" w:eastAsia="Times New Roman" w:hAnsi="Times New Roman" w:cs="Times New Roman"/>
          <w:sz w:val="24"/>
          <w:szCs w:val="24"/>
        </w:rPr>
        <w:t>filariasis</w:t>
      </w:r>
      <w:proofErr w:type="spellEnd"/>
      <w:r w:rsidRPr="006B2B28">
        <w:rPr>
          <w:rFonts w:ascii="Times New Roman" w:eastAsia="Times New Roman" w:hAnsi="Times New Roman" w:cs="Times New Roman"/>
          <w:sz w:val="24"/>
          <w:szCs w:val="24"/>
        </w:rPr>
        <w:t>) significantly delay health-seeking behavior. The lack of community awareness about NTD causes, prevention, and symptoms, coupled with financial constraints and geographical distance, creates a complex web of challenges preventing timely access to care. While some health workers noted that distance might not always be an issue due to VHT presence, the overall consensus points to access as a significant concern.</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The reporting and surveillance system for NTDs appears fragmented and inadequate. The lack of specific reporting forms for NTDs within the HMIS, and the admitted lack of knowledge about reporting mechanisms by several health workers, suggest a systemic failure in data collection. This "</w:t>
      </w:r>
      <w:proofErr w:type="spellStart"/>
      <w:r w:rsidRPr="006B2B28">
        <w:rPr>
          <w:rFonts w:ascii="Times New Roman" w:eastAsia="Times New Roman" w:hAnsi="Times New Roman" w:cs="Times New Roman"/>
          <w:sz w:val="24"/>
          <w:szCs w:val="24"/>
        </w:rPr>
        <w:t>generalised</w:t>
      </w:r>
      <w:proofErr w:type="spellEnd"/>
      <w:r w:rsidRPr="006B2B28">
        <w:rPr>
          <w:rFonts w:ascii="Times New Roman" w:eastAsia="Times New Roman" w:hAnsi="Times New Roman" w:cs="Times New Roman"/>
          <w:sz w:val="24"/>
          <w:szCs w:val="24"/>
        </w:rPr>
        <w:t>" reporting, as Health Worker 3 described it, prevents granular data on specific NTDs, making it difficult to assess the true burden, monitor trends, and advocate for targeted resources. The absence of active community screening and surveillance further contributes to the hidden burden of these diseases.</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Despite these challenges, existing facilitators and proposed interventions offer pathways for improvement. Community sensitization and health education, often integrated into broader outreach programs, are recognized as crucial for improving awareness and health-seeking behaviors. Mass drug administration (MDA) and routine deworming programs are already in place and are effective in reducing the burden of some NTDs. Health workers consistently called for comprehensive refresher training, improved WASH infrastructure, and consistent supply of all necessary diagnostic and treatment resources. The emphasis on strengthening laboratory capacity and ensuring specific NTD drugs are on the essential medicines list are actionable recommendations.</w:t>
      </w:r>
    </w:p>
    <w:p w:rsidR="006B2B28" w:rsidRPr="006B2B28" w:rsidRDefault="006B2B28" w:rsidP="006B2B28">
      <w:pPr>
        <w:spacing w:before="100" w:beforeAutospacing="1" w:after="100" w:afterAutospacing="1" w:line="240" w:lineRule="auto"/>
        <w:outlineLvl w:val="2"/>
        <w:rPr>
          <w:rFonts w:ascii="Times New Roman" w:eastAsia="Times New Roman" w:hAnsi="Times New Roman" w:cs="Times New Roman"/>
          <w:b/>
          <w:bCs/>
          <w:sz w:val="27"/>
          <w:szCs w:val="27"/>
        </w:rPr>
      </w:pPr>
      <w:r w:rsidRPr="006B2B28">
        <w:rPr>
          <w:rFonts w:ascii="Times New Roman" w:eastAsia="Times New Roman" w:hAnsi="Times New Roman" w:cs="Times New Roman"/>
          <w:b/>
          <w:bCs/>
          <w:sz w:val="27"/>
          <w:szCs w:val="27"/>
        </w:rPr>
        <w:t>Limitations</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This study's findings are based on self-reported perceptions of health workers and may be subject to recall bias or social desirability bias. The qualitative nature of the study, while providing rich, in-depth insights, limits the generalizability of the findings to the entire Nakivale Refugee Settlement or other refugee contexts. Direct observation of facility resources and practices was not undertaken, which could provide further objective data.</w:t>
      </w:r>
    </w:p>
    <w:p w:rsidR="006B2B28" w:rsidRPr="006B2B28" w:rsidRDefault="006B2B28" w:rsidP="006B2B28">
      <w:pPr>
        <w:spacing w:before="100" w:beforeAutospacing="1" w:after="100" w:afterAutospacing="1" w:line="240" w:lineRule="auto"/>
        <w:outlineLvl w:val="2"/>
        <w:rPr>
          <w:rFonts w:ascii="Times New Roman" w:eastAsia="Times New Roman" w:hAnsi="Times New Roman" w:cs="Times New Roman"/>
          <w:b/>
          <w:bCs/>
          <w:sz w:val="27"/>
          <w:szCs w:val="27"/>
        </w:rPr>
      </w:pPr>
      <w:r w:rsidRPr="006B2B28">
        <w:rPr>
          <w:rFonts w:ascii="Times New Roman" w:eastAsia="Times New Roman" w:hAnsi="Times New Roman" w:cs="Times New Roman"/>
          <w:b/>
          <w:bCs/>
          <w:sz w:val="27"/>
          <w:szCs w:val="27"/>
        </w:rPr>
        <w:t>Future Research</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 xml:space="preserve">Future research should consider a mixed-methods approach, combining quantitative assessments of resource availability with qualitative explorations of health worker experiences. Studies focusing on the effectiveness of existing community sensitization programs and the impact of improved WASH infrastructure on NTD prevalence would be valuable. Furthermore, research </w:t>
      </w:r>
      <w:r w:rsidRPr="006B2B28">
        <w:rPr>
          <w:rFonts w:ascii="Times New Roman" w:eastAsia="Times New Roman" w:hAnsi="Times New Roman" w:cs="Times New Roman"/>
          <w:sz w:val="24"/>
          <w:szCs w:val="24"/>
        </w:rPr>
        <w:lastRenderedPageBreak/>
        <w:t>into the feasibility and impact of integrating specific NTD diagnostic tools and drugs into routine PHC supply chains, alongside targeted training programs, is warranted. Investigating the specific cultural beliefs and practices that hinder health-seeking behavior for NTDs could also inform more effective community engagement strategies.</w:t>
      </w:r>
    </w:p>
    <w:p w:rsidR="006B2B28" w:rsidRPr="006B2B28" w:rsidRDefault="006B2B28" w:rsidP="006B2B28">
      <w:pPr>
        <w:spacing w:before="100" w:beforeAutospacing="1" w:after="100" w:afterAutospacing="1" w:line="240" w:lineRule="auto"/>
        <w:outlineLvl w:val="1"/>
        <w:rPr>
          <w:rFonts w:ascii="Times New Roman" w:eastAsia="Times New Roman" w:hAnsi="Times New Roman" w:cs="Times New Roman"/>
          <w:b/>
          <w:bCs/>
          <w:sz w:val="36"/>
          <w:szCs w:val="36"/>
        </w:rPr>
      </w:pPr>
      <w:r w:rsidRPr="006B2B28">
        <w:rPr>
          <w:rFonts w:ascii="Times New Roman" w:eastAsia="Times New Roman" w:hAnsi="Times New Roman" w:cs="Times New Roman"/>
          <w:b/>
          <w:bCs/>
          <w:sz w:val="36"/>
          <w:szCs w:val="36"/>
        </w:rPr>
        <w:t>Conclusion</w:t>
      </w:r>
    </w:p>
    <w:p w:rsidR="006B2B28" w:rsidRPr="006B2B28" w:rsidRDefault="006B2B28" w:rsidP="006B2B28">
      <w:pPr>
        <w:spacing w:before="100" w:beforeAutospacing="1" w:after="100" w:afterAutospacing="1" w:line="240" w:lineRule="auto"/>
        <w:rPr>
          <w:rFonts w:ascii="Times New Roman" w:eastAsia="Times New Roman" w:hAnsi="Times New Roman" w:cs="Times New Roman"/>
          <w:sz w:val="24"/>
          <w:szCs w:val="24"/>
        </w:rPr>
      </w:pPr>
      <w:r w:rsidRPr="006B2B28">
        <w:rPr>
          <w:rFonts w:ascii="Times New Roman" w:eastAsia="Times New Roman" w:hAnsi="Times New Roman" w:cs="Times New Roman"/>
          <w:sz w:val="24"/>
          <w:szCs w:val="24"/>
        </w:rPr>
        <w:t>The assessment of health facility capacity in Nakivale Refugee Settlement reveals a mixed picture. While a foundational infrastructure for NTD management exists, including dedicated laboratories, microscopes, and essential medicines, critical deficiencies in specific diagnostic supplies (e.g., Kato Katz templates, cellophane) and in the completeness of reporting systems pose significant challenges. The predominantly remote location of these facilities may further compound access issues for the refugee population. Health worker knowledge gaps, prioritization of other diseases, and community-level barriers such as traditional healing and lack of awareness also hinder effective management. To strengthen the capacity of primary healthcare facilities and accelerate progress towards NTD elimination in this vulnerable setting, targeted interventions are essential. These interventions should focus on comprehensive refresher training for health workers, ensuring the consistent supply of all necessary laboratory consumables, improving and standardizing NTD reporting mechanisms, and addressing geographical and cultural barriers to healthcare access through robust community engagement.</w:t>
      </w:r>
    </w:p>
    <w:p w:rsidR="006B2B28" w:rsidRPr="006B2B28" w:rsidRDefault="006B2B28" w:rsidP="006B2B28">
      <w:pPr>
        <w:spacing w:before="100" w:beforeAutospacing="1" w:after="100" w:afterAutospacing="1" w:line="240" w:lineRule="auto"/>
        <w:outlineLvl w:val="1"/>
        <w:rPr>
          <w:rFonts w:ascii="Times New Roman" w:eastAsia="Times New Roman" w:hAnsi="Times New Roman" w:cs="Times New Roman"/>
          <w:b/>
          <w:bCs/>
          <w:sz w:val="36"/>
          <w:szCs w:val="36"/>
        </w:rPr>
      </w:pPr>
      <w:r w:rsidRPr="006B2B28">
        <w:rPr>
          <w:rFonts w:ascii="Times New Roman" w:eastAsia="Times New Roman" w:hAnsi="Times New Roman" w:cs="Times New Roman"/>
          <w:b/>
          <w:bCs/>
          <w:sz w:val="36"/>
          <w:szCs w:val="36"/>
        </w:rPr>
        <w:t>References</w:t>
      </w:r>
    </w:p>
    <w:p w:rsidR="0082581D" w:rsidRPr="0082581D" w:rsidRDefault="0082581D"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82581D">
        <w:rPr>
          <w:rFonts w:ascii="Times New Roman" w:eastAsia="Times New Roman" w:hAnsi="Times New Roman" w:cs="Times New Roman"/>
          <w:sz w:val="24"/>
          <w:szCs w:val="24"/>
        </w:rPr>
        <w:t>Emeto</w:t>
      </w:r>
      <w:proofErr w:type="spellEnd"/>
      <w:r w:rsidRPr="0082581D">
        <w:rPr>
          <w:rFonts w:ascii="Times New Roman" w:eastAsia="Times New Roman" w:hAnsi="Times New Roman" w:cs="Times New Roman"/>
          <w:sz w:val="24"/>
          <w:szCs w:val="24"/>
        </w:rPr>
        <w:t xml:space="preserve">, D. C. et al. (2021) ‘Recognition and reporting of neglected tropical diseases by primary health care workers in </w:t>
      </w:r>
      <w:proofErr w:type="spellStart"/>
      <w:r w:rsidRPr="0082581D">
        <w:rPr>
          <w:rFonts w:ascii="Times New Roman" w:eastAsia="Times New Roman" w:hAnsi="Times New Roman" w:cs="Times New Roman"/>
          <w:sz w:val="24"/>
          <w:szCs w:val="24"/>
        </w:rPr>
        <w:t>ibadan</w:t>
      </w:r>
      <w:proofErr w:type="spellEnd"/>
      <w:r w:rsidRPr="0082581D">
        <w:rPr>
          <w:rFonts w:ascii="Times New Roman" w:eastAsia="Times New Roman" w:hAnsi="Times New Roman" w:cs="Times New Roman"/>
          <w:sz w:val="24"/>
          <w:szCs w:val="24"/>
        </w:rPr>
        <w:t xml:space="preserve">, </w:t>
      </w:r>
      <w:proofErr w:type="spellStart"/>
      <w:r w:rsidRPr="0082581D">
        <w:rPr>
          <w:rFonts w:ascii="Times New Roman" w:eastAsia="Times New Roman" w:hAnsi="Times New Roman" w:cs="Times New Roman"/>
          <w:sz w:val="24"/>
          <w:szCs w:val="24"/>
        </w:rPr>
        <w:t>nigeria</w:t>
      </w:r>
      <w:proofErr w:type="spellEnd"/>
      <w:r w:rsidRPr="0082581D">
        <w:rPr>
          <w:rFonts w:ascii="Times New Roman" w:eastAsia="Times New Roman" w:hAnsi="Times New Roman" w:cs="Times New Roman"/>
          <w:sz w:val="24"/>
          <w:szCs w:val="24"/>
        </w:rPr>
        <w:t xml:space="preserve">’, Pan African Medical Journal, 38. </w:t>
      </w:r>
      <w:proofErr w:type="spellStart"/>
      <w:r w:rsidRPr="0082581D">
        <w:rPr>
          <w:rFonts w:ascii="Times New Roman" w:eastAsia="Times New Roman" w:hAnsi="Times New Roman" w:cs="Times New Roman"/>
          <w:sz w:val="24"/>
          <w:szCs w:val="24"/>
        </w:rPr>
        <w:t>doi</w:t>
      </w:r>
      <w:proofErr w:type="spellEnd"/>
      <w:r w:rsidRPr="0082581D">
        <w:rPr>
          <w:rFonts w:ascii="Times New Roman" w:eastAsia="Times New Roman" w:hAnsi="Times New Roman" w:cs="Times New Roman"/>
          <w:sz w:val="24"/>
          <w:szCs w:val="24"/>
        </w:rPr>
        <w:t>: 10.11604/pamj.2021.38.224.20576.</w:t>
      </w:r>
    </w:p>
    <w:p w:rsidR="0082581D" w:rsidRPr="0082581D" w:rsidRDefault="0082581D"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82581D">
        <w:rPr>
          <w:rFonts w:ascii="Times New Roman" w:eastAsia="Times New Roman" w:hAnsi="Times New Roman" w:cs="Times New Roman"/>
          <w:sz w:val="24"/>
          <w:szCs w:val="24"/>
        </w:rPr>
        <w:t>Molyneux</w:t>
      </w:r>
      <w:proofErr w:type="spellEnd"/>
      <w:r w:rsidRPr="0082581D">
        <w:rPr>
          <w:rFonts w:ascii="Times New Roman" w:eastAsia="Times New Roman" w:hAnsi="Times New Roman" w:cs="Times New Roman"/>
          <w:sz w:val="24"/>
          <w:szCs w:val="24"/>
        </w:rPr>
        <w:t xml:space="preserve"> DH, </w:t>
      </w:r>
      <w:proofErr w:type="spellStart"/>
      <w:r w:rsidRPr="0082581D">
        <w:rPr>
          <w:rFonts w:ascii="Times New Roman" w:eastAsia="Times New Roman" w:hAnsi="Times New Roman" w:cs="Times New Roman"/>
          <w:sz w:val="24"/>
          <w:szCs w:val="24"/>
        </w:rPr>
        <w:t>Savioli</w:t>
      </w:r>
      <w:proofErr w:type="spellEnd"/>
      <w:r w:rsidRPr="0082581D">
        <w:rPr>
          <w:rFonts w:ascii="Times New Roman" w:eastAsia="Times New Roman" w:hAnsi="Times New Roman" w:cs="Times New Roman"/>
          <w:sz w:val="24"/>
          <w:szCs w:val="24"/>
        </w:rPr>
        <w:t xml:space="preserve"> L, Engels D. Neglected tropical diseases: progress towards addressing the chronic pandemic. Lancet. 2017 Jan 21;389(10066):312-325. </w:t>
      </w:r>
      <w:proofErr w:type="spellStart"/>
      <w:r w:rsidRPr="0082581D">
        <w:rPr>
          <w:rFonts w:ascii="Times New Roman" w:eastAsia="Times New Roman" w:hAnsi="Times New Roman" w:cs="Times New Roman"/>
          <w:sz w:val="24"/>
          <w:szCs w:val="24"/>
        </w:rPr>
        <w:t>doi</w:t>
      </w:r>
      <w:proofErr w:type="spellEnd"/>
      <w:r w:rsidRPr="0082581D">
        <w:rPr>
          <w:rFonts w:ascii="Times New Roman" w:eastAsia="Times New Roman" w:hAnsi="Times New Roman" w:cs="Times New Roman"/>
          <w:sz w:val="24"/>
          <w:szCs w:val="24"/>
        </w:rPr>
        <w:t xml:space="preserve">: 10.1016/S0140-6736(16)30171-4. </w:t>
      </w:r>
      <w:proofErr w:type="spellStart"/>
      <w:r w:rsidRPr="0082581D">
        <w:rPr>
          <w:rFonts w:ascii="Times New Roman" w:eastAsia="Times New Roman" w:hAnsi="Times New Roman" w:cs="Times New Roman"/>
          <w:sz w:val="24"/>
          <w:szCs w:val="24"/>
        </w:rPr>
        <w:t>Epub</w:t>
      </w:r>
      <w:proofErr w:type="spellEnd"/>
      <w:r w:rsidRPr="0082581D">
        <w:rPr>
          <w:rFonts w:ascii="Times New Roman" w:eastAsia="Times New Roman" w:hAnsi="Times New Roman" w:cs="Times New Roman"/>
          <w:sz w:val="24"/>
          <w:szCs w:val="24"/>
        </w:rPr>
        <w:t xml:space="preserve"> 2016 Sep 14. PMID: 27639954.</w:t>
      </w:r>
    </w:p>
    <w:p w:rsidR="0082581D" w:rsidRPr="0082581D" w:rsidRDefault="0082581D"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 xml:space="preserve">Ochola, E. A., Elliott, S. J. and </w:t>
      </w:r>
      <w:proofErr w:type="spellStart"/>
      <w:r w:rsidRPr="0082581D">
        <w:rPr>
          <w:rFonts w:ascii="Times New Roman" w:eastAsia="Times New Roman" w:hAnsi="Times New Roman" w:cs="Times New Roman"/>
          <w:sz w:val="24"/>
          <w:szCs w:val="24"/>
        </w:rPr>
        <w:t>Karanja</w:t>
      </w:r>
      <w:proofErr w:type="spellEnd"/>
      <w:r w:rsidRPr="0082581D">
        <w:rPr>
          <w:rFonts w:ascii="Times New Roman" w:eastAsia="Times New Roman" w:hAnsi="Times New Roman" w:cs="Times New Roman"/>
          <w:sz w:val="24"/>
          <w:szCs w:val="24"/>
        </w:rPr>
        <w:t xml:space="preserve">, D. M. S. (2021) ‘The Impact of Neglected Tropical Diseases (NTDs) on Women’s Health and Wellbeing in Sub-Saharan Africa (SSA): A Case Study of Kenya’, Public Health, 18, p. 2180. </w:t>
      </w:r>
      <w:proofErr w:type="spellStart"/>
      <w:r w:rsidRPr="0082581D">
        <w:rPr>
          <w:rFonts w:ascii="Times New Roman" w:eastAsia="Times New Roman" w:hAnsi="Times New Roman" w:cs="Times New Roman"/>
          <w:sz w:val="24"/>
          <w:szCs w:val="24"/>
        </w:rPr>
        <w:t>doi</w:t>
      </w:r>
      <w:proofErr w:type="spellEnd"/>
      <w:r w:rsidRPr="0082581D">
        <w:rPr>
          <w:rFonts w:ascii="Times New Roman" w:eastAsia="Times New Roman" w:hAnsi="Times New Roman" w:cs="Times New Roman"/>
          <w:sz w:val="24"/>
          <w:szCs w:val="24"/>
        </w:rPr>
        <w:t>: 10.3390/ijerph18042180.</w:t>
      </w:r>
    </w:p>
    <w:p w:rsidR="0082581D" w:rsidRPr="0082581D" w:rsidRDefault="0082581D"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82581D">
        <w:rPr>
          <w:rFonts w:ascii="Times New Roman" w:eastAsia="Times New Roman" w:hAnsi="Times New Roman" w:cs="Times New Roman"/>
          <w:sz w:val="24"/>
          <w:szCs w:val="24"/>
        </w:rPr>
        <w:t>Ojja</w:t>
      </w:r>
      <w:proofErr w:type="spellEnd"/>
      <w:r w:rsidRPr="0082581D">
        <w:rPr>
          <w:rFonts w:ascii="Times New Roman" w:eastAsia="Times New Roman" w:hAnsi="Times New Roman" w:cs="Times New Roman"/>
          <w:sz w:val="24"/>
          <w:szCs w:val="24"/>
        </w:rPr>
        <w:t xml:space="preserve">, S. et al. (2018) ‘Prevalence, intensity and factors associated with soil-transmitted helminths infections among preschool-age children in Hoima district, rural western Uganda’, BMC Infectious Diseases, 18(1), pp. 1–12. </w:t>
      </w:r>
      <w:proofErr w:type="spellStart"/>
      <w:r w:rsidRPr="0082581D">
        <w:rPr>
          <w:rFonts w:ascii="Times New Roman" w:eastAsia="Times New Roman" w:hAnsi="Times New Roman" w:cs="Times New Roman"/>
          <w:sz w:val="24"/>
          <w:szCs w:val="24"/>
        </w:rPr>
        <w:t>doi</w:t>
      </w:r>
      <w:proofErr w:type="spellEnd"/>
      <w:r w:rsidRPr="0082581D">
        <w:rPr>
          <w:rFonts w:ascii="Times New Roman" w:eastAsia="Times New Roman" w:hAnsi="Times New Roman" w:cs="Times New Roman"/>
          <w:sz w:val="24"/>
          <w:szCs w:val="24"/>
        </w:rPr>
        <w:t>: 10.1186/S12879-018-3289-0/FIGURES/3.</w:t>
      </w:r>
    </w:p>
    <w:p w:rsidR="0082581D" w:rsidRPr="0082581D" w:rsidRDefault="0082581D"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World Health Organization (WHO). Integrating Neglected Tropical Diseases into Global Health and Development: Fourth WHO Report on Neglected Tropical Diseases., 2017.</w:t>
      </w:r>
    </w:p>
    <w:p w:rsidR="0082581D" w:rsidRPr="0082581D" w:rsidRDefault="0082581D"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World Health Organization (WHO) (2017) Integrating neglected tropical diseases into global health and development: fourth WHO report on neglected tropical diseases., World Health Organization. Available at: https://unitingtocombatntds.org/wp-content/%0Auploads/2017/11/4th_who_ntd_report.pdf</w:t>
      </w:r>
    </w:p>
    <w:p w:rsidR="0082581D" w:rsidRPr="0082581D" w:rsidRDefault="0082581D" w:rsidP="005338F9">
      <w:pPr>
        <w:pStyle w:val="ListParagraph"/>
        <w:spacing w:before="100" w:beforeAutospacing="1" w:after="100" w:afterAutospacing="1" w:line="240" w:lineRule="auto"/>
        <w:ind w:left="1440"/>
        <w:rPr>
          <w:rFonts w:ascii="Times New Roman" w:eastAsia="Times New Roman" w:hAnsi="Times New Roman" w:cs="Times New Roman"/>
          <w:sz w:val="24"/>
          <w:szCs w:val="24"/>
        </w:rPr>
      </w:pPr>
    </w:p>
    <w:p w:rsidR="0082581D" w:rsidRPr="0082581D" w:rsidRDefault="0082581D"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WHO. Implementation tools Package of Essential Non-communicable disease interventions. Geneva World Health Organ 2013:210.</w:t>
      </w:r>
    </w:p>
    <w:p w:rsidR="0082581D" w:rsidRPr="0082581D" w:rsidRDefault="0082581D" w:rsidP="005338F9">
      <w:pPr>
        <w:pStyle w:val="ListParagraph"/>
        <w:spacing w:before="100" w:beforeAutospacing="1" w:after="100" w:afterAutospacing="1" w:line="240" w:lineRule="auto"/>
        <w:ind w:left="1440"/>
        <w:rPr>
          <w:rFonts w:ascii="Times New Roman" w:eastAsia="Times New Roman" w:hAnsi="Times New Roman" w:cs="Times New Roman"/>
          <w:sz w:val="24"/>
          <w:szCs w:val="24"/>
        </w:rPr>
      </w:pPr>
    </w:p>
    <w:p w:rsidR="0082581D" w:rsidRPr="0082581D" w:rsidRDefault="0082581D"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World Health Organization (WHO) (2015) ‘Investing to overcome the global impact of neglected tropical diseases’.</w:t>
      </w:r>
    </w:p>
    <w:p w:rsidR="0082581D" w:rsidRPr="0082581D" w:rsidRDefault="0082581D"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 xml:space="preserve">Jan H. </w:t>
      </w:r>
      <w:proofErr w:type="spellStart"/>
      <w:r w:rsidRPr="0082581D">
        <w:rPr>
          <w:rFonts w:ascii="Times New Roman" w:eastAsia="Times New Roman" w:hAnsi="Times New Roman" w:cs="Times New Roman"/>
          <w:sz w:val="24"/>
          <w:szCs w:val="24"/>
        </w:rPr>
        <w:t>Kolaczinski</w:t>
      </w:r>
      <w:proofErr w:type="spellEnd"/>
      <w:r w:rsidRPr="0082581D">
        <w:rPr>
          <w:rFonts w:ascii="Times New Roman" w:eastAsia="Times New Roman" w:hAnsi="Times New Roman" w:cs="Times New Roman"/>
          <w:sz w:val="24"/>
          <w:szCs w:val="24"/>
        </w:rPr>
        <w:t xml:space="preserve">, Ambrose W. </w:t>
      </w:r>
      <w:proofErr w:type="spellStart"/>
      <w:r w:rsidRPr="0082581D">
        <w:rPr>
          <w:rFonts w:ascii="Times New Roman" w:eastAsia="Times New Roman" w:hAnsi="Times New Roman" w:cs="Times New Roman"/>
          <w:sz w:val="24"/>
          <w:szCs w:val="24"/>
        </w:rPr>
        <w:t>Onapa</w:t>
      </w:r>
      <w:proofErr w:type="spellEnd"/>
      <w:r w:rsidRPr="0082581D">
        <w:rPr>
          <w:rFonts w:ascii="Times New Roman" w:eastAsia="Times New Roman" w:hAnsi="Times New Roman" w:cs="Times New Roman"/>
          <w:sz w:val="24"/>
          <w:szCs w:val="24"/>
        </w:rPr>
        <w:t xml:space="preserve">, </w:t>
      </w:r>
      <w:proofErr w:type="spellStart"/>
      <w:r w:rsidRPr="0082581D">
        <w:rPr>
          <w:rFonts w:ascii="Times New Roman" w:eastAsia="Times New Roman" w:hAnsi="Times New Roman" w:cs="Times New Roman"/>
          <w:sz w:val="24"/>
          <w:szCs w:val="24"/>
        </w:rPr>
        <w:t>Narcis</w:t>
      </w:r>
      <w:proofErr w:type="spellEnd"/>
      <w:r w:rsidRPr="0082581D">
        <w:rPr>
          <w:rFonts w:ascii="Times New Roman" w:eastAsia="Times New Roman" w:hAnsi="Times New Roman" w:cs="Times New Roman"/>
          <w:sz w:val="24"/>
          <w:szCs w:val="24"/>
        </w:rPr>
        <w:t xml:space="preserve"> B. </w:t>
      </w:r>
      <w:proofErr w:type="spellStart"/>
      <w:proofErr w:type="gramStart"/>
      <w:r w:rsidRPr="0082581D">
        <w:rPr>
          <w:rFonts w:ascii="Times New Roman" w:eastAsia="Times New Roman" w:hAnsi="Times New Roman" w:cs="Times New Roman"/>
          <w:sz w:val="24"/>
          <w:szCs w:val="24"/>
        </w:rPr>
        <w:t>Kabaterein,e</w:t>
      </w:r>
      <w:proofErr w:type="spellEnd"/>
      <w:proofErr w:type="gramEnd"/>
      <w:r w:rsidRPr="0082581D">
        <w:rPr>
          <w:rFonts w:ascii="Times New Roman" w:eastAsia="Times New Roman" w:hAnsi="Times New Roman" w:cs="Times New Roman"/>
          <w:sz w:val="24"/>
          <w:szCs w:val="24"/>
        </w:rPr>
        <w:t xml:space="preserve"> Richard </w:t>
      </w:r>
      <w:proofErr w:type="spellStart"/>
      <w:r w:rsidRPr="0082581D">
        <w:rPr>
          <w:rFonts w:ascii="Times New Roman" w:eastAsia="Times New Roman" w:hAnsi="Times New Roman" w:cs="Times New Roman"/>
          <w:sz w:val="24"/>
          <w:szCs w:val="24"/>
        </w:rPr>
        <w:t>Ndyomugyeny,i</w:t>
      </w:r>
      <w:proofErr w:type="spellEnd"/>
      <w:r w:rsidRPr="0082581D">
        <w:rPr>
          <w:rFonts w:ascii="Times New Roman" w:eastAsia="Times New Roman" w:hAnsi="Times New Roman" w:cs="Times New Roman"/>
          <w:sz w:val="24"/>
          <w:szCs w:val="24"/>
        </w:rPr>
        <w:t xml:space="preserve"> Abbas S. L. </w:t>
      </w:r>
      <w:proofErr w:type="spellStart"/>
      <w:r w:rsidRPr="0082581D">
        <w:rPr>
          <w:rFonts w:ascii="Times New Roman" w:eastAsia="Times New Roman" w:hAnsi="Times New Roman" w:cs="Times New Roman"/>
          <w:sz w:val="24"/>
          <w:szCs w:val="24"/>
        </w:rPr>
        <w:t>Kakembo</w:t>
      </w:r>
      <w:proofErr w:type="spellEnd"/>
      <w:r w:rsidRPr="0082581D">
        <w:rPr>
          <w:rFonts w:ascii="Times New Roman" w:eastAsia="Times New Roman" w:hAnsi="Times New Roman" w:cs="Times New Roman"/>
          <w:sz w:val="24"/>
          <w:szCs w:val="24"/>
        </w:rPr>
        <w:t xml:space="preserve"> Simon Brooker. NEGLECTED TROPICAL DISEASES AND THEIR CONTROL IN UGANDA SITUATION ANALYSIS AND NEEDS ASSESSMENT, 2006</w:t>
      </w:r>
    </w:p>
    <w:p w:rsidR="0082581D" w:rsidRPr="0082581D" w:rsidRDefault="0082581D"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82581D">
        <w:rPr>
          <w:rFonts w:ascii="Times New Roman" w:eastAsia="Times New Roman" w:hAnsi="Times New Roman" w:cs="Times New Roman"/>
          <w:sz w:val="24"/>
          <w:szCs w:val="24"/>
        </w:rPr>
        <w:t>Lenk</w:t>
      </w:r>
      <w:proofErr w:type="spellEnd"/>
      <w:r w:rsidRPr="0082581D">
        <w:rPr>
          <w:rFonts w:ascii="Times New Roman" w:eastAsia="Times New Roman" w:hAnsi="Times New Roman" w:cs="Times New Roman"/>
          <w:sz w:val="24"/>
          <w:szCs w:val="24"/>
        </w:rPr>
        <w:t xml:space="preserve">, E. J. et al. (2016) ‘Productivity Loss Related to Neglected Tropical Diseases Eligible for Preventive Chemotherapy: A Systematic Literature Review’, PLOS Neglected Tropical Diseases, 10(2), p. e0004397. </w:t>
      </w:r>
      <w:proofErr w:type="spellStart"/>
      <w:r w:rsidRPr="0082581D">
        <w:rPr>
          <w:rFonts w:ascii="Times New Roman" w:eastAsia="Times New Roman" w:hAnsi="Times New Roman" w:cs="Times New Roman"/>
          <w:sz w:val="24"/>
          <w:szCs w:val="24"/>
        </w:rPr>
        <w:t>doi</w:t>
      </w:r>
      <w:proofErr w:type="spellEnd"/>
      <w:r w:rsidRPr="0082581D">
        <w:rPr>
          <w:rFonts w:ascii="Times New Roman" w:eastAsia="Times New Roman" w:hAnsi="Times New Roman" w:cs="Times New Roman"/>
          <w:sz w:val="24"/>
          <w:szCs w:val="24"/>
        </w:rPr>
        <w:t>: 10.1371/JOURNAL.PNTD.0004397.</w:t>
      </w:r>
    </w:p>
    <w:p w:rsidR="0082581D" w:rsidRPr="0082581D" w:rsidRDefault="0082581D"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82581D">
        <w:rPr>
          <w:rFonts w:ascii="Times New Roman" w:eastAsia="Times New Roman" w:hAnsi="Times New Roman" w:cs="Times New Roman"/>
          <w:sz w:val="24"/>
          <w:szCs w:val="24"/>
        </w:rPr>
        <w:t>Ortu</w:t>
      </w:r>
      <w:proofErr w:type="spellEnd"/>
      <w:r w:rsidRPr="0082581D">
        <w:rPr>
          <w:rFonts w:ascii="Times New Roman" w:eastAsia="Times New Roman" w:hAnsi="Times New Roman" w:cs="Times New Roman"/>
          <w:sz w:val="24"/>
          <w:szCs w:val="24"/>
        </w:rPr>
        <w:t xml:space="preserve">, G. and Williams, O. (2017) ‘Neglected tropical diseases: Exploring long term practical approaches to achieve sustainable disease elimination and beyond’, Infectious Diseases of Poverty, 6(1), pp. 1–12. </w:t>
      </w:r>
      <w:proofErr w:type="spellStart"/>
      <w:r w:rsidRPr="0082581D">
        <w:rPr>
          <w:rFonts w:ascii="Times New Roman" w:eastAsia="Times New Roman" w:hAnsi="Times New Roman" w:cs="Times New Roman"/>
          <w:sz w:val="24"/>
          <w:szCs w:val="24"/>
        </w:rPr>
        <w:t>doi</w:t>
      </w:r>
      <w:proofErr w:type="spellEnd"/>
      <w:r w:rsidRPr="0082581D">
        <w:rPr>
          <w:rFonts w:ascii="Times New Roman" w:eastAsia="Times New Roman" w:hAnsi="Times New Roman" w:cs="Times New Roman"/>
          <w:sz w:val="24"/>
          <w:szCs w:val="24"/>
        </w:rPr>
        <w:t>: 10.1186/s40249-017-0361-8.</w:t>
      </w:r>
    </w:p>
    <w:p w:rsidR="0082581D" w:rsidRPr="0082581D" w:rsidRDefault="0082581D"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82581D">
        <w:rPr>
          <w:rFonts w:ascii="Times New Roman" w:eastAsia="Times New Roman" w:hAnsi="Times New Roman" w:cs="Times New Roman"/>
          <w:sz w:val="24"/>
          <w:szCs w:val="24"/>
        </w:rPr>
        <w:t>Stolk</w:t>
      </w:r>
      <w:proofErr w:type="spellEnd"/>
      <w:r w:rsidRPr="0082581D">
        <w:rPr>
          <w:rFonts w:ascii="Times New Roman" w:eastAsia="Times New Roman" w:hAnsi="Times New Roman" w:cs="Times New Roman"/>
          <w:sz w:val="24"/>
          <w:szCs w:val="24"/>
        </w:rPr>
        <w:t xml:space="preserve">, W. A. et al. (2016) ‘Between-Country Inequalities in the Neglected Tropical Disease Burden in 1990 and 2010, with Projections for 2020’, PLOS Neglected Tropical Diseases, 10(5), p. e0004560. </w:t>
      </w:r>
      <w:proofErr w:type="spellStart"/>
      <w:r w:rsidRPr="0082581D">
        <w:rPr>
          <w:rFonts w:ascii="Times New Roman" w:eastAsia="Times New Roman" w:hAnsi="Times New Roman" w:cs="Times New Roman"/>
          <w:sz w:val="24"/>
          <w:szCs w:val="24"/>
        </w:rPr>
        <w:t>doi</w:t>
      </w:r>
      <w:proofErr w:type="spellEnd"/>
      <w:r w:rsidRPr="0082581D">
        <w:rPr>
          <w:rFonts w:ascii="Times New Roman" w:eastAsia="Times New Roman" w:hAnsi="Times New Roman" w:cs="Times New Roman"/>
          <w:sz w:val="24"/>
          <w:szCs w:val="24"/>
        </w:rPr>
        <w:t>: 10.1371/JOURNAL.PNTD.0004560.</w:t>
      </w:r>
    </w:p>
    <w:p w:rsidR="0082581D" w:rsidRPr="0082581D" w:rsidRDefault="0082581D"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ACT TO END NTDS EAST (2022) Uganda | Act to End NTDs. Available at: https://www.acteast.org/where-we-work/uganda.(Accessed 3rd April, 2023)</w:t>
      </w:r>
    </w:p>
    <w:p w:rsidR="0082581D" w:rsidRPr="0082581D" w:rsidRDefault="0082581D"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World Health Organization (2021). Ending the neglect to attain the Sustainable Development Goals: a road map for neglected tropical diseases 2021–2030. Available from: https://www.who.int/publications/i/item/9789240010352.</w:t>
      </w:r>
    </w:p>
    <w:p w:rsidR="0082581D" w:rsidRPr="0082581D" w:rsidRDefault="0082581D"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 xml:space="preserve">Vega J. Universal health coverage: the post-2015 development agenda. Lancet. </w:t>
      </w:r>
      <w:proofErr w:type="gramStart"/>
      <w:r w:rsidRPr="0082581D">
        <w:rPr>
          <w:rFonts w:ascii="Times New Roman" w:eastAsia="Times New Roman" w:hAnsi="Times New Roman" w:cs="Times New Roman"/>
          <w:sz w:val="24"/>
          <w:szCs w:val="24"/>
        </w:rPr>
        <w:t>2013;381:179</w:t>
      </w:r>
      <w:proofErr w:type="gramEnd"/>
      <w:r w:rsidRPr="0082581D">
        <w:rPr>
          <w:rFonts w:ascii="Times New Roman" w:eastAsia="Times New Roman" w:hAnsi="Times New Roman" w:cs="Times New Roman"/>
          <w:sz w:val="24"/>
          <w:szCs w:val="24"/>
        </w:rPr>
        <w:t xml:space="preserve">–80. </w:t>
      </w:r>
      <w:proofErr w:type="spellStart"/>
      <w:r w:rsidRPr="0082581D">
        <w:rPr>
          <w:rFonts w:ascii="Times New Roman" w:eastAsia="Times New Roman" w:hAnsi="Times New Roman" w:cs="Times New Roman"/>
          <w:sz w:val="24"/>
          <w:szCs w:val="24"/>
        </w:rPr>
        <w:t>doi</w:t>
      </w:r>
      <w:proofErr w:type="spellEnd"/>
      <w:r w:rsidRPr="0082581D">
        <w:rPr>
          <w:rFonts w:ascii="Times New Roman" w:eastAsia="Times New Roman" w:hAnsi="Times New Roman" w:cs="Times New Roman"/>
          <w:sz w:val="24"/>
          <w:szCs w:val="24"/>
        </w:rPr>
        <w:t>: 10.1016/S0140-6736(13)60062-8.</w:t>
      </w:r>
    </w:p>
    <w:p w:rsidR="0082581D" w:rsidRPr="0082581D" w:rsidRDefault="0082581D"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82581D">
        <w:rPr>
          <w:rFonts w:ascii="Times New Roman" w:eastAsia="Times New Roman" w:hAnsi="Times New Roman" w:cs="Times New Roman"/>
          <w:sz w:val="24"/>
          <w:szCs w:val="24"/>
        </w:rPr>
        <w:t>Bangert</w:t>
      </w:r>
      <w:proofErr w:type="spellEnd"/>
      <w:r w:rsidRPr="0082581D">
        <w:rPr>
          <w:rFonts w:ascii="Times New Roman" w:eastAsia="Times New Roman" w:hAnsi="Times New Roman" w:cs="Times New Roman"/>
          <w:sz w:val="24"/>
          <w:szCs w:val="24"/>
        </w:rPr>
        <w:t xml:space="preserve">, M., </w:t>
      </w:r>
      <w:proofErr w:type="spellStart"/>
      <w:r w:rsidRPr="0082581D">
        <w:rPr>
          <w:rFonts w:ascii="Times New Roman" w:eastAsia="Times New Roman" w:hAnsi="Times New Roman" w:cs="Times New Roman"/>
          <w:sz w:val="24"/>
          <w:szCs w:val="24"/>
        </w:rPr>
        <w:t>Molyneux</w:t>
      </w:r>
      <w:proofErr w:type="spellEnd"/>
      <w:r w:rsidRPr="0082581D">
        <w:rPr>
          <w:rFonts w:ascii="Times New Roman" w:eastAsia="Times New Roman" w:hAnsi="Times New Roman" w:cs="Times New Roman"/>
          <w:sz w:val="24"/>
          <w:szCs w:val="24"/>
        </w:rPr>
        <w:t>, D.H., Lindsay, S.W. et al. The cross-cutting contribution of the end of neglected tropical diseases to the sustainable development goals. Infect Dis Poverty 6, 73 (2017). https://doi.org/10.1186/s40249-017-0288-0</w:t>
      </w:r>
    </w:p>
    <w:p w:rsidR="0082581D" w:rsidRPr="0082581D" w:rsidRDefault="0082581D"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82581D">
        <w:rPr>
          <w:rFonts w:ascii="Times New Roman" w:eastAsia="Times New Roman" w:hAnsi="Times New Roman" w:cs="Times New Roman"/>
          <w:sz w:val="24"/>
          <w:szCs w:val="24"/>
        </w:rPr>
        <w:t>Bizimana</w:t>
      </w:r>
      <w:proofErr w:type="spellEnd"/>
      <w:r w:rsidRPr="0082581D">
        <w:rPr>
          <w:rFonts w:ascii="Times New Roman" w:eastAsia="Times New Roman" w:hAnsi="Times New Roman" w:cs="Times New Roman"/>
          <w:sz w:val="24"/>
          <w:szCs w:val="24"/>
        </w:rPr>
        <w:t xml:space="preserve">, P. et al. (2018) ‘Capacity gaps in health facilities for case management of intestinal schistosomiasis and soil-transmitted helminthiasis in Burundi’, Infectious Diseases of Poverty, 7(1), pp. 1–9. </w:t>
      </w:r>
      <w:proofErr w:type="spellStart"/>
      <w:r w:rsidRPr="0082581D">
        <w:rPr>
          <w:rFonts w:ascii="Times New Roman" w:eastAsia="Times New Roman" w:hAnsi="Times New Roman" w:cs="Times New Roman"/>
          <w:sz w:val="24"/>
          <w:szCs w:val="24"/>
        </w:rPr>
        <w:t>doi</w:t>
      </w:r>
      <w:proofErr w:type="spellEnd"/>
      <w:r w:rsidRPr="0082581D">
        <w:rPr>
          <w:rFonts w:ascii="Times New Roman" w:eastAsia="Times New Roman" w:hAnsi="Times New Roman" w:cs="Times New Roman"/>
          <w:sz w:val="24"/>
          <w:szCs w:val="24"/>
        </w:rPr>
        <w:t>: 10.1186/s40249-018-0447-y.</w:t>
      </w:r>
    </w:p>
    <w:p w:rsidR="0082581D" w:rsidRPr="0082581D" w:rsidRDefault="0082581D"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82581D">
        <w:rPr>
          <w:rFonts w:ascii="Times New Roman" w:eastAsia="Times New Roman" w:hAnsi="Times New Roman" w:cs="Times New Roman"/>
          <w:sz w:val="24"/>
          <w:szCs w:val="24"/>
        </w:rPr>
        <w:t>Mazigo</w:t>
      </w:r>
      <w:proofErr w:type="spellEnd"/>
      <w:r w:rsidRPr="0082581D">
        <w:rPr>
          <w:rFonts w:ascii="Times New Roman" w:eastAsia="Times New Roman" w:hAnsi="Times New Roman" w:cs="Times New Roman"/>
          <w:sz w:val="24"/>
          <w:szCs w:val="24"/>
        </w:rPr>
        <w:t xml:space="preserve">, H. D. et al. (2021) ‘Primary health care facilities capacity gaps regarding diagnosis, treatment and knowledge of schistosomiasis among healthcare workers in North-western Tanzania: a call to strengthen the horizontal system’, BMC Health Services Research, 21(1), pp. 1–9. </w:t>
      </w:r>
      <w:proofErr w:type="spellStart"/>
      <w:r w:rsidRPr="0082581D">
        <w:rPr>
          <w:rFonts w:ascii="Times New Roman" w:eastAsia="Times New Roman" w:hAnsi="Times New Roman" w:cs="Times New Roman"/>
          <w:sz w:val="24"/>
          <w:szCs w:val="24"/>
        </w:rPr>
        <w:t>doi</w:t>
      </w:r>
      <w:proofErr w:type="spellEnd"/>
      <w:r w:rsidRPr="0082581D">
        <w:rPr>
          <w:rFonts w:ascii="Times New Roman" w:eastAsia="Times New Roman" w:hAnsi="Times New Roman" w:cs="Times New Roman"/>
          <w:sz w:val="24"/>
          <w:szCs w:val="24"/>
        </w:rPr>
        <w:t>: 10.1186/s12913-021-06531-z.</w:t>
      </w:r>
    </w:p>
    <w:p w:rsidR="0082581D" w:rsidRPr="0082581D" w:rsidRDefault="0082581D"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UNHCR 2021 Report</w:t>
      </w:r>
    </w:p>
    <w:p w:rsidR="0082581D" w:rsidRPr="0082581D" w:rsidRDefault="0082581D"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82581D">
        <w:rPr>
          <w:rFonts w:ascii="Times New Roman" w:eastAsia="Times New Roman" w:hAnsi="Times New Roman" w:cs="Times New Roman"/>
          <w:sz w:val="24"/>
          <w:szCs w:val="24"/>
        </w:rPr>
        <w:t>Kouadio</w:t>
      </w:r>
      <w:proofErr w:type="spellEnd"/>
      <w:r w:rsidRPr="0082581D">
        <w:rPr>
          <w:rFonts w:ascii="Times New Roman" w:eastAsia="Times New Roman" w:hAnsi="Times New Roman" w:cs="Times New Roman"/>
          <w:sz w:val="24"/>
          <w:szCs w:val="24"/>
        </w:rPr>
        <w:t xml:space="preserve">, I.K., </w:t>
      </w:r>
      <w:proofErr w:type="spellStart"/>
      <w:r w:rsidRPr="0082581D">
        <w:rPr>
          <w:rFonts w:ascii="Times New Roman" w:eastAsia="Times New Roman" w:hAnsi="Times New Roman" w:cs="Times New Roman"/>
          <w:sz w:val="24"/>
          <w:szCs w:val="24"/>
        </w:rPr>
        <w:t>Kamigaki</w:t>
      </w:r>
      <w:proofErr w:type="spellEnd"/>
      <w:r w:rsidRPr="0082581D">
        <w:rPr>
          <w:rFonts w:ascii="Times New Roman" w:eastAsia="Times New Roman" w:hAnsi="Times New Roman" w:cs="Times New Roman"/>
          <w:sz w:val="24"/>
          <w:szCs w:val="24"/>
        </w:rPr>
        <w:t xml:space="preserve">, T. &amp; </w:t>
      </w:r>
      <w:proofErr w:type="spellStart"/>
      <w:r w:rsidRPr="0082581D">
        <w:rPr>
          <w:rFonts w:ascii="Times New Roman" w:eastAsia="Times New Roman" w:hAnsi="Times New Roman" w:cs="Times New Roman"/>
          <w:sz w:val="24"/>
          <w:szCs w:val="24"/>
        </w:rPr>
        <w:t>Oshitani</w:t>
      </w:r>
      <w:proofErr w:type="spellEnd"/>
      <w:r w:rsidRPr="0082581D">
        <w:rPr>
          <w:rFonts w:ascii="Times New Roman" w:eastAsia="Times New Roman" w:hAnsi="Times New Roman" w:cs="Times New Roman"/>
          <w:sz w:val="24"/>
          <w:szCs w:val="24"/>
        </w:rPr>
        <w:t xml:space="preserve">, H. Measles outbreaks in displaced populations: a review of transmission, morbidity and mortality associated factors. BMC </w:t>
      </w:r>
      <w:proofErr w:type="spellStart"/>
      <w:r w:rsidRPr="0082581D">
        <w:rPr>
          <w:rFonts w:ascii="Times New Roman" w:eastAsia="Times New Roman" w:hAnsi="Times New Roman" w:cs="Times New Roman"/>
          <w:sz w:val="24"/>
          <w:szCs w:val="24"/>
        </w:rPr>
        <w:t>Int</w:t>
      </w:r>
      <w:proofErr w:type="spellEnd"/>
      <w:r w:rsidRPr="0082581D">
        <w:rPr>
          <w:rFonts w:ascii="Times New Roman" w:eastAsia="Times New Roman" w:hAnsi="Times New Roman" w:cs="Times New Roman"/>
          <w:sz w:val="24"/>
          <w:szCs w:val="24"/>
        </w:rPr>
        <w:t xml:space="preserve"> Health Hum Rights 10, 5 (2010). https://doi.org/10.1186/1472-698X-10-5</w:t>
      </w:r>
    </w:p>
    <w:p w:rsidR="0082581D" w:rsidRPr="0082581D" w:rsidRDefault="0082581D"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 xml:space="preserve">Spiegel PB, </w:t>
      </w:r>
      <w:proofErr w:type="spellStart"/>
      <w:r w:rsidRPr="0082581D">
        <w:rPr>
          <w:rFonts w:ascii="Times New Roman" w:eastAsia="Times New Roman" w:hAnsi="Times New Roman" w:cs="Times New Roman"/>
          <w:sz w:val="24"/>
          <w:szCs w:val="24"/>
        </w:rPr>
        <w:t>Checchi</w:t>
      </w:r>
      <w:proofErr w:type="spellEnd"/>
      <w:r w:rsidRPr="0082581D">
        <w:rPr>
          <w:rFonts w:ascii="Times New Roman" w:eastAsia="Times New Roman" w:hAnsi="Times New Roman" w:cs="Times New Roman"/>
          <w:sz w:val="24"/>
          <w:szCs w:val="24"/>
        </w:rPr>
        <w:t xml:space="preserve"> F, Colombo S, Paik E. Health-care needs of people affected by conflict: future trends and changing frameworks. Lancet. 2010 Jan 23;375(9711):341-5. </w:t>
      </w:r>
      <w:proofErr w:type="spellStart"/>
      <w:r w:rsidRPr="0082581D">
        <w:rPr>
          <w:rFonts w:ascii="Times New Roman" w:eastAsia="Times New Roman" w:hAnsi="Times New Roman" w:cs="Times New Roman"/>
          <w:sz w:val="24"/>
          <w:szCs w:val="24"/>
        </w:rPr>
        <w:t>doi</w:t>
      </w:r>
      <w:proofErr w:type="spellEnd"/>
      <w:r w:rsidRPr="0082581D">
        <w:rPr>
          <w:rFonts w:ascii="Times New Roman" w:eastAsia="Times New Roman" w:hAnsi="Times New Roman" w:cs="Times New Roman"/>
          <w:sz w:val="24"/>
          <w:szCs w:val="24"/>
        </w:rPr>
        <w:t>: 10.1016/S0140-6736(09)61873-0. PMID: 20109961.</w:t>
      </w:r>
    </w:p>
    <w:p w:rsidR="0082581D" w:rsidRPr="0082581D" w:rsidRDefault="0082581D"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82581D">
        <w:rPr>
          <w:rFonts w:ascii="Times New Roman" w:eastAsia="Times New Roman" w:hAnsi="Times New Roman" w:cs="Times New Roman"/>
          <w:sz w:val="24"/>
          <w:szCs w:val="24"/>
        </w:rPr>
        <w:lastRenderedPageBreak/>
        <w:t>Doocy</w:t>
      </w:r>
      <w:proofErr w:type="spellEnd"/>
      <w:r w:rsidRPr="0082581D">
        <w:rPr>
          <w:rFonts w:ascii="Times New Roman" w:eastAsia="Times New Roman" w:hAnsi="Times New Roman" w:cs="Times New Roman"/>
          <w:sz w:val="24"/>
          <w:szCs w:val="24"/>
        </w:rPr>
        <w:t xml:space="preserve">, S., Lyles, E., </w:t>
      </w:r>
      <w:proofErr w:type="spellStart"/>
      <w:r w:rsidRPr="0082581D">
        <w:rPr>
          <w:rFonts w:ascii="Times New Roman" w:eastAsia="Times New Roman" w:hAnsi="Times New Roman" w:cs="Times New Roman"/>
          <w:sz w:val="24"/>
          <w:szCs w:val="24"/>
        </w:rPr>
        <w:t>Roberton</w:t>
      </w:r>
      <w:proofErr w:type="spellEnd"/>
      <w:r w:rsidRPr="0082581D">
        <w:rPr>
          <w:rFonts w:ascii="Times New Roman" w:eastAsia="Times New Roman" w:hAnsi="Times New Roman" w:cs="Times New Roman"/>
          <w:sz w:val="24"/>
          <w:szCs w:val="24"/>
        </w:rPr>
        <w:t>, T. et al. Prevalence and care-seeking for chronic diseases among Syrian refugees in Jordan. BMC Public Health 15, 1097 (2015). https://doi.org/10.1186/s12889-015-2429-3</w:t>
      </w:r>
    </w:p>
    <w:p w:rsidR="0082581D" w:rsidRPr="0082581D" w:rsidRDefault="0082581D"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Ministry of Health Uganda (2020) ‘Sustainability Plan for Neglected Tropical Diseases Control Program’.</w:t>
      </w:r>
    </w:p>
    <w:p w:rsidR="0082581D" w:rsidRDefault="0082581D" w:rsidP="005338F9">
      <w:pPr>
        <w:pStyle w:val="ListParagraph"/>
        <w:spacing w:before="100" w:beforeAutospacing="1" w:after="100" w:afterAutospacing="1" w:line="240" w:lineRule="auto"/>
        <w:ind w:left="1440"/>
        <w:rPr>
          <w:rFonts w:ascii="Times New Roman" w:eastAsia="Times New Roman" w:hAnsi="Times New Roman" w:cs="Times New Roman"/>
          <w:sz w:val="24"/>
          <w:szCs w:val="24"/>
        </w:rPr>
      </w:pPr>
    </w:p>
    <w:p w:rsidR="0082581D" w:rsidRDefault="006B2B28"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 xml:space="preserve">World Health Organization. (n.d.). </w:t>
      </w:r>
      <w:r w:rsidR="0082581D">
        <w:rPr>
          <w:rFonts w:ascii="Times New Roman" w:eastAsia="Times New Roman" w:hAnsi="Times New Roman" w:cs="Times New Roman"/>
          <w:sz w:val="24"/>
          <w:szCs w:val="24"/>
        </w:rPr>
        <w:t xml:space="preserve">Neglected tropical diseases. </w:t>
      </w:r>
    </w:p>
    <w:p w:rsidR="0082581D" w:rsidRDefault="006B2B28"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 xml:space="preserve"> Hotez, P. J. (2008). Neglected tropical diseases in the Anthropocene: The case for a new paradigm. </w:t>
      </w:r>
      <w:r w:rsidRPr="0082581D">
        <w:rPr>
          <w:rFonts w:ascii="Times New Roman" w:eastAsia="Times New Roman" w:hAnsi="Times New Roman" w:cs="Times New Roman"/>
          <w:i/>
          <w:iCs/>
          <w:sz w:val="24"/>
          <w:szCs w:val="24"/>
        </w:rPr>
        <w:t>PLoS Neglected Tropical Diseases</w:t>
      </w:r>
      <w:r w:rsidR="0082581D">
        <w:rPr>
          <w:rFonts w:ascii="Times New Roman" w:eastAsia="Times New Roman" w:hAnsi="Times New Roman" w:cs="Times New Roman"/>
          <w:sz w:val="24"/>
          <w:szCs w:val="24"/>
        </w:rPr>
        <w:t xml:space="preserve">, 2(10), e320. </w:t>
      </w:r>
    </w:p>
    <w:p w:rsidR="0082581D" w:rsidRDefault="006B2B28"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 xml:space="preserve">Hotez, P. J., &amp; </w:t>
      </w:r>
      <w:proofErr w:type="spellStart"/>
      <w:r w:rsidRPr="0082581D">
        <w:rPr>
          <w:rFonts w:ascii="Times New Roman" w:eastAsia="Times New Roman" w:hAnsi="Times New Roman" w:cs="Times New Roman"/>
          <w:sz w:val="24"/>
          <w:szCs w:val="24"/>
        </w:rPr>
        <w:t>Molyneux</w:t>
      </w:r>
      <w:proofErr w:type="spellEnd"/>
      <w:r w:rsidRPr="0082581D">
        <w:rPr>
          <w:rFonts w:ascii="Times New Roman" w:eastAsia="Times New Roman" w:hAnsi="Times New Roman" w:cs="Times New Roman"/>
          <w:sz w:val="24"/>
          <w:szCs w:val="24"/>
        </w:rPr>
        <w:t xml:space="preserve">, D. H. (2008). Tropical diseases in the 21st century: The neglected diseases of neglected populations. </w:t>
      </w:r>
      <w:r w:rsidRPr="0082581D">
        <w:rPr>
          <w:rFonts w:ascii="Times New Roman" w:eastAsia="Times New Roman" w:hAnsi="Times New Roman" w:cs="Times New Roman"/>
          <w:i/>
          <w:iCs/>
          <w:sz w:val="24"/>
          <w:szCs w:val="24"/>
        </w:rPr>
        <w:t>PLoS Neglected Tropical Diseases</w:t>
      </w:r>
      <w:r w:rsidR="0082581D">
        <w:rPr>
          <w:rFonts w:ascii="Times New Roman" w:eastAsia="Times New Roman" w:hAnsi="Times New Roman" w:cs="Times New Roman"/>
          <w:sz w:val="24"/>
          <w:szCs w:val="24"/>
        </w:rPr>
        <w:t xml:space="preserve">, 2(10), e320. </w:t>
      </w:r>
    </w:p>
    <w:p w:rsidR="0082581D" w:rsidRDefault="006B2B28"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 xml:space="preserve">Hotez, P. J., </w:t>
      </w:r>
      <w:proofErr w:type="spellStart"/>
      <w:r w:rsidRPr="0082581D">
        <w:rPr>
          <w:rFonts w:ascii="Times New Roman" w:eastAsia="Times New Roman" w:hAnsi="Times New Roman" w:cs="Times New Roman"/>
          <w:sz w:val="24"/>
          <w:szCs w:val="24"/>
        </w:rPr>
        <w:t>Molyneux</w:t>
      </w:r>
      <w:proofErr w:type="spellEnd"/>
      <w:r w:rsidRPr="0082581D">
        <w:rPr>
          <w:rFonts w:ascii="Times New Roman" w:eastAsia="Times New Roman" w:hAnsi="Times New Roman" w:cs="Times New Roman"/>
          <w:sz w:val="24"/>
          <w:szCs w:val="24"/>
        </w:rPr>
        <w:t xml:space="preserve">, D. H., Fenwick, A., </w:t>
      </w:r>
      <w:proofErr w:type="spellStart"/>
      <w:r w:rsidRPr="0082581D">
        <w:rPr>
          <w:rFonts w:ascii="Times New Roman" w:eastAsia="Times New Roman" w:hAnsi="Times New Roman" w:cs="Times New Roman"/>
          <w:sz w:val="24"/>
          <w:szCs w:val="24"/>
        </w:rPr>
        <w:t>Kumaresan</w:t>
      </w:r>
      <w:proofErr w:type="spellEnd"/>
      <w:r w:rsidRPr="0082581D">
        <w:rPr>
          <w:rFonts w:ascii="Times New Roman" w:eastAsia="Times New Roman" w:hAnsi="Times New Roman" w:cs="Times New Roman"/>
          <w:sz w:val="24"/>
          <w:szCs w:val="24"/>
        </w:rPr>
        <w:t xml:space="preserve">, J., Sachs, S. E., Sachs, J. D., &amp; </w:t>
      </w:r>
      <w:proofErr w:type="spellStart"/>
      <w:r w:rsidRPr="0082581D">
        <w:rPr>
          <w:rFonts w:ascii="Times New Roman" w:eastAsia="Times New Roman" w:hAnsi="Times New Roman" w:cs="Times New Roman"/>
          <w:sz w:val="24"/>
          <w:szCs w:val="24"/>
        </w:rPr>
        <w:t>Savioli</w:t>
      </w:r>
      <w:proofErr w:type="spellEnd"/>
      <w:r w:rsidRPr="0082581D">
        <w:rPr>
          <w:rFonts w:ascii="Times New Roman" w:eastAsia="Times New Roman" w:hAnsi="Times New Roman" w:cs="Times New Roman"/>
          <w:sz w:val="24"/>
          <w:szCs w:val="24"/>
        </w:rPr>
        <w:t xml:space="preserve">, L. (2007). Control of neglected tropical diseases. </w:t>
      </w:r>
      <w:r w:rsidRPr="0082581D">
        <w:rPr>
          <w:rFonts w:ascii="Times New Roman" w:eastAsia="Times New Roman" w:hAnsi="Times New Roman" w:cs="Times New Roman"/>
          <w:i/>
          <w:iCs/>
          <w:sz w:val="24"/>
          <w:szCs w:val="24"/>
        </w:rPr>
        <w:t>New England Journal of Medicine</w:t>
      </w:r>
      <w:r w:rsidR="0082581D">
        <w:rPr>
          <w:rFonts w:ascii="Times New Roman" w:eastAsia="Times New Roman" w:hAnsi="Times New Roman" w:cs="Times New Roman"/>
          <w:sz w:val="24"/>
          <w:szCs w:val="24"/>
        </w:rPr>
        <w:t xml:space="preserve">, 357(10), 1018-1027. </w:t>
      </w:r>
    </w:p>
    <w:p w:rsidR="0082581D" w:rsidRDefault="006B2B28"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 xml:space="preserve">Hotez, P. J., </w:t>
      </w:r>
      <w:proofErr w:type="spellStart"/>
      <w:r w:rsidRPr="0082581D">
        <w:rPr>
          <w:rFonts w:ascii="Times New Roman" w:eastAsia="Times New Roman" w:hAnsi="Times New Roman" w:cs="Times New Roman"/>
          <w:sz w:val="24"/>
          <w:szCs w:val="24"/>
        </w:rPr>
        <w:t>Molyneux</w:t>
      </w:r>
      <w:proofErr w:type="spellEnd"/>
      <w:r w:rsidRPr="0082581D">
        <w:rPr>
          <w:rFonts w:ascii="Times New Roman" w:eastAsia="Times New Roman" w:hAnsi="Times New Roman" w:cs="Times New Roman"/>
          <w:sz w:val="24"/>
          <w:szCs w:val="24"/>
        </w:rPr>
        <w:t xml:space="preserve">, D. H., Fenwick, A., </w:t>
      </w:r>
      <w:proofErr w:type="spellStart"/>
      <w:r w:rsidRPr="0082581D">
        <w:rPr>
          <w:rFonts w:ascii="Times New Roman" w:eastAsia="Times New Roman" w:hAnsi="Times New Roman" w:cs="Times New Roman"/>
          <w:sz w:val="24"/>
          <w:szCs w:val="24"/>
        </w:rPr>
        <w:t>Ottesen</w:t>
      </w:r>
      <w:proofErr w:type="spellEnd"/>
      <w:r w:rsidRPr="0082581D">
        <w:rPr>
          <w:rFonts w:ascii="Times New Roman" w:eastAsia="Times New Roman" w:hAnsi="Times New Roman" w:cs="Times New Roman"/>
          <w:sz w:val="24"/>
          <w:szCs w:val="24"/>
        </w:rPr>
        <w:t xml:space="preserve">, E., Ehrlich Sachs, S., &amp; Sachs, J. D. (2006). Incorporating a rapid-impact package of neglected tropical diseases control into AIDS, tuberculosis, and malaria control efforts: Opportunities for "de-neglecting" the neglected tropical diseases. </w:t>
      </w:r>
      <w:r w:rsidRPr="0082581D">
        <w:rPr>
          <w:rFonts w:ascii="Times New Roman" w:eastAsia="Times New Roman" w:hAnsi="Times New Roman" w:cs="Times New Roman"/>
          <w:i/>
          <w:iCs/>
          <w:sz w:val="24"/>
          <w:szCs w:val="24"/>
        </w:rPr>
        <w:t>PLoS Medicine</w:t>
      </w:r>
      <w:r w:rsidR="0082581D">
        <w:rPr>
          <w:rFonts w:ascii="Times New Roman" w:eastAsia="Times New Roman" w:hAnsi="Times New Roman" w:cs="Times New Roman"/>
          <w:sz w:val="24"/>
          <w:szCs w:val="24"/>
        </w:rPr>
        <w:t>, 3(5), e102.</w:t>
      </w:r>
    </w:p>
    <w:p w:rsidR="0082581D" w:rsidRDefault="006B2B28"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82581D">
        <w:rPr>
          <w:rFonts w:ascii="Times New Roman" w:eastAsia="Times New Roman" w:hAnsi="Times New Roman" w:cs="Times New Roman"/>
          <w:sz w:val="24"/>
          <w:szCs w:val="24"/>
        </w:rPr>
        <w:t>Molyneux</w:t>
      </w:r>
      <w:proofErr w:type="spellEnd"/>
      <w:r w:rsidRPr="0082581D">
        <w:rPr>
          <w:rFonts w:ascii="Times New Roman" w:eastAsia="Times New Roman" w:hAnsi="Times New Roman" w:cs="Times New Roman"/>
          <w:sz w:val="24"/>
          <w:szCs w:val="24"/>
        </w:rPr>
        <w:t xml:space="preserve">, D. H., Hotez, P. J., &amp; Fenwick, A. (2005). "Rapid-impact interventions": How a policy of integrated control for neglected tropical diseases could benefit the poor. </w:t>
      </w:r>
      <w:r w:rsidRPr="0082581D">
        <w:rPr>
          <w:rFonts w:ascii="Times New Roman" w:eastAsia="Times New Roman" w:hAnsi="Times New Roman" w:cs="Times New Roman"/>
          <w:i/>
          <w:iCs/>
          <w:sz w:val="24"/>
          <w:szCs w:val="24"/>
        </w:rPr>
        <w:t>PLoS Medicine</w:t>
      </w:r>
      <w:r w:rsidR="0082581D">
        <w:rPr>
          <w:rFonts w:ascii="Times New Roman" w:eastAsia="Times New Roman" w:hAnsi="Times New Roman" w:cs="Times New Roman"/>
          <w:sz w:val="24"/>
          <w:szCs w:val="24"/>
        </w:rPr>
        <w:t>, 2(11), e336.</w:t>
      </w:r>
    </w:p>
    <w:p w:rsidR="0082581D" w:rsidRDefault="006B2B28"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 xml:space="preserve">Hotez, P. J., </w:t>
      </w:r>
      <w:proofErr w:type="spellStart"/>
      <w:r w:rsidRPr="0082581D">
        <w:rPr>
          <w:rFonts w:ascii="Times New Roman" w:eastAsia="Times New Roman" w:hAnsi="Times New Roman" w:cs="Times New Roman"/>
          <w:sz w:val="24"/>
          <w:szCs w:val="24"/>
        </w:rPr>
        <w:t>Molyneux</w:t>
      </w:r>
      <w:proofErr w:type="spellEnd"/>
      <w:r w:rsidRPr="0082581D">
        <w:rPr>
          <w:rFonts w:ascii="Times New Roman" w:eastAsia="Times New Roman" w:hAnsi="Times New Roman" w:cs="Times New Roman"/>
          <w:sz w:val="24"/>
          <w:szCs w:val="24"/>
        </w:rPr>
        <w:t xml:space="preserve">, D. H., &amp; Fenwick, A. (2007). Neglected tropical diseases: The ancient afflictions of stigma and poverty. </w:t>
      </w:r>
      <w:r w:rsidRPr="0082581D">
        <w:rPr>
          <w:rFonts w:ascii="Times New Roman" w:eastAsia="Times New Roman" w:hAnsi="Times New Roman" w:cs="Times New Roman"/>
          <w:i/>
          <w:iCs/>
          <w:sz w:val="24"/>
          <w:szCs w:val="24"/>
        </w:rPr>
        <w:t>PLoS Neglected Tropical Diseases</w:t>
      </w:r>
      <w:r w:rsidR="0082581D">
        <w:rPr>
          <w:rFonts w:ascii="Times New Roman" w:eastAsia="Times New Roman" w:hAnsi="Times New Roman" w:cs="Times New Roman"/>
          <w:sz w:val="24"/>
          <w:szCs w:val="24"/>
        </w:rPr>
        <w:t>, 1(1), e11.</w:t>
      </w:r>
    </w:p>
    <w:p w:rsidR="0082581D" w:rsidRDefault="006B2B28"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 xml:space="preserve">World Health Organization. (2017). </w:t>
      </w:r>
      <w:r w:rsidRPr="0082581D">
        <w:rPr>
          <w:rFonts w:ascii="Times New Roman" w:eastAsia="Times New Roman" w:hAnsi="Times New Roman" w:cs="Times New Roman"/>
          <w:i/>
          <w:iCs/>
          <w:sz w:val="24"/>
          <w:szCs w:val="24"/>
        </w:rPr>
        <w:t>Ending the neglect to attain the Sustainable Development Goals: A road map for neglected tropical diseases 2021–2030</w:t>
      </w:r>
      <w:r w:rsidRPr="0082581D">
        <w:rPr>
          <w:rFonts w:ascii="Times New Roman" w:eastAsia="Times New Roman" w:hAnsi="Times New Roman" w:cs="Times New Roman"/>
          <w:sz w:val="24"/>
          <w:szCs w:val="24"/>
        </w:rPr>
        <w:t>.</w:t>
      </w:r>
    </w:p>
    <w:p w:rsidR="0082581D" w:rsidRDefault="006B2B28"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 xml:space="preserve">Hotez, P. J. (2007). The global burden of neglected tropical diseases. </w:t>
      </w:r>
      <w:r w:rsidRPr="0082581D">
        <w:rPr>
          <w:rFonts w:ascii="Times New Roman" w:eastAsia="Times New Roman" w:hAnsi="Times New Roman" w:cs="Times New Roman"/>
          <w:i/>
          <w:iCs/>
          <w:sz w:val="24"/>
          <w:szCs w:val="24"/>
        </w:rPr>
        <w:t>Public Library of Science Neglected Tropical Diseases</w:t>
      </w:r>
      <w:r w:rsidR="0082581D">
        <w:rPr>
          <w:rFonts w:ascii="Times New Roman" w:eastAsia="Times New Roman" w:hAnsi="Times New Roman" w:cs="Times New Roman"/>
          <w:sz w:val="24"/>
          <w:szCs w:val="24"/>
        </w:rPr>
        <w:t>, 1(1), e1.</w:t>
      </w:r>
    </w:p>
    <w:p w:rsidR="0082581D" w:rsidRDefault="006B2B28"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82581D">
        <w:rPr>
          <w:rFonts w:ascii="Times New Roman" w:eastAsia="Times New Roman" w:hAnsi="Times New Roman" w:cs="Times New Roman"/>
          <w:sz w:val="24"/>
          <w:szCs w:val="24"/>
        </w:rPr>
        <w:t>Molyneux</w:t>
      </w:r>
      <w:proofErr w:type="spellEnd"/>
      <w:r w:rsidRPr="0082581D">
        <w:rPr>
          <w:rFonts w:ascii="Times New Roman" w:eastAsia="Times New Roman" w:hAnsi="Times New Roman" w:cs="Times New Roman"/>
          <w:sz w:val="24"/>
          <w:szCs w:val="24"/>
        </w:rPr>
        <w:t xml:space="preserve">, D. H., Hotez, P. J., &amp; Fenwick, A. (2009). Neglected tropical diseases and the Millennium Development Goals: Why the "bottom billion" cannot be forgotten. </w:t>
      </w:r>
      <w:r w:rsidRPr="0082581D">
        <w:rPr>
          <w:rFonts w:ascii="Times New Roman" w:eastAsia="Times New Roman" w:hAnsi="Times New Roman" w:cs="Times New Roman"/>
          <w:i/>
          <w:iCs/>
          <w:sz w:val="24"/>
          <w:szCs w:val="24"/>
        </w:rPr>
        <w:t>Lancet</w:t>
      </w:r>
      <w:r w:rsidRPr="0082581D">
        <w:rPr>
          <w:rFonts w:ascii="Times New Roman" w:eastAsia="Times New Roman" w:hAnsi="Times New Roman" w:cs="Times New Roman"/>
          <w:sz w:val="24"/>
          <w:szCs w:val="24"/>
        </w:rPr>
        <w:t>, 373(9670</w:t>
      </w:r>
      <w:r w:rsidR="0082581D">
        <w:rPr>
          <w:rFonts w:ascii="Times New Roman" w:eastAsia="Times New Roman" w:hAnsi="Times New Roman" w:cs="Times New Roman"/>
          <w:sz w:val="24"/>
          <w:szCs w:val="24"/>
        </w:rPr>
        <w:t>), 1570-1572.</w:t>
      </w:r>
    </w:p>
    <w:p w:rsidR="0082581D" w:rsidRDefault="006B2B28"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 xml:space="preserve">World Health Organization. (2012). </w:t>
      </w:r>
      <w:r w:rsidRPr="0082581D">
        <w:rPr>
          <w:rFonts w:ascii="Times New Roman" w:eastAsia="Times New Roman" w:hAnsi="Times New Roman" w:cs="Times New Roman"/>
          <w:i/>
          <w:iCs/>
          <w:sz w:val="24"/>
          <w:szCs w:val="24"/>
        </w:rPr>
        <w:t>Accelerating work to overcome the global impact of neglected tropical diseases: A roadmap for implementation</w:t>
      </w:r>
      <w:r w:rsidR="0082581D">
        <w:rPr>
          <w:rFonts w:ascii="Times New Roman" w:eastAsia="Times New Roman" w:hAnsi="Times New Roman" w:cs="Times New Roman"/>
          <w:sz w:val="24"/>
          <w:szCs w:val="24"/>
        </w:rPr>
        <w:t>.</w:t>
      </w:r>
    </w:p>
    <w:p w:rsidR="0082581D" w:rsidRDefault="006B2B28"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 xml:space="preserve">Hotez, P. J., </w:t>
      </w:r>
      <w:proofErr w:type="spellStart"/>
      <w:r w:rsidRPr="0082581D">
        <w:rPr>
          <w:rFonts w:ascii="Times New Roman" w:eastAsia="Times New Roman" w:hAnsi="Times New Roman" w:cs="Times New Roman"/>
          <w:sz w:val="24"/>
          <w:szCs w:val="24"/>
        </w:rPr>
        <w:t>Molyneux</w:t>
      </w:r>
      <w:proofErr w:type="spellEnd"/>
      <w:r w:rsidRPr="0082581D">
        <w:rPr>
          <w:rFonts w:ascii="Times New Roman" w:eastAsia="Times New Roman" w:hAnsi="Times New Roman" w:cs="Times New Roman"/>
          <w:sz w:val="24"/>
          <w:szCs w:val="24"/>
        </w:rPr>
        <w:t xml:space="preserve">, D. H., Fenwick, A., &amp; </w:t>
      </w:r>
      <w:proofErr w:type="spellStart"/>
      <w:r w:rsidRPr="0082581D">
        <w:rPr>
          <w:rFonts w:ascii="Times New Roman" w:eastAsia="Times New Roman" w:hAnsi="Times New Roman" w:cs="Times New Roman"/>
          <w:sz w:val="24"/>
          <w:szCs w:val="24"/>
        </w:rPr>
        <w:t>Savioli</w:t>
      </w:r>
      <w:proofErr w:type="spellEnd"/>
      <w:r w:rsidRPr="0082581D">
        <w:rPr>
          <w:rFonts w:ascii="Times New Roman" w:eastAsia="Times New Roman" w:hAnsi="Times New Roman" w:cs="Times New Roman"/>
          <w:sz w:val="24"/>
          <w:szCs w:val="24"/>
        </w:rPr>
        <w:t xml:space="preserve">, L. (2009). Neglected tropical diseases in Africa: The case for a new paradigm. </w:t>
      </w:r>
      <w:r w:rsidRPr="0082581D">
        <w:rPr>
          <w:rFonts w:ascii="Times New Roman" w:eastAsia="Times New Roman" w:hAnsi="Times New Roman" w:cs="Times New Roman"/>
          <w:i/>
          <w:iCs/>
          <w:sz w:val="24"/>
          <w:szCs w:val="24"/>
        </w:rPr>
        <w:t>PLoS Neglected Tropical Diseases</w:t>
      </w:r>
      <w:r w:rsidR="0082581D">
        <w:rPr>
          <w:rFonts w:ascii="Times New Roman" w:eastAsia="Times New Roman" w:hAnsi="Times New Roman" w:cs="Times New Roman"/>
          <w:sz w:val="24"/>
          <w:szCs w:val="24"/>
        </w:rPr>
        <w:t>, 3(9), e486.</w:t>
      </w:r>
    </w:p>
    <w:p w:rsidR="0082581D" w:rsidRDefault="006B2B28"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 xml:space="preserve">USAID. (n.d.). </w:t>
      </w:r>
      <w:r w:rsidRPr="0082581D">
        <w:rPr>
          <w:rFonts w:ascii="Times New Roman" w:eastAsia="Times New Roman" w:hAnsi="Times New Roman" w:cs="Times New Roman"/>
          <w:i/>
          <w:iCs/>
          <w:sz w:val="24"/>
          <w:szCs w:val="24"/>
        </w:rPr>
        <w:t>Act to End NTDs | East: Uganda</w:t>
      </w:r>
      <w:r w:rsidR="0082581D">
        <w:rPr>
          <w:rFonts w:ascii="Times New Roman" w:eastAsia="Times New Roman" w:hAnsi="Times New Roman" w:cs="Times New Roman"/>
          <w:sz w:val="24"/>
          <w:szCs w:val="24"/>
        </w:rPr>
        <w:t>.</w:t>
      </w:r>
    </w:p>
    <w:p w:rsidR="0082581D" w:rsidRDefault="006B2B28"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 xml:space="preserve">World Health Organization. (2020). </w:t>
      </w:r>
      <w:r w:rsidRPr="0082581D">
        <w:rPr>
          <w:rFonts w:ascii="Times New Roman" w:eastAsia="Times New Roman" w:hAnsi="Times New Roman" w:cs="Times New Roman"/>
          <w:i/>
          <w:iCs/>
          <w:sz w:val="24"/>
          <w:szCs w:val="24"/>
        </w:rPr>
        <w:t>Ending the neglect to attain the Sustainable Development Goals: A road map for neglected tropical diseases 2021–2030</w:t>
      </w:r>
      <w:r w:rsidR="0082581D">
        <w:rPr>
          <w:rFonts w:ascii="Times New Roman" w:eastAsia="Times New Roman" w:hAnsi="Times New Roman" w:cs="Times New Roman"/>
          <w:sz w:val="24"/>
          <w:szCs w:val="24"/>
        </w:rPr>
        <w:t>.</w:t>
      </w:r>
    </w:p>
    <w:p w:rsidR="0082581D" w:rsidRDefault="006B2B28"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 xml:space="preserve">Hotez, P. J., &amp; </w:t>
      </w:r>
      <w:proofErr w:type="spellStart"/>
      <w:r w:rsidRPr="0082581D">
        <w:rPr>
          <w:rFonts w:ascii="Times New Roman" w:eastAsia="Times New Roman" w:hAnsi="Times New Roman" w:cs="Times New Roman"/>
          <w:sz w:val="24"/>
          <w:szCs w:val="24"/>
        </w:rPr>
        <w:t>Aksoy</w:t>
      </w:r>
      <w:proofErr w:type="spellEnd"/>
      <w:r w:rsidRPr="0082581D">
        <w:rPr>
          <w:rFonts w:ascii="Times New Roman" w:eastAsia="Times New Roman" w:hAnsi="Times New Roman" w:cs="Times New Roman"/>
          <w:sz w:val="24"/>
          <w:szCs w:val="24"/>
        </w:rPr>
        <w:t xml:space="preserve">, S. (2018). Integrating neglected tropical diseases into primary health care. </w:t>
      </w:r>
      <w:r w:rsidRPr="0082581D">
        <w:rPr>
          <w:rFonts w:ascii="Times New Roman" w:eastAsia="Times New Roman" w:hAnsi="Times New Roman" w:cs="Times New Roman"/>
          <w:i/>
          <w:iCs/>
          <w:sz w:val="24"/>
          <w:szCs w:val="24"/>
        </w:rPr>
        <w:t>Lancet Global Health</w:t>
      </w:r>
      <w:r w:rsidR="0082581D">
        <w:rPr>
          <w:rFonts w:ascii="Times New Roman" w:eastAsia="Times New Roman" w:hAnsi="Times New Roman" w:cs="Times New Roman"/>
          <w:sz w:val="24"/>
          <w:szCs w:val="24"/>
        </w:rPr>
        <w:t>, 6(1), e2-e3.</w:t>
      </w:r>
    </w:p>
    <w:p w:rsidR="0082581D" w:rsidRDefault="006B2B28"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 xml:space="preserve">World Health Organization. (2010). </w:t>
      </w:r>
      <w:r w:rsidRPr="0082581D">
        <w:rPr>
          <w:rFonts w:ascii="Times New Roman" w:eastAsia="Times New Roman" w:hAnsi="Times New Roman" w:cs="Times New Roman"/>
          <w:i/>
          <w:iCs/>
          <w:sz w:val="24"/>
          <w:szCs w:val="24"/>
        </w:rPr>
        <w:t>Working to overcome the global impact of neglected tropical diseases: First WHO report on neglected tropical diseases</w:t>
      </w:r>
      <w:r w:rsidR="0082581D">
        <w:rPr>
          <w:rFonts w:ascii="Times New Roman" w:eastAsia="Times New Roman" w:hAnsi="Times New Roman" w:cs="Times New Roman"/>
          <w:sz w:val="24"/>
          <w:szCs w:val="24"/>
        </w:rPr>
        <w:t>.</w:t>
      </w:r>
    </w:p>
    <w:p w:rsidR="0082581D" w:rsidRDefault="006B2B28"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82581D">
        <w:rPr>
          <w:rFonts w:ascii="Times New Roman" w:eastAsia="Times New Roman" w:hAnsi="Times New Roman" w:cs="Times New Roman"/>
          <w:sz w:val="24"/>
          <w:szCs w:val="24"/>
        </w:rPr>
        <w:lastRenderedPageBreak/>
        <w:t>Okello</w:t>
      </w:r>
      <w:proofErr w:type="spellEnd"/>
      <w:r w:rsidRPr="0082581D">
        <w:rPr>
          <w:rFonts w:ascii="Times New Roman" w:eastAsia="Times New Roman" w:hAnsi="Times New Roman" w:cs="Times New Roman"/>
          <w:sz w:val="24"/>
          <w:szCs w:val="24"/>
        </w:rPr>
        <w:t xml:space="preserve">, A. L., </w:t>
      </w:r>
      <w:proofErr w:type="spellStart"/>
      <w:r w:rsidRPr="0082581D">
        <w:rPr>
          <w:rFonts w:ascii="Times New Roman" w:eastAsia="Times New Roman" w:hAnsi="Times New Roman" w:cs="Times New Roman"/>
          <w:sz w:val="24"/>
          <w:szCs w:val="24"/>
        </w:rPr>
        <w:t>Nsereko</w:t>
      </w:r>
      <w:proofErr w:type="spellEnd"/>
      <w:r w:rsidRPr="0082581D">
        <w:rPr>
          <w:rFonts w:ascii="Times New Roman" w:eastAsia="Times New Roman" w:hAnsi="Times New Roman" w:cs="Times New Roman"/>
          <w:sz w:val="24"/>
          <w:szCs w:val="24"/>
        </w:rPr>
        <w:t xml:space="preserve">, V., &amp; </w:t>
      </w:r>
      <w:proofErr w:type="spellStart"/>
      <w:r w:rsidRPr="0082581D">
        <w:rPr>
          <w:rFonts w:ascii="Times New Roman" w:eastAsia="Times New Roman" w:hAnsi="Times New Roman" w:cs="Times New Roman"/>
          <w:sz w:val="24"/>
          <w:szCs w:val="24"/>
        </w:rPr>
        <w:t>Ocan</w:t>
      </w:r>
      <w:proofErr w:type="spellEnd"/>
      <w:r w:rsidRPr="0082581D">
        <w:rPr>
          <w:rFonts w:ascii="Times New Roman" w:eastAsia="Times New Roman" w:hAnsi="Times New Roman" w:cs="Times New Roman"/>
          <w:sz w:val="24"/>
          <w:szCs w:val="24"/>
        </w:rPr>
        <w:t xml:space="preserve">, M. (2016). Knowledge, attitudes and practices of health workers on neglected tropical diseases in selected health facilities in Uganda. </w:t>
      </w:r>
      <w:r w:rsidRPr="0082581D">
        <w:rPr>
          <w:rFonts w:ascii="Times New Roman" w:eastAsia="Times New Roman" w:hAnsi="Times New Roman" w:cs="Times New Roman"/>
          <w:i/>
          <w:iCs/>
          <w:sz w:val="24"/>
          <w:szCs w:val="24"/>
        </w:rPr>
        <w:t>Journal of Public Health in Africa</w:t>
      </w:r>
      <w:r w:rsidR="0082581D">
        <w:rPr>
          <w:rFonts w:ascii="Times New Roman" w:eastAsia="Times New Roman" w:hAnsi="Times New Roman" w:cs="Times New Roman"/>
          <w:sz w:val="24"/>
          <w:szCs w:val="24"/>
        </w:rPr>
        <w:t>, 7(1), 517.</w:t>
      </w:r>
    </w:p>
    <w:p w:rsidR="0082581D" w:rsidRDefault="006B2B28"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 xml:space="preserve">Mfinanga, S. G., </w:t>
      </w:r>
      <w:proofErr w:type="spellStart"/>
      <w:r w:rsidRPr="0082581D">
        <w:rPr>
          <w:rFonts w:ascii="Times New Roman" w:eastAsia="Times New Roman" w:hAnsi="Times New Roman" w:cs="Times New Roman"/>
          <w:sz w:val="24"/>
          <w:szCs w:val="24"/>
        </w:rPr>
        <w:t>Mmbaga</w:t>
      </w:r>
      <w:proofErr w:type="spellEnd"/>
      <w:r w:rsidRPr="0082581D">
        <w:rPr>
          <w:rFonts w:ascii="Times New Roman" w:eastAsia="Times New Roman" w:hAnsi="Times New Roman" w:cs="Times New Roman"/>
          <w:sz w:val="24"/>
          <w:szCs w:val="24"/>
        </w:rPr>
        <w:t xml:space="preserve">, E. J., &amp; </w:t>
      </w:r>
      <w:proofErr w:type="spellStart"/>
      <w:r w:rsidRPr="0082581D">
        <w:rPr>
          <w:rFonts w:ascii="Times New Roman" w:eastAsia="Times New Roman" w:hAnsi="Times New Roman" w:cs="Times New Roman"/>
          <w:sz w:val="24"/>
          <w:szCs w:val="24"/>
        </w:rPr>
        <w:t>Mchome</w:t>
      </w:r>
      <w:proofErr w:type="spellEnd"/>
      <w:r w:rsidRPr="0082581D">
        <w:rPr>
          <w:rFonts w:ascii="Times New Roman" w:eastAsia="Times New Roman" w:hAnsi="Times New Roman" w:cs="Times New Roman"/>
          <w:sz w:val="24"/>
          <w:szCs w:val="24"/>
        </w:rPr>
        <w:t xml:space="preserve">, S. (2017). Knowledge, attitudes and practices of health care workers on selected neglected tropical diseases in Tanzania. </w:t>
      </w:r>
      <w:r w:rsidRPr="0082581D">
        <w:rPr>
          <w:rFonts w:ascii="Times New Roman" w:eastAsia="Times New Roman" w:hAnsi="Times New Roman" w:cs="Times New Roman"/>
          <w:i/>
          <w:iCs/>
          <w:sz w:val="24"/>
          <w:szCs w:val="24"/>
        </w:rPr>
        <w:t>PLoS Neglected Tropical Diseases</w:t>
      </w:r>
      <w:r w:rsidR="0082581D">
        <w:rPr>
          <w:rFonts w:ascii="Times New Roman" w:eastAsia="Times New Roman" w:hAnsi="Times New Roman" w:cs="Times New Roman"/>
          <w:sz w:val="24"/>
          <w:szCs w:val="24"/>
        </w:rPr>
        <w:t>, 11(11), e0006009.</w:t>
      </w:r>
    </w:p>
    <w:p w:rsidR="0082581D" w:rsidRDefault="006B2B28"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 xml:space="preserve">UNHCR. (n.d.). </w:t>
      </w:r>
      <w:r w:rsidRPr="0082581D">
        <w:rPr>
          <w:rFonts w:ascii="Times New Roman" w:eastAsia="Times New Roman" w:hAnsi="Times New Roman" w:cs="Times New Roman"/>
          <w:i/>
          <w:iCs/>
          <w:sz w:val="24"/>
          <w:szCs w:val="24"/>
        </w:rPr>
        <w:t>Uganda Refugee Statistics</w:t>
      </w:r>
      <w:r w:rsidR="0082581D">
        <w:rPr>
          <w:rFonts w:ascii="Times New Roman" w:eastAsia="Times New Roman" w:hAnsi="Times New Roman" w:cs="Times New Roman"/>
          <w:sz w:val="24"/>
          <w:szCs w:val="24"/>
        </w:rPr>
        <w:t>.</w:t>
      </w:r>
    </w:p>
    <w:p w:rsidR="0082581D" w:rsidRDefault="006B2B28"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 xml:space="preserve">Hotez, P. J. (2009). Neglected infections of poverty in the United States of America. </w:t>
      </w:r>
      <w:r w:rsidRPr="0082581D">
        <w:rPr>
          <w:rFonts w:ascii="Times New Roman" w:eastAsia="Times New Roman" w:hAnsi="Times New Roman" w:cs="Times New Roman"/>
          <w:i/>
          <w:iCs/>
          <w:sz w:val="24"/>
          <w:szCs w:val="24"/>
        </w:rPr>
        <w:t>PLoS Neglected Tropical Diseases</w:t>
      </w:r>
      <w:r w:rsidR="0082581D">
        <w:rPr>
          <w:rFonts w:ascii="Times New Roman" w:eastAsia="Times New Roman" w:hAnsi="Times New Roman" w:cs="Times New Roman"/>
          <w:sz w:val="24"/>
          <w:szCs w:val="24"/>
        </w:rPr>
        <w:t>, 3(6), e436.</w:t>
      </w:r>
    </w:p>
    <w:p w:rsidR="0082581D" w:rsidRDefault="006B2B28"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 xml:space="preserve">Al-Adhroey, A. H., Al-Mekhlafi, A. M., &amp; Mahmud, R. (2010). Leishmaniasis in Yemen: A review. </w:t>
      </w:r>
      <w:r w:rsidRPr="0082581D">
        <w:rPr>
          <w:rFonts w:ascii="Times New Roman" w:eastAsia="Times New Roman" w:hAnsi="Times New Roman" w:cs="Times New Roman"/>
          <w:i/>
          <w:iCs/>
          <w:sz w:val="24"/>
          <w:szCs w:val="24"/>
        </w:rPr>
        <w:t>Journal of Travel Medicine</w:t>
      </w:r>
      <w:r w:rsidR="0082581D">
        <w:rPr>
          <w:rFonts w:ascii="Times New Roman" w:eastAsia="Times New Roman" w:hAnsi="Times New Roman" w:cs="Times New Roman"/>
          <w:sz w:val="24"/>
          <w:szCs w:val="24"/>
        </w:rPr>
        <w:t>, 17(5), 332-339.</w:t>
      </w:r>
    </w:p>
    <w:p w:rsidR="0082581D" w:rsidRDefault="006B2B28"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 xml:space="preserve">World Health Organization. (2018). </w:t>
      </w:r>
      <w:r w:rsidRPr="0082581D">
        <w:rPr>
          <w:rFonts w:ascii="Times New Roman" w:eastAsia="Times New Roman" w:hAnsi="Times New Roman" w:cs="Times New Roman"/>
          <w:i/>
          <w:iCs/>
          <w:sz w:val="24"/>
          <w:szCs w:val="24"/>
        </w:rPr>
        <w:t>Health of refugees and migrants</w:t>
      </w:r>
      <w:r w:rsidR="0082581D">
        <w:rPr>
          <w:rFonts w:ascii="Times New Roman" w:eastAsia="Times New Roman" w:hAnsi="Times New Roman" w:cs="Times New Roman"/>
          <w:sz w:val="24"/>
          <w:szCs w:val="24"/>
        </w:rPr>
        <w:t>.</w:t>
      </w:r>
    </w:p>
    <w:p w:rsidR="0082581D" w:rsidRDefault="006B2B28"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 xml:space="preserve">Ministry of Health Uganda. (n.d.). </w:t>
      </w:r>
      <w:r w:rsidRPr="0082581D">
        <w:rPr>
          <w:rFonts w:ascii="Times New Roman" w:eastAsia="Times New Roman" w:hAnsi="Times New Roman" w:cs="Times New Roman"/>
          <w:i/>
          <w:iCs/>
          <w:sz w:val="24"/>
          <w:szCs w:val="24"/>
        </w:rPr>
        <w:t>National Neglected Tropical Diseases Control Program</w:t>
      </w:r>
      <w:r w:rsidR="0082581D">
        <w:rPr>
          <w:rFonts w:ascii="Times New Roman" w:eastAsia="Times New Roman" w:hAnsi="Times New Roman" w:cs="Times New Roman"/>
          <w:sz w:val="24"/>
          <w:szCs w:val="24"/>
        </w:rPr>
        <w:t>.</w:t>
      </w:r>
    </w:p>
    <w:p w:rsidR="006B2B28" w:rsidRPr="0082581D" w:rsidRDefault="006B2B28" w:rsidP="0082581D">
      <w:pPr>
        <w:pStyle w:val="ListParagraph"/>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82581D">
        <w:rPr>
          <w:rFonts w:ascii="Times New Roman" w:eastAsia="Times New Roman" w:hAnsi="Times New Roman" w:cs="Times New Roman"/>
          <w:sz w:val="24"/>
          <w:szCs w:val="24"/>
        </w:rPr>
        <w:t xml:space="preserve">Ministry of Health Uganda. (2013). </w:t>
      </w:r>
      <w:r w:rsidRPr="0082581D">
        <w:rPr>
          <w:rFonts w:ascii="Times New Roman" w:eastAsia="Times New Roman" w:hAnsi="Times New Roman" w:cs="Times New Roman"/>
          <w:i/>
          <w:iCs/>
          <w:sz w:val="24"/>
          <w:szCs w:val="24"/>
        </w:rPr>
        <w:t>National policy for neglected tropical diseases control</w:t>
      </w:r>
      <w:r w:rsidRPr="0082581D">
        <w:rPr>
          <w:rFonts w:ascii="Times New Roman" w:eastAsia="Times New Roman" w:hAnsi="Times New Roman" w:cs="Times New Roman"/>
          <w:sz w:val="24"/>
          <w:szCs w:val="24"/>
        </w:rPr>
        <w:t>.</w:t>
      </w:r>
    </w:p>
    <w:p w:rsidR="00144477" w:rsidRDefault="00144477"/>
    <w:sectPr w:rsidR="001444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9384E"/>
    <w:multiLevelType w:val="multilevel"/>
    <w:tmpl w:val="1B74A4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9132A"/>
    <w:multiLevelType w:val="multilevel"/>
    <w:tmpl w:val="E26AB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47819"/>
    <w:multiLevelType w:val="multilevel"/>
    <w:tmpl w:val="61649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6D3139"/>
    <w:multiLevelType w:val="multilevel"/>
    <w:tmpl w:val="422E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E27499"/>
    <w:multiLevelType w:val="multilevel"/>
    <w:tmpl w:val="DCB22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F32C25"/>
    <w:multiLevelType w:val="multilevel"/>
    <w:tmpl w:val="A822C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5B721E"/>
    <w:multiLevelType w:val="multilevel"/>
    <w:tmpl w:val="5E94B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BE7F22"/>
    <w:multiLevelType w:val="multilevel"/>
    <w:tmpl w:val="0D8AC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5"/>
  </w:num>
  <w:num w:numId="4">
    <w:abstractNumId w:val="7"/>
  </w:num>
  <w:num w:numId="5">
    <w:abstractNumId w:val="4"/>
  </w:num>
  <w:num w:numId="6">
    <w:abstractNumId w:val="6"/>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B28"/>
    <w:rsid w:val="0013524E"/>
    <w:rsid w:val="00144477"/>
    <w:rsid w:val="005338F9"/>
    <w:rsid w:val="0067687D"/>
    <w:rsid w:val="006B2B28"/>
    <w:rsid w:val="0082581D"/>
    <w:rsid w:val="009A4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11DA3"/>
  <w15:chartTrackingRefBased/>
  <w15:docId w15:val="{58F2ACB6-77B4-4C57-A380-E4293C97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58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3530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25</Pages>
  <Words>11576</Words>
  <Characters>65987</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TAMALE</dc:creator>
  <cp:keywords/>
  <dc:description/>
  <cp:lastModifiedBy>ELVIS TAMALE</cp:lastModifiedBy>
  <cp:revision>3</cp:revision>
  <dcterms:created xsi:type="dcterms:W3CDTF">2025-07-02T12:10:00Z</dcterms:created>
  <dcterms:modified xsi:type="dcterms:W3CDTF">2025-07-03T13:08:00Z</dcterms:modified>
</cp:coreProperties>
</file>