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A4A4AE" w14:textId="77777777" w:rsidR="000919FC" w:rsidRDefault="00A12D3F" w:rsidP="000919FC">
      <w:pPr>
        <w:jc w:val="center"/>
        <w:rPr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866EB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2.</w:t>
      </w:r>
      <w:r w:rsidR="000919FC" w:rsidRPr="000919FC">
        <w:t xml:space="preserve"> </w:t>
      </w:r>
      <w:proofErr w:type="spellStart"/>
      <w:r w:rsidR="000919FC" w:rsidRPr="000919FC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Explanation</w:t>
      </w:r>
      <w:proofErr w:type="spellEnd"/>
      <w:r w:rsidR="000919FC" w:rsidRPr="000919FC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of </w:t>
      </w:r>
      <w:proofErr w:type="spellStart"/>
      <w:r w:rsidR="000919FC" w:rsidRPr="000919FC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Source</w:t>
      </w:r>
      <w:proofErr w:type="spellEnd"/>
      <w:r w:rsidR="000919FC" w:rsidRPr="000919FC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="000919FC" w:rsidRPr="000919FC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</w:t>
      </w:r>
      <w:proofErr w:type="spellEnd"/>
    </w:p>
    <w:p w14:paraId="0EDA4509" w14:textId="77777777" w:rsidR="000919FC" w:rsidRDefault="000919FC" w:rsidP="000919FC">
      <w:pPr>
        <w:jc w:val="center"/>
        <w:rPr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142D264" w14:textId="7BB51EBD" w:rsidR="00A12D3F" w:rsidRPr="000919FC" w:rsidRDefault="000919FC" w:rsidP="000919FC">
      <w:pPr>
        <w:rPr>
          <w:b/>
          <w:bCs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DESCRIPTION</w:t>
      </w:r>
    </w:p>
    <w:p w14:paraId="35AB8A43" w14:textId="1CABE751" w:rsidR="00A12D3F" w:rsidRPr="00AD358D" w:rsidRDefault="00A12D3F" w:rsidP="00A12D3F">
      <w:r>
        <w:rPr>
          <w:noProof/>
        </w:rPr>
        <w:drawing>
          <wp:inline distT="0" distB="0" distL="0" distR="0" wp14:anchorId="73537FAD" wp14:editId="4AFC35D0">
            <wp:extent cx="5722620" cy="3213675"/>
            <wp:effectExtent l="0" t="0" r="0" b="6350"/>
            <wp:docPr id="47284377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43771" name="Εικόνα 4728437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507" cy="321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58D">
        <w:br/>
      </w:r>
    </w:p>
    <w:p w14:paraId="1D6B052B" w14:textId="64605213" w:rsidR="000919FC" w:rsidRPr="000919FC" w:rsidRDefault="000919FC" w:rsidP="000919FC">
      <w:pPr>
        <w:pStyle w:val="a3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 Rationale</w:t>
      </w:r>
      <w:r w:rsidR="001F68CC" w:rsidRPr="000919FC">
        <w:rPr>
          <w:b/>
          <w:bCs/>
          <w:sz w:val="28"/>
          <w:szCs w:val="28"/>
          <w:lang w:val="en-US"/>
        </w:rPr>
        <w:br/>
      </w:r>
      <w:r w:rsidRPr="000919FC">
        <w:rPr>
          <w:sz w:val="24"/>
          <w:szCs w:val="24"/>
          <w:lang w:val="en-US"/>
        </w:rPr>
        <w:t>The program first asks for the average size of the packet L. A validity check is performed for the value entered by the user. L must be greater than or equal to zero. If it is not, it displays an error message to the user. The same happens with the input of the Rate bit C (must C&gt;0), the propagation delay Prop (must Prop&gt;=</w:t>
      </w:r>
      <w:proofErr w:type="gramStart"/>
      <w:r w:rsidRPr="000919FC">
        <w:rPr>
          <w:sz w:val="24"/>
          <w:szCs w:val="24"/>
          <w:lang w:val="en-US"/>
        </w:rPr>
        <w:t>0 )</w:t>
      </w:r>
      <w:proofErr w:type="gramEnd"/>
      <w:r w:rsidRPr="000919FC">
        <w:rPr>
          <w:sz w:val="24"/>
          <w:szCs w:val="24"/>
          <w:lang w:val="en-US"/>
        </w:rPr>
        <w:t xml:space="preserve"> and the delay rate (must be in the range [0,100]). In addition, try... except is used in each input. Thus, it is checked whether the user enters a value that would result in an error (e.g., the user enters in the Rate C bit instead of float, string</w:t>
      </w:r>
      <w:r w:rsidRPr="000919FC">
        <w:rPr>
          <w:sz w:val="24"/>
          <w:szCs w:val="24"/>
          <w:lang w:val="en-US"/>
        </w:rPr>
        <w:t>).</w:t>
      </w:r>
    </w:p>
    <w:p w14:paraId="2DB20571" w14:textId="77777777" w:rsidR="000919FC" w:rsidRPr="000919FC" w:rsidRDefault="000919FC" w:rsidP="000919FC">
      <w:pPr>
        <w:ind w:left="360"/>
        <w:rPr>
          <w:b/>
          <w:bCs/>
          <w:sz w:val="28"/>
          <w:szCs w:val="28"/>
          <w:lang w:val="en-US"/>
        </w:rPr>
      </w:pPr>
    </w:p>
    <w:p w14:paraId="2AE3877C" w14:textId="7E623731" w:rsidR="001818F1" w:rsidRPr="000919FC" w:rsidRDefault="00EF1E14" w:rsidP="000919FC">
      <w:pPr>
        <w:ind w:left="360"/>
        <w:rPr>
          <w:b/>
          <w:bCs/>
          <w:sz w:val="28"/>
          <w:szCs w:val="28"/>
          <w:lang w:val="en-US"/>
        </w:rPr>
      </w:pPr>
      <w:r w:rsidRPr="00EF1E14">
        <w:rPr>
          <w:noProof/>
        </w:rPr>
        <w:lastRenderedPageBreak/>
        <w:drawing>
          <wp:inline distT="0" distB="0" distL="0" distR="0" wp14:anchorId="01020246" wp14:editId="7CA5162D">
            <wp:extent cx="5486400" cy="3829685"/>
            <wp:effectExtent l="0" t="0" r="0" b="0"/>
            <wp:docPr id="152333723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37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56D1" w14:textId="1DA3CD63" w:rsidR="008F2E16" w:rsidRPr="000919FC" w:rsidRDefault="000919FC" w:rsidP="00A12D3F">
      <w:pPr>
        <w:rPr>
          <w:color w:val="000000" w:themeColor="text1"/>
          <w:lang w:val="en-US"/>
        </w:rPr>
      </w:pPr>
      <w:r w:rsidRPr="000919FC">
        <w:rPr>
          <w:color w:val="000000" w:themeColor="text1"/>
          <w:lang w:val="en-US"/>
        </w:rPr>
        <w:t xml:space="preserve">After entering these values, we can calculate the delay. To calculate it, I create a method, </w:t>
      </w:r>
      <w:proofErr w:type="spellStart"/>
      <w:r w:rsidRPr="000919FC">
        <w:rPr>
          <w:color w:val="000000" w:themeColor="text1"/>
          <w:lang w:val="en-US"/>
        </w:rPr>
        <w:t>calculate_delay</w:t>
      </w:r>
      <w:proofErr w:type="spellEnd"/>
      <w:r w:rsidRPr="000919FC">
        <w:rPr>
          <w:color w:val="000000" w:themeColor="text1"/>
          <w:lang w:val="en-US"/>
        </w:rPr>
        <w:t>, which I call. This method contains the formula for finding the delay (Prop + (L/</w:t>
      </w:r>
      <w:proofErr w:type="gramStart"/>
      <w:r w:rsidRPr="000919FC">
        <w:rPr>
          <w:color w:val="000000" w:themeColor="text1"/>
          <w:lang w:val="en-US"/>
        </w:rPr>
        <w:t>C)*</w:t>
      </w:r>
      <w:proofErr w:type="gramEnd"/>
      <w:r w:rsidRPr="000919FC">
        <w:rPr>
          <w:color w:val="000000" w:themeColor="text1"/>
          <w:lang w:val="en-US"/>
        </w:rPr>
        <w:t>1000) and the formula for finding the delay with the percentage of overhead (</w:t>
      </w:r>
      <w:proofErr w:type="spellStart"/>
      <w:r w:rsidRPr="000919FC">
        <w:rPr>
          <w:color w:val="000000" w:themeColor="text1"/>
          <w:lang w:val="en-US"/>
        </w:rPr>
        <w:t>total_delay</w:t>
      </w:r>
      <w:proofErr w:type="spellEnd"/>
      <w:r w:rsidRPr="000919FC">
        <w:rPr>
          <w:color w:val="000000" w:themeColor="text1"/>
          <w:lang w:val="en-US"/>
        </w:rPr>
        <w:t xml:space="preserve">*(1 + </w:t>
      </w:r>
      <w:proofErr w:type="spellStart"/>
      <w:r w:rsidRPr="000919FC">
        <w:rPr>
          <w:color w:val="000000" w:themeColor="text1"/>
          <w:lang w:val="en-US"/>
        </w:rPr>
        <w:t>queuing_percentage</w:t>
      </w:r>
      <w:proofErr w:type="spellEnd"/>
      <w:r w:rsidRPr="000919FC">
        <w:rPr>
          <w:color w:val="000000" w:themeColor="text1"/>
          <w:lang w:val="en-US"/>
        </w:rPr>
        <w:t xml:space="preserve">/100 )).  Then </w:t>
      </w:r>
      <w:proofErr w:type="spellStart"/>
      <w:r w:rsidRPr="000919FC">
        <w:rPr>
          <w:color w:val="000000" w:themeColor="text1"/>
          <w:lang w:val="en-US"/>
        </w:rPr>
        <w:t>total_delay_with_queueing</w:t>
      </w:r>
      <w:proofErr w:type="spellEnd"/>
      <w:r w:rsidRPr="000919FC">
        <w:rPr>
          <w:color w:val="000000" w:themeColor="text1"/>
          <w:lang w:val="en-US"/>
        </w:rPr>
        <w:t xml:space="preserve"> is displayed to the user.</w:t>
      </w:r>
    </w:p>
    <w:p w14:paraId="42B5B687" w14:textId="781414AB" w:rsidR="008F2E16" w:rsidRDefault="00EF1E14" w:rsidP="00A12D3F">
      <w:pPr>
        <w:rPr>
          <w:color w:val="000000" w:themeColor="text1"/>
          <w:lang w:val="en-US"/>
        </w:rPr>
      </w:pPr>
      <w:r w:rsidRPr="00EF1E14">
        <w:rPr>
          <w:noProof/>
          <w:color w:val="000000" w:themeColor="text1"/>
          <w:lang w:val="en-US"/>
        </w:rPr>
        <w:drawing>
          <wp:inline distT="0" distB="0" distL="0" distR="0" wp14:anchorId="3569EBF8" wp14:editId="3B8E48B5">
            <wp:extent cx="5077534" cy="600159"/>
            <wp:effectExtent l="0" t="0" r="0" b="9525"/>
            <wp:docPr id="47523705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37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FCA8" w14:textId="4C16B463" w:rsidR="00EF1E14" w:rsidRDefault="00660B55" w:rsidP="00A12D3F">
      <w:pPr>
        <w:rPr>
          <w:color w:val="000000" w:themeColor="text1"/>
          <w:lang w:val="en-US"/>
        </w:rPr>
      </w:pPr>
      <w:r w:rsidRPr="00660B55">
        <w:rPr>
          <w:noProof/>
          <w:color w:val="000000" w:themeColor="text1"/>
          <w:lang w:val="en-US"/>
        </w:rPr>
        <w:drawing>
          <wp:inline distT="0" distB="0" distL="0" distR="0" wp14:anchorId="1E131C7F" wp14:editId="0C80F2AF">
            <wp:extent cx="5486400" cy="1475105"/>
            <wp:effectExtent l="0" t="0" r="0" b="0"/>
            <wp:docPr id="57972876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28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3FD6" w14:textId="49EAE3DD" w:rsidR="00EF1E14" w:rsidRDefault="00EF1E14" w:rsidP="00A12D3F">
      <w:pPr>
        <w:rPr>
          <w:color w:val="000000" w:themeColor="text1"/>
          <w:lang w:val="en-US"/>
        </w:rPr>
      </w:pPr>
    </w:p>
    <w:p w14:paraId="2F18FFFA" w14:textId="03EA3A6D" w:rsidR="004D520A" w:rsidRPr="00EF1E14" w:rsidRDefault="000919FC" w:rsidP="00A12D3F">
      <w:pPr>
        <w:rPr>
          <w:color w:val="000000" w:themeColor="text1"/>
          <w:lang w:val="en-US"/>
        </w:rPr>
      </w:pPr>
      <w:r w:rsidRPr="000919FC">
        <w:rPr>
          <w:color w:val="000000" w:themeColor="text1"/>
          <w:lang w:val="en-US"/>
        </w:rPr>
        <w:t xml:space="preserve">The program then asks for the input of the time when the user wants to see the number of bits of the packet transmitted. As a validity check, we need t2&gt;t1. As in the previous inputs, try is used to avoid errors on the part of the user. After the insertion of t1 and t2 is complete, the </w:t>
      </w:r>
      <w:r w:rsidRPr="000919FC">
        <w:rPr>
          <w:color w:val="000000" w:themeColor="text1"/>
          <w:lang w:val="en-US"/>
        </w:rPr>
        <w:lastRenderedPageBreak/>
        <w:t xml:space="preserve">number of bits transmitted is calculated by a new method, </w:t>
      </w:r>
      <w:proofErr w:type="spellStart"/>
      <w:r w:rsidRPr="000919FC">
        <w:rPr>
          <w:color w:val="000000" w:themeColor="text1"/>
          <w:lang w:val="en-US"/>
        </w:rPr>
        <w:t>calculate_transmitted_bits</w:t>
      </w:r>
      <w:proofErr w:type="spellEnd"/>
      <w:r w:rsidRPr="000919FC">
        <w:rPr>
          <w:color w:val="000000" w:themeColor="text1"/>
          <w:lang w:val="en-US"/>
        </w:rPr>
        <w:t>, which is called. After the value has been calculated, it is displayed on the user's screen.</w:t>
      </w:r>
      <w:r w:rsidR="006632AE" w:rsidRPr="000919FC">
        <w:rPr>
          <w:lang w:val="en-US"/>
        </w:rPr>
        <w:br/>
      </w:r>
    </w:p>
    <w:p w14:paraId="7DA299A9" w14:textId="19C24ECE" w:rsidR="008B04D9" w:rsidRDefault="00EF1E14" w:rsidP="00A12D3F">
      <w:pPr>
        <w:rPr>
          <w:color w:val="000000" w:themeColor="text1"/>
          <w:lang w:val="en-US"/>
        </w:rPr>
      </w:pPr>
      <w:r w:rsidRPr="00EF1E14">
        <w:rPr>
          <w:noProof/>
          <w:color w:val="000000" w:themeColor="text1"/>
        </w:rPr>
        <w:drawing>
          <wp:inline distT="0" distB="0" distL="0" distR="0" wp14:anchorId="4E55F0DA" wp14:editId="4A8F1013">
            <wp:extent cx="5486400" cy="1844675"/>
            <wp:effectExtent l="0" t="0" r="0" b="3175"/>
            <wp:docPr id="87579011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90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49AA" w14:textId="0D06F283" w:rsidR="00EF1E14" w:rsidRPr="00EF1E14" w:rsidRDefault="00660B55" w:rsidP="00A12D3F">
      <w:pPr>
        <w:rPr>
          <w:color w:val="000000" w:themeColor="text1"/>
          <w:lang w:val="en-US"/>
        </w:rPr>
      </w:pPr>
      <w:r w:rsidRPr="00660B55">
        <w:rPr>
          <w:noProof/>
          <w:color w:val="000000" w:themeColor="text1"/>
          <w:lang w:val="en-US"/>
        </w:rPr>
        <w:drawing>
          <wp:inline distT="0" distB="0" distL="0" distR="0" wp14:anchorId="16D5C85B" wp14:editId="3143B1C0">
            <wp:extent cx="5486400" cy="2098675"/>
            <wp:effectExtent l="0" t="0" r="0" b="0"/>
            <wp:docPr id="203156602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66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535C" w14:textId="77777777" w:rsidR="008F2E16" w:rsidRPr="007549A7" w:rsidRDefault="008F2E16" w:rsidP="00A12D3F">
      <w:pPr>
        <w:rPr>
          <w:color w:val="000000" w:themeColor="text1"/>
          <w:sz w:val="24"/>
          <w:szCs w:val="24"/>
          <w:lang w:val="en-US"/>
        </w:rPr>
      </w:pPr>
    </w:p>
    <w:p w14:paraId="04E7B77D" w14:textId="77777777" w:rsidR="000919FC" w:rsidRPr="007549A7" w:rsidRDefault="000919FC" w:rsidP="007549A7">
      <w:pPr>
        <w:rPr>
          <w:b/>
          <w:bCs/>
          <w:color w:val="000000" w:themeColor="text1"/>
          <w:sz w:val="24"/>
          <w:szCs w:val="24"/>
        </w:rPr>
      </w:pPr>
      <w:r w:rsidRPr="007549A7">
        <w:rPr>
          <w:b/>
          <w:bCs/>
          <w:color w:val="000000" w:themeColor="text1"/>
          <w:sz w:val="32"/>
          <w:szCs w:val="32"/>
          <w:lang w:val="en-US"/>
        </w:rPr>
        <w:t>Sample</w:t>
      </w:r>
      <w:r w:rsidRPr="007549A7">
        <w:rPr>
          <w:b/>
          <w:bCs/>
          <w:color w:val="000000" w:themeColor="text1"/>
          <w:sz w:val="32"/>
          <w:szCs w:val="32"/>
        </w:rPr>
        <w:t xml:space="preserve"> </w:t>
      </w:r>
      <w:r w:rsidRPr="007549A7">
        <w:rPr>
          <w:b/>
          <w:bCs/>
          <w:color w:val="000000" w:themeColor="text1"/>
          <w:sz w:val="32"/>
          <w:szCs w:val="32"/>
          <w:lang w:val="en-US"/>
        </w:rPr>
        <w:t>Solution</w:t>
      </w:r>
    </w:p>
    <w:p w14:paraId="5ABACAA0" w14:textId="77777777" w:rsidR="000919FC" w:rsidRDefault="000919FC" w:rsidP="00A12D3F">
      <w:pPr>
        <w:rPr>
          <w:b/>
          <w:bCs/>
          <w:color w:val="000000" w:themeColor="text1"/>
          <w:sz w:val="28"/>
          <w:szCs w:val="28"/>
          <w:lang w:val="en-US"/>
        </w:rPr>
      </w:pPr>
      <w:r w:rsidRPr="000919FC">
        <w:rPr>
          <w:b/>
          <w:bCs/>
          <w:color w:val="000000" w:themeColor="text1"/>
          <w:sz w:val="28"/>
          <w:szCs w:val="28"/>
          <w:lang w:val="en-US"/>
        </w:rPr>
        <w:t>Input packet size L, bit rate C, Prop and overhead rate:</w:t>
      </w:r>
    </w:p>
    <w:p w14:paraId="050C63C0" w14:textId="1885A940" w:rsidR="00660B55" w:rsidRDefault="000919FC" w:rsidP="00A12D3F">
      <w:pPr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eg</w:t>
      </w:r>
      <w:proofErr w:type="spellEnd"/>
      <w:r w:rsidR="00660B55">
        <w:rPr>
          <w:color w:val="000000" w:themeColor="text1"/>
        </w:rPr>
        <w:t>1:</w:t>
      </w:r>
      <w:r w:rsidR="008B5B71">
        <w:rPr>
          <w:color w:val="000000" w:themeColor="text1"/>
        </w:rPr>
        <w:br/>
      </w:r>
      <w:r w:rsidR="00660B55">
        <w:rPr>
          <w:noProof/>
          <w:color w:val="000000" w:themeColor="text1"/>
        </w:rPr>
        <w:drawing>
          <wp:inline distT="0" distB="0" distL="0" distR="0" wp14:anchorId="1AA827A5" wp14:editId="478EF7DE">
            <wp:extent cx="5486400" cy="605790"/>
            <wp:effectExtent l="0" t="0" r="0" b="3810"/>
            <wp:docPr id="102266576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65766" name="Εικόνα 10226657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841">
        <w:rPr>
          <w:color w:val="000000" w:themeColor="text1"/>
        </w:rPr>
        <w:br/>
      </w:r>
    </w:p>
    <w:p w14:paraId="2150E2A0" w14:textId="7F7CAFEE" w:rsidR="00660B55" w:rsidRDefault="000919FC" w:rsidP="00A12D3F">
      <w:pPr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eg</w:t>
      </w:r>
      <w:proofErr w:type="spellEnd"/>
      <w:r w:rsidR="00660B55">
        <w:rPr>
          <w:color w:val="000000" w:themeColor="text1"/>
        </w:rPr>
        <w:t>2:</w:t>
      </w:r>
    </w:p>
    <w:p w14:paraId="54105F7E" w14:textId="6CEEBE06" w:rsidR="00182189" w:rsidRDefault="00182189" w:rsidP="00A12D3F">
      <w:pPr>
        <w:rPr>
          <w:color w:val="000000" w:themeColor="text1"/>
        </w:rPr>
      </w:pPr>
      <w:r w:rsidRPr="00182189">
        <w:rPr>
          <w:noProof/>
          <w:color w:val="000000" w:themeColor="text1"/>
        </w:rPr>
        <w:drawing>
          <wp:inline distT="0" distB="0" distL="0" distR="0" wp14:anchorId="1DFCD16A" wp14:editId="6E820A1D">
            <wp:extent cx="5486400" cy="600710"/>
            <wp:effectExtent l="0" t="0" r="0" b="8890"/>
            <wp:docPr id="24477538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75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9F9A" w14:textId="20BB7132" w:rsidR="00660B55" w:rsidRPr="000919FC" w:rsidRDefault="00805841" w:rsidP="00A12D3F">
      <w:pPr>
        <w:rPr>
          <w:b/>
          <w:bCs/>
          <w:color w:val="000000" w:themeColor="text1"/>
          <w:sz w:val="24"/>
          <w:szCs w:val="24"/>
          <w:lang w:val="en-US"/>
        </w:rPr>
      </w:pPr>
      <w:r w:rsidRPr="000919FC">
        <w:rPr>
          <w:color w:val="000000" w:themeColor="text1"/>
          <w:lang w:val="en-US"/>
        </w:rPr>
        <w:lastRenderedPageBreak/>
        <w:br/>
      </w:r>
    </w:p>
    <w:p w14:paraId="6AEE77E4" w14:textId="258FDF16" w:rsidR="00372736" w:rsidRPr="000919FC" w:rsidRDefault="000919FC" w:rsidP="00A12D3F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Eg3</w:t>
      </w:r>
      <w:r w:rsidR="00660B55" w:rsidRPr="000919FC">
        <w:rPr>
          <w:color w:val="000000" w:themeColor="text1"/>
          <w:lang w:val="en-US"/>
        </w:rPr>
        <w:t>:</w:t>
      </w:r>
      <w:r w:rsidR="00805841" w:rsidRPr="000919FC">
        <w:rPr>
          <w:color w:val="000000" w:themeColor="text1"/>
          <w:lang w:val="en-US"/>
        </w:rPr>
        <w:br/>
      </w:r>
      <w:r w:rsidR="00660B55" w:rsidRPr="00660B55">
        <w:rPr>
          <w:noProof/>
          <w:color w:val="000000" w:themeColor="text1"/>
        </w:rPr>
        <w:drawing>
          <wp:inline distT="0" distB="0" distL="0" distR="0" wp14:anchorId="63A32D47" wp14:editId="481D6956">
            <wp:extent cx="5486400" cy="742315"/>
            <wp:effectExtent l="0" t="0" r="0" b="635"/>
            <wp:docPr id="193811335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13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613" w:rsidRPr="000919FC">
        <w:rPr>
          <w:color w:val="000000" w:themeColor="text1"/>
          <w:lang w:val="en-US"/>
        </w:rPr>
        <w:br/>
      </w:r>
      <w:r w:rsidR="008B5B71" w:rsidRPr="000919FC"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t>eg4</w:t>
      </w:r>
      <w:r w:rsidR="00660B55" w:rsidRPr="000919FC">
        <w:rPr>
          <w:color w:val="000000" w:themeColor="text1"/>
          <w:lang w:val="en-US"/>
        </w:rPr>
        <w:t>:</w:t>
      </w:r>
      <w:r w:rsidR="00660B55" w:rsidRPr="000919FC">
        <w:rPr>
          <w:color w:val="000000" w:themeColor="text1"/>
          <w:lang w:val="en-US"/>
        </w:rPr>
        <w:br/>
      </w:r>
      <w:r w:rsidR="00182189" w:rsidRPr="00182189">
        <w:rPr>
          <w:noProof/>
          <w:color w:val="000000" w:themeColor="text1"/>
        </w:rPr>
        <w:drawing>
          <wp:inline distT="0" distB="0" distL="0" distR="0" wp14:anchorId="52E37ACF" wp14:editId="348945EC">
            <wp:extent cx="5486400" cy="760730"/>
            <wp:effectExtent l="0" t="0" r="0" b="1270"/>
            <wp:docPr id="99869547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95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DFFC" w14:textId="264E4A3A" w:rsidR="00577C53" w:rsidRPr="000919FC" w:rsidRDefault="008B5B71" w:rsidP="00A12D3F">
      <w:pPr>
        <w:rPr>
          <w:color w:val="000000" w:themeColor="text1"/>
          <w:lang w:val="en-US"/>
        </w:rPr>
      </w:pPr>
      <w:r w:rsidRPr="000919FC">
        <w:rPr>
          <w:color w:val="000000" w:themeColor="text1"/>
          <w:lang w:val="en-US"/>
        </w:rPr>
        <w:br/>
      </w:r>
      <w:r w:rsidR="000919FC">
        <w:rPr>
          <w:b/>
          <w:bCs/>
          <w:color w:val="000000" w:themeColor="text1"/>
          <w:sz w:val="28"/>
          <w:szCs w:val="28"/>
          <w:lang w:val="en-US"/>
        </w:rPr>
        <w:t xml:space="preserve">Insert </w:t>
      </w:r>
      <w:r w:rsidR="00FC3673" w:rsidRPr="00182189">
        <w:rPr>
          <w:b/>
          <w:bCs/>
          <w:color w:val="000000" w:themeColor="text1"/>
          <w:sz w:val="28"/>
          <w:szCs w:val="28"/>
          <w:lang w:val="en-US"/>
        </w:rPr>
        <w:t>t</w:t>
      </w:r>
      <w:r w:rsidR="00FC3673" w:rsidRPr="000919FC">
        <w:rPr>
          <w:b/>
          <w:bCs/>
          <w:color w:val="000000" w:themeColor="text1"/>
          <w:sz w:val="28"/>
          <w:szCs w:val="28"/>
          <w:lang w:val="en-US"/>
        </w:rPr>
        <w:t xml:space="preserve">1, </w:t>
      </w:r>
      <w:r w:rsidR="00FC3673" w:rsidRPr="00182189">
        <w:rPr>
          <w:b/>
          <w:bCs/>
          <w:color w:val="000000" w:themeColor="text1"/>
          <w:sz w:val="28"/>
          <w:szCs w:val="28"/>
          <w:lang w:val="en-US"/>
        </w:rPr>
        <w:t>t</w:t>
      </w:r>
      <w:r w:rsidR="00FC3673" w:rsidRPr="000919FC">
        <w:rPr>
          <w:b/>
          <w:bCs/>
          <w:color w:val="000000" w:themeColor="text1"/>
          <w:sz w:val="28"/>
          <w:szCs w:val="28"/>
          <w:lang w:val="en-US"/>
        </w:rPr>
        <w:t>2:</w:t>
      </w:r>
      <w:r w:rsidR="00805841" w:rsidRPr="000919FC">
        <w:rPr>
          <w:color w:val="000000" w:themeColor="text1"/>
          <w:sz w:val="24"/>
          <w:szCs w:val="24"/>
          <w:lang w:val="en-US"/>
        </w:rPr>
        <w:br/>
      </w:r>
      <w:r w:rsidR="00372736" w:rsidRPr="000919FC">
        <w:rPr>
          <w:color w:val="000000" w:themeColor="text1"/>
          <w:lang w:val="en-US"/>
        </w:rPr>
        <w:br/>
      </w:r>
      <w:r w:rsidR="00660B55" w:rsidRPr="00660B55">
        <w:rPr>
          <w:noProof/>
          <w:color w:val="000000" w:themeColor="text1"/>
        </w:rPr>
        <w:drawing>
          <wp:inline distT="0" distB="0" distL="0" distR="0" wp14:anchorId="112E1D9F" wp14:editId="31332285">
            <wp:extent cx="4210638" cy="476316"/>
            <wp:effectExtent l="0" t="0" r="0" b="0"/>
            <wp:docPr id="49463830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38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841" w:rsidRPr="000919FC">
        <w:rPr>
          <w:color w:val="000000" w:themeColor="text1"/>
          <w:lang w:val="en-US"/>
        </w:rPr>
        <w:br/>
      </w:r>
      <w:r w:rsidR="00631DA3" w:rsidRPr="000919FC">
        <w:rPr>
          <w:color w:val="000000" w:themeColor="text1"/>
          <w:lang w:val="en-US"/>
        </w:rPr>
        <w:br/>
      </w:r>
      <w:r w:rsidR="000919FC">
        <w:rPr>
          <w:b/>
          <w:bCs/>
          <w:color w:val="000000" w:themeColor="text1"/>
          <w:sz w:val="28"/>
          <w:szCs w:val="28"/>
          <w:lang w:val="en-US"/>
        </w:rPr>
        <w:t>Result</w:t>
      </w:r>
      <w:r w:rsidR="00577C53" w:rsidRPr="000919FC">
        <w:rPr>
          <w:b/>
          <w:bCs/>
          <w:color w:val="000000" w:themeColor="text1"/>
          <w:sz w:val="28"/>
          <w:szCs w:val="28"/>
          <w:lang w:val="en-US"/>
        </w:rPr>
        <w:t>:</w:t>
      </w:r>
      <w:r w:rsidR="00621ECF" w:rsidRPr="000919FC">
        <w:rPr>
          <w:color w:val="000000" w:themeColor="text1"/>
          <w:lang w:val="en-US"/>
        </w:rPr>
        <w:br/>
      </w:r>
      <w:r w:rsidR="00805841" w:rsidRPr="000919FC">
        <w:rPr>
          <w:color w:val="000000" w:themeColor="text1"/>
          <w:lang w:val="en-US"/>
        </w:rPr>
        <w:br/>
      </w:r>
      <w:r w:rsidR="00660B55" w:rsidRPr="00660B55">
        <w:rPr>
          <w:noProof/>
          <w:color w:val="000000" w:themeColor="text1"/>
        </w:rPr>
        <w:drawing>
          <wp:inline distT="0" distB="0" distL="0" distR="0" wp14:anchorId="728A9BF6" wp14:editId="0018DBD7">
            <wp:extent cx="5486400" cy="554355"/>
            <wp:effectExtent l="0" t="0" r="0" b="0"/>
            <wp:docPr id="160970311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03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BFD3" w14:textId="320ABF91" w:rsidR="00D25613" w:rsidRDefault="00621ECF" w:rsidP="00A12D3F">
      <w:pPr>
        <w:rPr>
          <w:color w:val="000000" w:themeColor="text1"/>
          <w:lang w:val="en-US"/>
        </w:rPr>
      </w:pPr>
      <w:r w:rsidRPr="000919FC">
        <w:rPr>
          <w:color w:val="000000" w:themeColor="text1"/>
          <w:lang w:val="en-US"/>
        </w:rPr>
        <w:br/>
      </w:r>
    </w:p>
    <w:p w14:paraId="3668C88E" w14:textId="77777777" w:rsidR="000919FC" w:rsidRPr="000919FC" w:rsidRDefault="000919FC" w:rsidP="00A12D3F">
      <w:pPr>
        <w:rPr>
          <w:color w:val="000000" w:themeColor="text1"/>
          <w:lang w:val="en-US"/>
        </w:rPr>
      </w:pPr>
    </w:p>
    <w:sectPr w:rsidR="000919FC" w:rsidRPr="000919F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C83925"/>
    <w:multiLevelType w:val="hybridMultilevel"/>
    <w:tmpl w:val="4A2AA6BC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825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3F"/>
    <w:rsid w:val="000919FC"/>
    <w:rsid w:val="000F669B"/>
    <w:rsid w:val="001105AA"/>
    <w:rsid w:val="0012579D"/>
    <w:rsid w:val="001818F1"/>
    <w:rsid w:val="00182189"/>
    <w:rsid w:val="00193EF6"/>
    <w:rsid w:val="001F68CC"/>
    <w:rsid w:val="002273A7"/>
    <w:rsid w:val="00305371"/>
    <w:rsid w:val="00372736"/>
    <w:rsid w:val="004D520A"/>
    <w:rsid w:val="00502DF6"/>
    <w:rsid w:val="00512834"/>
    <w:rsid w:val="00547FF1"/>
    <w:rsid w:val="00570C98"/>
    <w:rsid w:val="00577C53"/>
    <w:rsid w:val="005A7138"/>
    <w:rsid w:val="005B4E44"/>
    <w:rsid w:val="005C5281"/>
    <w:rsid w:val="005D53C7"/>
    <w:rsid w:val="00621ECF"/>
    <w:rsid w:val="00631DA3"/>
    <w:rsid w:val="00660B55"/>
    <w:rsid w:val="006632AE"/>
    <w:rsid w:val="0067493D"/>
    <w:rsid w:val="006C4920"/>
    <w:rsid w:val="007549A7"/>
    <w:rsid w:val="007866EB"/>
    <w:rsid w:val="00805841"/>
    <w:rsid w:val="008645DC"/>
    <w:rsid w:val="008B04D9"/>
    <w:rsid w:val="008B5B71"/>
    <w:rsid w:val="008F2E16"/>
    <w:rsid w:val="00973FCC"/>
    <w:rsid w:val="00993075"/>
    <w:rsid w:val="00A12D3F"/>
    <w:rsid w:val="00A15A00"/>
    <w:rsid w:val="00AC6E5D"/>
    <w:rsid w:val="00AD358D"/>
    <w:rsid w:val="00B97898"/>
    <w:rsid w:val="00C83DFA"/>
    <w:rsid w:val="00CF6E4D"/>
    <w:rsid w:val="00D25613"/>
    <w:rsid w:val="00D55C88"/>
    <w:rsid w:val="00D84228"/>
    <w:rsid w:val="00DC70A5"/>
    <w:rsid w:val="00DD5084"/>
    <w:rsid w:val="00E74992"/>
    <w:rsid w:val="00E9061F"/>
    <w:rsid w:val="00EF1E14"/>
    <w:rsid w:val="00F004BC"/>
    <w:rsid w:val="00F275E3"/>
    <w:rsid w:val="00FC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1CE4A"/>
  <w15:chartTrackingRefBased/>
  <w15:docId w15:val="{BEA03A80-0AE3-4D06-807C-22EB2100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2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70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E2352-5029-4489-8098-0AAE60E2D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256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AVNTOULI</dc:creator>
  <cp:keywords/>
  <dc:description/>
  <cp:lastModifiedBy>Elvis Avduli</cp:lastModifiedBy>
  <cp:revision>29</cp:revision>
  <dcterms:created xsi:type="dcterms:W3CDTF">2024-05-07T06:19:00Z</dcterms:created>
  <dcterms:modified xsi:type="dcterms:W3CDTF">2025-01-11T13:57:00Z</dcterms:modified>
</cp:coreProperties>
</file>