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A3C65" w14:textId="77777777" w:rsidR="003D1B1A" w:rsidRDefault="00917927" w:rsidP="003D1B1A">
      <w:pPr>
        <w:jc w:val="center"/>
      </w:pPr>
      <w:r>
        <w:rPr>
          <w:noProof/>
          <w:lang w:eastAsia="pt-BR"/>
        </w:rPr>
        <w:drawing>
          <wp:inline distT="0" distB="0" distL="0" distR="0" wp14:anchorId="6FF046EF" wp14:editId="6FDE3309">
            <wp:extent cx="2938835" cy="1263183"/>
            <wp:effectExtent l="19050" t="0" r="0" b="0"/>
            <wp:docPr id="24" name="Imagem 23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0400" cy="12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BE394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68668C64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4124BA2F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39077F75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6FB171EF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056CD424" w14:textId="77777777" w:rsidR="00193832" w:rsidRDefault="003F6F23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3B13155D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62751AC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0D7518DE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047A6E8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37DAFD34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67309572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4DE22349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7707E6F" w14:textId="77777777" w:rsidR="001B7D9D" w:rsidRPr="00917927" w:rsidRDefault="003F6F23" w:rsidP="001B7D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Salto/Itu</w:t>
      </w:r>
      <w:r>
        <w:rPr>
          <w:rFonts w:ascii="Arial" w:hAnsi="Arial" w:cs="Arial"/>
          <w:b/>
          <w:sz w:val="32"/>
          <w:szCs w:val="32"/>
        </w:rPr>
        <w:br/>
        <w:t>2023</w:t>
      </w:r>
    </w:p>
    <w:p w14:paraId="31AF5D23" w14:textId="77777777" w:rsidR="00917927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2F94E873" w14:textId="77777777" w:rsidR="001B7D9D" w:rsidRDefault="001B7D9D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7EA64A5B" w14:textId="77777777" w:rsidR="001B7D9D" w:rsidRPr="00114F95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Elvis Leite Diniz</w:t>
      </w:r>
    </w:p>
    <w:p w14:paraId="4C7F894E" w14:textId="77777777" w:rsidR="001B7D9D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Felipe Leme Correa da Silva</w:t>
      </w:r>
    </w:p>
    <w:p w14:paraId="53C3661A" w14:textId="77777777" w:rsidR="00917927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Gabriel Francisco de Abreu</w:t>
      </w:r>
    </w:p>
    <w:p w14:paraId="0A30DB73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Leonardo Serafim </w:t>
      </w:r>
      <w:proofErr w:type="spellStart"/>
      <w:r>
        <w:rPr>
          <w:rFonts w:ascii="Arial" w:hAnsi="Arial" w:cs="Arial"/>
          <w:b/>
          <w:sz w:val="36"/>
          <w:szCs w:val="36"/>
        </w:rPr>
        <w:t>Pinton</w:t>
      </w:r>
      <w:proofErr w:type="spellEnd"/>
    </w:p>
    <w:p w14:paraId="0F5F82C1" w14:textId="77777777" w:rsidR="007F4DF9" w:rsidRDefault="007F4DF9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Rafael Pontes Barbosa </w:t>
      </w:r>
    </w:p>
    <w:p w14:paraId="5E27CD86" w14:textId="77777777" w:rsidR="00114F95" w:rsidRDefault="00114F95" w:rsidP="00114F95">
      <w:pPr>
        <w:spacing w:after="0"/>
        <w:jc w:val="right"/>
        <w:rPr>
          <w:rFonts w:ascii="Arial" w:hAnsi="Arial" w:cs="Arial"/>
          <w:b/>
          <w:sz w:val="36"/>
          <w:szCs w:val="36"/>
        </w:rPr>
      </w:pPr>
    </w:p>
    <w:p w14:paraId="38047C59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1F23470A" w14:textId="77777777" w:rsidR="001B7D9D" w:rsidRDefault="001B7D9D" w:rsidP="001B7D9D">
      <w:pPr>
        <w:jc w:val="center"/>
        <w:rPr>
          <w:rFonts w:ascii="Arial" w:hAnsi="Arial" w:cs="Arial"/>
          <w:b/>
        </w:rPr>
      </w:pPr>
    </w:p>
    <w:p w14:paraId="276902E8" w14:textId="77777777" w:rsidR="00114F95" w:rsidRPr="00114F95" w:rsidRDefault="00114F95" w:rsidP="001B7D9D">
      <w:pPr>
        <w:jc w:val="center"/>
        <w:rPr>
          <w:rFonts w:ascii="Arial" w:hAnsi="Arial" w:cs="Arial"/>
          <w:b/>
        </w:rPr>
      </w:pPr>
    </w:p>
    <w:p w14:paraId="02A14192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7F5D35DB" w14:textId="77777777" w:rsidR="009A2BEC" w:rsidRDefault="009A2BEC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35E81F21" w14:textId="77777777" w:rsidR="001B7D9D" w:rsidRDefault="001B7D9D" w:rsidP="001B7D9D">
      <w:pPr>
        <w:jc w:val="center"/>
        <w:rPr>
          <w:rFonts w:ascii="Arial" w:hAnsi="Arial" w:cs="Arial"/>
          <w:b/>
          <w:sz w:val="44"/>
          <w:szCs w:val="44"/>
        </w:rPr>
      </w:pPr>
    </w:p>
    <w:p w14:paraId="24FEF641" w14:textId="77777777" w:rsidR="000A2ADD" w:rsidRDefault="000A2ADD" w:rsidP="000A2AD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Controle e Automatização de Estufas: Controle Efetivo</w:t>
      </w:r>
    </w:p>
    <w:p w14:paraId="6439D71B" w14:textId="77777777" w:rsidR="001B7D9D" w:rsidRDefault="00917927" w:rsidP="001B7D9D">
      <w:pPr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 xml:space="preserve"> </w:t>
      </w:r>
    </w:p>
    <w:p w14:paraId="19FE0931" w14:textId="77777777" w:rsidR="00917927" w:rsidRDefault="00917927" w:rsidP="00917927">
      <w:pPr>
        <w:rPr>
          <w:rFonts w:ascii="Arial" w:hAnsi="Arial" w:cs="Arial"/>
          <w:b/>
          <w:sz w:val="48"/>
          <w:szCs w:val="48"/>
        </w:rPr>
      </w:pPr>
    </w:p>
    <w:p w14:paraId="41B3633C" w14:textId="77777777" w:rsidR="00114F95" w:rsidRDefault="00114F95" w:rsidP="001B7D9D">
      <w:pPr>
        <w:jc w:val="center"/>
        <w:rPr>
          <w:rFonts w:ascii="Arial" w:hAnsi="Arial" w:cs="Arial"/>
          <w:b/>
          <w:sz w:val="48"/>
          <w:szCs w:val="48"/>
        </w:rPr>
      </w:pPr>
    </w:p>
    <w:p w14:paraId="19F2C4BF" w14:textId="77777777" w:rsidR="001047B2" w:rsidRPr="001047B2" w:rsidRDefault="001047B2" w:rsidP="00055692">
      <w:pPr>
        <w:spacing w:after="0"/>
        <w:rPr>
          <w:rFonts w:ascii="Arial" w:hAnsi="Arial" w:cs="Arial"/>
          <w:b/>
          <w:sz w:val="20"/>
          <w:szCs w:val="20"/>
        </w:rPr>
      </w:pPr>
    </w:p>
    <w:p w14:paraId="1172A5F6" w14:textId="77777777" w:rsidR="00114F95" w:rsidRDefault="00917927" w:rsidP="00114F95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Centro Universitário Nossa Senhora do Patrocínio</w:t>
      </w:r>
    </w:p>
    <w:p w14:paraId="76558849" w14:textId="77777777" w:rsidR="00917927" w:rsidRPr="00055692" w:rsidRDefault="003916D2" w:rsidP="00055692">
      <w:pPr>
        <w:spacing w:after="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2023</w:t>
      </w:r>
    </w:p>
    <w:p w14:paraId="4A5A4205" w14:textId="77777777" w:rsidR="00114F95" w:rsidRPr="001047B2" w:rsidRDefault="00114F95" w:rsidP="00114F95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1047B2">
        <w:rPr>
          <w:rFonts w:ascii="Arial" w:hAnsi="Arial" w:cs="Arial"/>
          <w:sz w:val="24"/>
          <w:szCs w:val="24"/>
        </w:rPr>
        <w:lastRenderedPageBreak/>
        <w:t xml:space="preserve">© </w:t>
      </w:r>
      <w:r w:rsidR="003916D2">
        <w:rPr>
          <w:rFonts w:ascii="Arial" w:hAnsi="Arial" w:cs="Arial"/>
          <w:sz w:val="24"/>
          <w:szCs w:val="24"/>
        </w:rPr>
        <w:t>2023</w:t>
      </w:r>
    </w:p>
    <w:p w14:paraId="03A38A12" w14:textId="77777777" w:rsidR="001047B2" w:rsidRDefault="001047B2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3F47642" w14:textId="77777777" w:rsidR="00194AFF" w:rsidRDefault="00194AFF" w:rsidP="00114F95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46991C6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Centro Universitário Nossa Senhora do Patrocínio </w:t>
      </w:r>
    </w:p>
    <w:p w14:paraId="210A43EE" w14:textId="77777777" w:rsidR="00917927" w:rsidRPr="00366CA7" w:rsidRDefault="003916D2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Análise e Desenvolvimento de Sistemas – 3ºSemestre</w:t>
      </w:r>
    </w:p>
    <w:p w14:paraId="21DCC3A0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499383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7AACDFE1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Coordenador do Curso: </w:t>
      </w:r>
      <w:r>
        <w:rPr>
          <w:rFonts w:ascii="Arial" w:hAnsi="Arial" w:cs="Arial"/>
          <w:sz w:val="24"/>
          <w:szCs w:val="24"/>
        </w:rPr>
        <w:t>Prof. Me. Archimedes Ferrari Neto</w:t>
      </w:r>
    </w:p>
    <w:p w14:paraId="5515AC07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B757AF6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Orientação:  </w:t>
      </w:r>
      <w:r>
        <w:rPr>
          <w:rFonts w:ascii="Arial" w:hAnsi="Arial" w:cs="Arial"/>
          <w:sz w:val="24"/>
          <w:szCs w:val="24"/>
        </w:rPr>
        <w:t xml:space="preserve">Prof. Me. </w:t>
      </w:r>
      <w:r w:rsidR="003916D2">
        <w:rPr>
          <w:rFonts w:ascii="Arial" w:hAnsi="Arial" w:cs="Arial"/>
          <w:sz w:val="24"/>
          <w:szCs w:val="24"/>
        </w:rPr>
        <w:t>Archimedes Ferrari Neto</w:t>
      </w:r>
    </w:p>
    <w:p w14:paraId="24FAF0DB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9F6D1F5" w14:textId="77777777" w:rsidR="00917927" w:rsidRDefault="00917927" w:rsidP="0091792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Alunos </w:t>
      </w:r>
    </w:p>
    <w:p w14:paraId="1CE17A06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Elvis Leite Diniz</w:t>
      </w:r>
      <w:r>
        <w:rPr>
          <w:rFonts w:ascii="Arial" w:hAnsi="Arial" w:cs="Arial"/>
          <w:sz w:val="28"/>
          <w:szCs w:val="36"/>
        </w:rPr>
        <w:t xml:space="preserve"> - 30316600</w:t>
      </w:r>
    </w:p>
    <w:p w14:paraId="1112FFBD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Felipe Leme Correa da Silva</w:t>
      </w:r>
      <w:r>
        <w:rPr>
          <w:rFonts w:ascii="Arial" w:hAnsi="Arial" w:cs="Arial"/>
          <w:sz w:val="28"/>
          <w:szCs w:val="36"/>
        </w:rPr>
        <w:t xml:space="preserve"> - 29953723</w:t>
      </w:r>
    </w:p>
    <w:p w14:paraId="20E9BB0C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Gabriel Francisco de Abreu</w:t>
      </w:r>
      <w:r>
        <w:rPr>
          <w:rFonts w:ascii="Arial" w:hAnsi="Arial" w:cs="Arial"/>
          <w:sz w:val="28"/>
          <w:szCs w:val="36"/>
        </w:rPr>
        <w:t xml:space="preserve"> - 29073642</w:t>
      </w:r>
    </w:p>
    <w:p w14:paraId="41B9767A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 xml:space="preserve">Leonardo Serafim </w:t>
      </w:r>
      <w:proofErr w:type="spellStart"/>
      <w:r w:rsidRPr="003916D2">
        <w:rPr>
          <w:rFonts w:ascii="Arial" w:hAnsi="Arial" w:cs="Arial"/>
          <w:sz w:val="28"/>
          <w:szCs w:val="36"/>
        </w:rPr>
        <w:t>Pinton</w:t>
      </w:r>
      <w:proofErr w:type="spellEnd"/>
      <w:r>
        <w:rPr>
          <w:rFonts w:ascii="Arial" w:hAnsi="Arial" w:cs="Arial"/>
          <w:sz w:val="28"/>
          <w:szCs w:val="36"/>
        </w:rPr>
        <w:t xml:space="preserve"> - 30221463</w:t>
      </w:r>
    </w:p>
    <w:p w14:paraId="03030C3A" w14:textId="77777777" w:rsidR="003916D2" w:rsidRPr="003916D2" w:rsidRDefault="003916D2" w:rsidP="003916D2">
      <w:pPr>
        <w:spacing w:after="0"/>
        <w:jc w:val="center"/>
        <w:rPr>
          <w:rFonts w:ascii="Arial" w:hAnsi="Arial" w:cs="Arial"/>
          <w:sz w:val="28"/>
          <w:szCs w:val="36"/>
        </w:rPr>
      </w:pPr>
      <w:r w:rsidRPr="003916D2">
        <w:rPr>
          <w:rFonts w:ascii="Arial" w:hAnsi="Arial" w:cs="Arial"/>
          <w:sz w:val="28"/>
          <w:szCs w:val="36"/>
        </w:rPr>
        <w:t>Rafael Pontes Barbosa</w:t>
      </w:r>
      <w:r>
        <w:rPr>
          <w:rFonts w:ascii="Arial" w:hAnsi="Arial" w:cs="Arial"/>
          <w:sz w:val="28"/>
          <w:szCs w:val="36"/>
        </w:rPr>
        <w:t xml:space="preserve"> - 30359465</w:t>
      </w:r>
    </w:p>
    <w:p w14:paraId="26F8C1BF" w14:textId="77777777" w:rsidR="003916D2" w:rsidRDefault="003916D2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02D8A77" w14:textId="77777777" w:rsidR="00917927" w:rsidRDefault="00917927" w:rsidP="0091792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E25CC0C" w14:textId="77777777" w:rsidR="008F5BC7" w:rsidRDefault="008F5BC7" w:rsidP="008F5BC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11D9E0" w14:textId="77777777" w:rsidR="00194AFF" w:rsidRDefault="00194AF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26E04756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051D6385" w14:textId="77777777" w:rsidR="00B050DF" w:rsidRDefault="00B050DF" w:rsidP="00194AFF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14:paraId="537F9E69" w14:textId="77777777" w:rsidR="00B050DF" w:rsidRDefault="00B050D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1ED0BB7" w14:textId="77777777" w:rsidR="00194AFF" w:rsidRPr="001047B2" w:rsidRDefault="00194AFF" w:rsidP="00194AFF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E7690F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B64EC7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F8D21B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A116EB" w14:textId="77777777" w:rsidR="001047B2" w:rsidRP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F92FA8" w14:textId="77777777" w:rsidR="001047B2" w:rsidRDefault="001047B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A6044A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FF76ED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825F9B" w14:textId="77777777" w:rsidR="00194AFF" w:rsidRDefault="00194AFF" w:rsidP="003D44F8">
      <w:pPr>
        <w:spacing w:after="0"/>
        <w:rPr>
          <w:rFonts w:ascii="Arial" w:hAnsi="Arial" w:cs="Arial"/>
          <w:sz w:val="24"/>
          <w:szCs w:val="24"/>
        </w:rPr>
      </w:pPr>
    </w:p>
    <w:p w14:paraId="0B9A7A61" w14:textId="77777777" w:rsidR="00093AD1" w:rsidRDefault="00093AD1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559023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D8771B2" w14:textId="77777777" w:rsidR="00194AFF" w:rsidRDefault="00194AFF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021917B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D6F106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AE96F1C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586FA6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BFEB21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4AC10D4" w14:textId="77777777" w:rsidR="00055692" w:rsidRDefault="00055692" w:rsidP="00114F95">
      <w:pPr>
        <w:spacing w:after="0"/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25697042"/>
        <w:docPartObj>
          <w:docPartGallery w:val="Table of Contents"/>
          <w:docPartUnique/>
        </w:docPartObj>
      </w:sdtPr>
      <w:sdtContent>
        <w:p w14:paraId="180E6591" w14:textId="77777777" w:rsidR="00380E83" w:rsidRDefault="00380E83" w:rsidP="00380E83">
          <w:pPr>
            <w:pStyle w:val="CabealhodoSumrio"/>
            <w:jc w:val="right"/>
            <w:rPr>
              <w:rFonts w:ascii="Arial" w:hAnsi="Arial" w:cs="Arial"/>
            </w:rPr>
          </w:pPr>
          <w:r w:rsidRPr="00380E83">
            <w:rPr>
              <w:rFonts w:ascii="Arial" w:hAnsi="Arial" w:cs="Arial"/>
            </w:rPr>
            <w:t>Sumário</w:t>
          </w:r>
        </w:p>
        <w:p w14:paraId="7B5B2943" w14:textId="77777777" w:rsidR="00380E83" w:rsidRPr="00380E83" w:rsidRDefault="00380E83" w:rsidP="00380E83">
          <w:pPr>
            <w:rPr>
              <w:lang w:eastAsia="pt-BR"/>
            </w:rPr>
          </w:pPr>
        </w:p>
        <w:p w14:paraId="734AFB61" w14:textId="77777777" w:rsidR="00D144A3" w:rsidRDefault="004127F5">
          <w:pPr>
            <w:pStyle w:val="Sumrio1"/>
            <w:rPr>
              <w:noProof/>
            </w:rPr>
          </w:pPr>
          <w:r w:rsidRPr="00D144A3">
            <w:fldChar w:fldCharType="begin"/>
          </w:r>
          <w:r w:rsidR="00380E83" w:rsidRPr="00D144A3">
            <w:instrText xml:space="preserve"> TOC \o "1-3" \h \z \u </w:instrText>
          </w:r>
          <w:r w:rsidRPr="00D144A3">
            <w:fldChar w:fldCharType="separate"/>
          </w:r>
          <w:hyperlink w:anchor="_Toc30604077" w:history="1">
            <w:r w:rsidR="00D144A3" w:rsidRPr="00D144A3">
              <w:rPr>
                <w:rStyle w:val="Hyperlink"/>
                <w:rFonts w:ascii="Arial" w:hAnsi="Arial" w:cs="Arial"/>
                <w:noProof/>
              </w:rPr>
              <w:t>1</w:t>
            </w:r>
            <w:r w:rsidR="00065FCD">
              <w:rPr>
                <w:rStyle w:val="Hyperlink"/>
                <w:rFonts w:ascii="Arial" w:hAnsi="Arial" w:cs="Arial"/>
                <w:noProof/>
              </w:rPr>
              <w:t>.</w:t>
            </w:r>
            <w:r w:rsidR="00D144A3" w:rsidRPr="00D144A3">
              <w:rPr>
                <w:rStyle w:val="Hyperlink"/>
                <w:rFonts w:ascii="Arial" w:hAnsi="Arial" w:cs="Arial"/>
                <w:noProof/>
              </w:rPr>
              <w:t xml:space="preserve"> APRESENTAÇÃO</w:t>
            </w:r>
            <w:r w:rsidR="00D144A3" w:rsidRPr="00D144A3">
              <w:rPr>
                <w:noProof/>
                <w:webHidden/>
              </w:rPr>
              <w:tab/>
            </w:r>
            <w:r w:rsidRPr="00D144A3">
              <w:rPr>
                <w:noProof/>
                <w:webHidden/>
              </w:rPr>
              <w:fldChar w:fldCharType="begin"/>
            </w:r>
            <w:r w:rsidR="00D144A3" w:rsidRPr="00D144A3">
              <w:rPr>
                <w:noProof/>
                <w:webHidden/>
              </w:rPr>
              <w:instrText xml:space="preserve"> PAGEREF _Toc30604077 \h </w:instrText>
            </w:r>
            <w:r w:rsidRPr="00D144A3">
              <w:rPr>
                <w:noProof/>
                <w:webHidden/>
              </w:rPr>
            </w:r>
            <w:r w:rsidRPr="00D144A3">
              <w:rPr>
                <w:noProof/>
                <w:webHidden/>
              </w:rPr>
              <w:fldChar w:fldCharType="separate"/>
            </w:r>
            <w:r w:rsidR="00417E0A">
              <w:rPr>
                <w:noProof/>
                <w:webHidden/>
              </w:rPr>
              <w:t>5</w:t>
            </w:r>
            <w:r w:rsidRPr="00D144A3">
              <w:rPr>
                <w:noProof/>
                <w:webHidden/>
              </w:rPr>
              <w:fldChar w:fldCharType="end"/>
            </w:r>
          </w:hyperlink>
        </w:p>
        <w:p w14:paraId="1E9AA4D0" w14:textId="77777777" w:rsidR="003D44F8" w:rsidRPr="00D144A3" w:rsidRDefault="003D44F8" w:rsidP="003D44F8">
          <w:pPr>
            <w:pStyle w:val="Sumrio1"/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3D44F8">
            <w:rPr>
              <w:rFonts w:ascii="Arial" w:hAnsi="Arial" w:cs="Arial"/>
              <w:noProof/>
            </w:rPr>
            <w:t>2</w:t>
          </w:r>
          <w:r>
            <w:rPr>
              <w:noProof/>
            </w:rPr>
            <w:t xml:space="preserve">. </w:t>
          </w:r>
          <w:hyperlink w:anchor="_Toc30604083" w:history="1">
            <w:r w:rsidRPr="00D144A3">
              <w:rPr>
                <w:rStyle w:val="Hyperlink"/>
                <w:rFonts w:ascii="Arial" w:hAnsi="Arial" w:cs="Arial"/>
                <w:noProof/>
              </w:rPr>
              <w:t>REFERÊNCIAS</w:t>
            </w:r>
            <w:r w:rsidRPr="00D144A3">
              <w:rPr>
                <w:noProof/>
                <w:webHidden/>
              </w:rPr>
              <w:tab/>
            </w:r>
          </w:hyperlink>
          <w:r>
            <w:rPr>
              <w:noProof/>
            </w:rPr>
            <w:t>9</w:t>
          </w:r>
        </w:p>
        <w:p w14:paraId="2DB17AAF" w14:textId="77777777" w:rsidR="003D44F8" w:rsidRPr="003D44F8" w:rsidRDefault="003D44F8" w:rsidP="003D44F8"/>
        <w:p w14:paraId="0CBC4B1E" w14:textId="77777777" w:rsidR="002F4171" w:rsidRDefault="004127F5" w:rsidP="002F4171">
          <w:pPr>
            <w:rPr>
              <w:b/>
              <w:bCs/>
            </w:rPr>
          </w:pPr>
          <w:r w:rsidRPr="00D144A3">
            <w:rPr>
              <w:b/>
              <w:bCs/>
            </w:rPr>
            <w:fldChar w:fldCharType="end"/>
          </w:r>
        </w:p>
      </w:sdtContent>
    </w:sdt>
    <w:p w14:paraId="2E9A7293" w14:textId="77777777" w:rsidR="00C60A65" w:rsidRDefault="00C60A65" w:rsidP="00380E83">
      <w:pPr>
        <w:pStyle w:val="Ttulo1"/>
        <w:rPr>
          <w:rFonts w:ascii="Arial" w:hAnsi="Arial" w:cs="Arial"/>
          <w:color w:val="auto"/>
          <w:sz w:val="24"/>
          <w:szCs w:val="24"/>
        </w:rPr>
        <w:sectPr w:rsidR="00C60A65" w:rsidSect="00917927">
          <w:type w:val="continuous"/>
          <w:pgSz w:w="11906" w:h="16838"/>
          <w:pgMar w:top="993" w:right="1701" w:bottom="1417" w:left="1701" w:header="708" w:footer="708" w:gutter="0"/>
          <w:cols w:space="708"/>
          <w:docGrid w:linePitch="360"/>
        </w:sectPr>
      </w:pPr>
    </w:p>
    <w:p w14:paraId="762A3F7A" w14:textId="77777777" w:rsidR="002F4171" w:rsidRDefault="002F4171" w:rsidP="00380E83">
      <w:pPr>
        <w:pStyle w:val="Ttulo1"/>
        <w:rPr>
          <w:rFonts w:ascii="Arial" w:hAnsi="Arial" w:cs="Arial"/>
          <w:color w:val="auto"/>
          <w:sz w:val="24"/>
          <w:szCs w:val="24"/>
        </w:rPr>
      </w:pPr>
    </w:p>
    <w:p w14:paraId="4DD20F80" w14:textId="77777777" w:rsidR="00055692" w:rsidRDefault="00055692" w:rsidP="00055692"/>
    <w:p w14:paraId="0EA975CC" w14:textId="77777777" w:rsidR="00055692" w:rsidRDefault="00055692" w:rsidP="00055692"/>
    <w:p w14:paraId="1618D3DA" w14:textId="77777777" w:rsidR="00055692" w:rsidRDefault="00055692" w:rsidP="00055692"/>
    <w:p w14:paraId="51840346" w14:textId="77777777" w:rsidR="00055692" w:rsidRDefault="00055692" w:rsidP="00055692"/>
    <w:p w14:paraId="507E6D4B" w14:textId="77777777" w:rsidR="00055692" w:rsidRDefault="00055692" w:rsidP="00055692"/>
    <w:p w14:paraId="1D33C06C" w14:textId="77777777" w:rsidR="00055692" w:rsidRDefault="00055692" w:rsidP="00055692"/>
    <w:p w14:paraId="6569B178" w14:textId="77777777" w:rsidR="00055692" w:rsidRDefault="00055692" w:rsidP="00055692"/>
    <w:p w14:paraId="22CA3850" w14:textId="77777777" w:rsidR="00055692" w:rsidRDefault="00055692" w:rsidP="00055692"/>
    <w:p w14:paraId="42DF283C" w14:textId="77777777" w:rsidR="00055692" w:rsidRDefault="00055692" w:rsidP="00055692"/>
    <w:p w14:paraId="0617511B" w14:textId="77777777" w:rsidR="00055692" w:rsidRDefault="00055692" w:rsidP="00055692"/>
    <w:p w14:paraId="478F1AFA" w14:textId="77777777" w:rsidR="00055692" w:rsidRDefault="00055692" w:rsidP="00055692"/>
    <w:p w14:paraId="580ABC11" w14:textId="77777777" w:rsidR="00055692" w:rsidRDefault="00055692" w:rsidP="00055692"/>
    <w:p w14:paraId="2EDDAA73" w14:textId="77777777" w:rsidR="00055692" w:rsidRDefault="00055692" w:rsidP="00055692"/>
    <w:p w14:paraId="08E0C231" w14:textId="77777777" w:rsidR="00055692" w:rsidRDefault="00055692" w:rsidP="00055692"/>
    <w:p w14:paraId="31867F0F" w14:textId="77777777" w:rsidR="00055692" w:rsidRDefault="00055692" w:rsidP="00055692"/>
    <w:p w14:paraId="0FC53134" w14:textId="77777777" w:rsidR="00055692" w:rsidRDefault="00055692" w:rsidP="00055692"/>
    <w:p w14:paraId="1AFD47B3" w14:textId="77777777" w:rsidR="00055692" w:rsidRDefault="00055692" w:rsidP="00055692"/>
    <w:p w14:paraId="01B44D29" w14:textId="77777777" w:rsidR="00055692" w:rsidRDefault="00055692" w:rsidP="00055692"/>
    <w:p w14:paraId="7D00DB08" w14:textId="77777777" w:rsidR="00055692" w:rsidRDefault="00055692" w:rsidP="00055692"/>
    <w:p w14:paraId="24DFCA81" w14:textId="77777777" w:rsidR="00055692" w:rsidRDefault="00055692" w:rsidP="00055692"/>
    <w:p w14:paraId="3868865D" w14:textId="77777777" w:rsidR="00055692" w:rsidRPr="00055692" w:rsidRDefault="00055692" w:rsidP="00055692"/>
    <w:p w14:paraId="4F353BF5" w14:textId="6F5E999E" w:rsidR="00E76717" w:rsidRDefault="00380E83" w:rsidP="00E76717">
      <w:pPr>
        <w:pStyle w:val="NormalWeb"/>
        <w:numPr>
          <w:ilvl w:val="0"/>
          <w:numId w:val="3"/>
        </w:numPr>
        <w:jc w:val="both"/>
        <w:rPr>
          <w:rFonts w:ascii="Arial" w:hAnsi="Arial" w:cs="Arial"/>
          <w:b/>
          <w:color w:val="000000" w:themeColor="text1"/>
          <w:sz w:val="28"/>
        </w:rPr>
      </w:pPr>
      <w:bookmarkStart w:id="0" w:name="_Toc30604077"/>
      <w:r w:rsidRPr="00E56D29">
        <w:rPr>
          <w:rFonts w:ascii="Arial" w:hAnsi="Arial" w:cs="Arial"/>
          <w:b/>
          <w:color w:val="000000" w:themeColor="text1"/>
          <w:sz w:val="28"/>
        </w:rPr>
        <w:lastRenderedPageBreak/>
        <w:t>APRESENTAÇÃO</w:t>
      </w:r>
      <w:bookmarkEnd w:id="0"/>
    </w:p>
    <w:p w14:paraId="580F6350" w14:textId="77777777" w:rsidR="00E76717" w:rsidRDefault="00E76717" w:rsidP="00E76717">
      <w:pPr>
        <w:rPr>
          <w:rFonts w:ascii="Arial" w:hAnsi="Arial" w:cs="Arial"/>
          <w:sz w:val="24"/>
          <w:szCs w:val="24"/>
        </w:rPr>
      </w:pPr>
    </w:p>
    <w:p w14:paraId="7068A41A" w14:textId="1B384081" w:rsidR="00E76717" w:rsidRPr="00D75AA9" w:rsidRDefault="00E76717" w:rsidP="00DA45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5AA9">
        <w:rPr>
          <w:rFonts w:ascii="Arial" w:hAnsi="Arial" w:cs="Arial"/>
          <w:sz w:val="24"/>
          <w:szCs w:val="24"/>
        </w:rPr>
        <w:t>O agronegócio no Brasil é considerado uma atividade muito rentável, próspera e segura. Possui laços profundos com o agronegócio desde o início da história econômica do país, como a fundação do próprio nome. Isso graças à extração de uma madeira chamada pau Brasil.</w:t>
      </w:r>
    </w:p>
    <w:p w14:paraId="796C66FD" w14:textId="77777777" w:rsidR="00E76717" w:rsidRDefault="00E76717" w:rsidP="00DA45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5AA9">
        <w:rPr>
          <w:rFonts w:ascii="Arial" w:hAnsi="Arial" w:cs="Arial"/>
          <w:sz w:val="24"/>
          <w:szCs w:val="24"/>
        </w:rPr>
        <w:t>No século XVI, os territórios brasileiros foram ocupados, mas antes mesmo da monocultura da cana-de-açúcar, o país teve sua primeira atividade econômica, a extração da carnaúba. A implantação de plantações de cana-de-açúcar tornou-se a base de sustentação da economia, já que o pau-brasil foi extinto no mesmo período. Com isso, percebemos que todas as atividades agroindustriais estão relacionadas ao processo de colonização.</w:t>
      </w:r>
    </w:p>
    <w:p w14:paraId="4EB7E754" w14:textId="77777777" w:rsidR="00E76717" w:rsidRPr="00D75AA9" w:rsidRDefault="00E76717" w:rsidP="00DA45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5AA9">
        <w:rPr>
          <w:rFonts w:ascii="Arial" w:hAnsi="Arial" w:cs="Arial"/>
          <w:sz w:val="24"/>
          <w:szCs w:val="24"/>
        </w:rPr>
        <w:t>Falando da história do agronegócio, a cana-de-açúcar cresceu</w:t>
      </w:r>
      <w:r>
        <w:rPr>
          <w:rFonts w:ascii="Arial" w:hAnsi="Arial" w:cs="Arial"/>
          <w:sz w:val="24"/>
          <w:szCs w:val="24"/>
        </w:rPr>
        <w:t xml:space="preserve"> </w:t>
      </w:r>
      <w:r w:rsidRPr="00D75AA9">
        <w:rPr>
          <w:rFonts w:ascii="Arial" w:hAnsi="Arial" w:cs="Arial"/>
          <w:sz w:val="24"/>
          <w:szCs w:val="24"/>
        </w:rPr>
        <w:t>consideravelmente no Nordeste do Brasil, enquanto a borracha tornou Manaus uma cidade cosmopolita graças à sua presença no mercado de extração de borracha na região amazônica. Depois disso, porém, o café contribuiu de forma mensurável para a alavancagem do agronegócio brasileiro, afinal era a mais importante fonte interna de renda e financiava o processo de industrialização.</w:t>
      </w:r>
    </w:p>
    <w:p w14:paraId="00325F41" w14:textId="77777777" w:rsidR="00E76717" w:rsidRPr="00D75AA9" w:rsidRDefault="00E76717" w:rsidP="00DA45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5AA9">
        <w:rPr>
          <w:rFonts w:ascii="Arial" w:hAnsi="Arial" w:cs="Arial"/>
          <w:sz w:val="24"/>
          <w:szCs w:val="24"/>
        </w:rPr>
        <w:t>Hoje, entre os grandes players do setor, destacam-se a soja e o milho, e a soja volta a ser a principal commodity de exportação do Brasil. Deste grande processo, derivam agroindústrias como carne bovina, suína, avícola, vinícola, moveleira etc. No sul do Brasil, no entanto, o setor pecuário domina. A partir da década de 1930, os produtores rurais se especializaram na agropecuária, o que se intensificou até meados da década de 1980.</w:t>
      </w:r>
    </w:p>
    <w:p w14:paraId="277CFD02" w14:textId="77777777" w:rsidR="00E76717" w:rsidRDefault="00E76717" w:rsidP="00DA455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75AA9">
        <w:rPr>
          <w:rFonts w:ascii="Arial" w:hAnsi="Arial" w:cs="Arial"/>
          <w:sz w:val="24"/>
          <w:szCs w:val="24"/>
        </w:rPr>
        <w:t>O agronegócio brasileiro teve um grande impulso entre as décadas de 1970 e 1990 com o desenvolvimento tecnológico, proporcionando uma mudança considerável no desenvolvimento da ciência e tecnologia, o que proporcionou um domínio regional que não existia antes, aumentando a gama de produção agrícola. O país passou então a chamar a atenção de todos os nossos parceiros e concorrentes por demonstrar seu grande potencial em condições globais.</w:t>
      </w:r>
    </w:p>
    <w:p w14:paraId="012A7CD3" w14:textId="1B171D82" w:rsidR="00E76717" w:rsidRDefault="00E76717" w:rsidP="00E76717">
      <w:pPr>
        <w:pStyle w:val="NormalWeb"/>
        <w:jc w:val="both"/>
        <w:rPr>
          <w:rFonts w:ascii="Arial" w:hAnsi="Arial" w:cs="Arial"/>
          <w:color w:val="000000"/>
        </w:rPr>
      </w:pPr>
    </w:p>
    <w:p w14:paraId="60D3B6A7" w14:textId="351307E0" w:rsidR="00F80936" w:rsidRDefault="00F80936" w:rsidP="00E76717">
      <w:pPr>
        <w:pStyle w:val="NormalWeb"/>
        <w:jc w:val="both"/>
        <w:rPr>
          <w:rFonts w:ascii="Arial" w:hAnsi="Arial" w:cs="Arial"/>
          <w:color w:val="000000"/>
        </w:rPr>
      </w:pPr>
    </w:p>
    <w:p w14:paraId="3621E2BC" w14:textId="4D040F47" w:rsidR="00F80936" w:rsidRDefault="00F80936" w:rsidP="00E76717">
      <w:pPr>
        <w:pStyle w:val="NormalWeb"/>
        <w:jc w:val="both"/>
        <w:rPr>
          <w:rFonts w:ascii="Arial" w:hAnsi="Arial" w:cs="Arial"/>
          <w:color w:val="000000"/>
        </w:rPr>
      </w:pPr>
    </w:p>
    <w:p w14:paraId="2FCAED7C" w14:textId="77777777" w:rsidR="00F80936" w:rsidRDefault="00F80936" w:rsidP="00E76717">
      <w:pPr>
        <w:pStyle w:val="NormalWeb"/>
        <w:jc w:val="both"/>
        <w:rPr>
          <w:rFonts w:ascii="Arial" w:hAnsi="Arial" w:cs="Arial"/>
          <w:color w:val="000000"/>
        </w:rPr>
      </w:pPr>
    </w:p>
    <w:p w14:paraId="5B19F94A" w14:textId="62E21FF7" w:rsidR="00E56D29" w:rsidRPr="00E56D29" w:rsidRDefault="007E619A" w:rsidP="00271C6C">
      <w:pPr>
        <w:pStyle w:val="NormalWeb"/>
        <w:ind w:firstLine="708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/>
        </w:rPr>
        <w:lastRenderedPageBreak/>
        <w:t>Porém, atualmente, a</w:t>
      </w:r>
      <w:r w:rsidR="00E56D29" w:rsidRPr="00E56D29">
        <w:rPr>
          <w:rFonts w:ascii="Arial" w:hAnsi="Arial" w:cs="Arial"/>
          <w:color w:val="000000"/>
        </w:rPr>
        <w:t xml:space="preserve"> agricultura moderna tem enfrentado muitos desafios, tais como a demanda crescente por alimentos, a mudança climática e a escassez de recursos naturais. A agricultura é uma atividade fundamental para a alimentação humana e para a economia de muitos países. A automação do cultivo em estufas tem se mostrado cada vez mais necessária, uma vez que é possível controlar as condições ambientais para otimizar o crescimento das plantas e reduzir os custos de produção.</w:t>
      </w:r>
    </w:p>
    <w:p w14:paraId="0E7D7323" w14:textId="77777777" w:rsidR="00E56D29" w:rsidRDefault="00E56D29" w:rsidP="00E56D29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O clima no Brasil é bastante propício para plantio de diversos tipos de hortaliças, pois sua biodiversidade é vasta. Abrangendo diversas temperaturas tropicais, umidades e luminosidade que se tornam propício ao cultivo efetivo hortaliças, como: </w:t>
      </w:r>
      <w:r>
        <w:rPr>
          <w:rFonts w:ascii="Arial" w:hAnsi="Arial" w:cs="Arial"/>
        </w:rPr>
        <w:t>pimenta, pepino, coentro e feijão-vagem entre outros, enquanto que existem também as de temperatura amena, como por exemplo a alface, rúcula, ervilha, morango e cebola entre outras.</w:t>
      </w:r>
    </w:p>
    <w:p w14:paraId="7DB6C4BA" w14:textId="77777777" w:rsidR="00E56D29" w:rsidRDefault="00E56D29" w:rsidP="00E56D29">
      <w:pPr>
        <w:pStyle w:val="NormalWeb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Porém, o Brasil por ter esse clima tropical sofre de grandes variações climáticas. Com </w:t>
      </w:r>
      <w:r w:rsidRPr="00E76717">
        <w:rPr>
          <w:rFonts w:ascii="Arial" w:hAnsi="Arial" w:cs="Arial"/>
        </w:rPr>
        <w:t>altas</w:t>
      </w:r>
      <w:r>
        <w:rPr>
          <w:rFonts w:ascii="Arial" w:hAnsi="Arial" w:cs="Arial"/>
        </w:rPr>
        <w:t xml:space="preserve"> temperaturas e amplitudes térmicas, frio extremo, temporais com presença de granizos, longos períodos de secas, grande quantidade de protozoários e pragas provenientes de grandes umidades e doenças nas lavouras. Isso se torna um agravante para as hortaliças durante seu período de cultivo, tendo muitas perdas e prejuízos com seu cultivo a céu aberto. Contudo, além das causas naturais, há também os desgastes ocasionados pelas perdas dos recursos utilizados durante o plantio, como: água, energia elétrica, mão de obra, perdas excessivas por agravantes naturais. </w:t>
      </w:r>
    </w:p>
    <w:p w14:paraId="67A60A8E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67EFD482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76B860C8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A65C588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4D57A309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61665B0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1447ED7A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266E2150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6A00B22E" w14:textId="77777777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37C090CA" w14:textId="77F5F86F" w:rsidR="005F3C8B" w:rsidRDefault="005F3C8B" w:rsidP="00E56D29">
      <w:pPr>
        <w:pStyle w:val="NormalWeb"/>
        <w:jc w:val="both"/>
        <w:rPr>
          <w:rFonts w:ascii="Arial" w:hAnsi="Arial" w:cs="Arial"/>
        </w:rPr>
      </w:pPr>
    </w:p>
    <w:p w14:paraId="2E91F355" w14:textId="77777777" w:rsidR="00E76717" w:rsidRDefault="00E76717" w:rsidP="00E56D29">
      <w:pPr>
        <w:pStyle w:val="NormalWeb"/>
        <w:jc w:val="both"/>
        <w:rPr>
          <w:rFonts w:ascii="Arial" w:hAnsi="Arial" w:cs="Arial"/>
        </w:rPr>
      </w:pPr>
    </w:p>
    <w:p w14:paraId="717F5572" w14:textId="5B783B90" w:rsidR="00E56D29" w:rsidRDefault="00E56D29" w:rsidP="00E76717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Em razão disso, é proveniente que os produtores acabem optando por um controle efetivo durante o cultivo, evitando a exposição da plantação ao céu aberto e degradações por causas naturais. As estufas são estruturas fechadas que permitem o controle da temperatura, umidade, luminosidade e controle eficiente de pragas e doenças, podendo se adaptar a diversos tipos de cultivo, permitindo o controle do microclima adequado durante todas as estações do ano. </w:t>
      </w:r>
    </w:p>
    <w:p w14:paraId="3CFDDBDE" w14:textId="77777777" w:rsidR="00E56D29" w:rsidRDefault="00E56D29" w:rsidP="00E56D29">
      <w:pPr>
        <w:pStyle w:val="NormalWeb"/>
        <w:ind w:firstLine="708"/>
        <w:jc w:val="both"/>
        <w:rPr>
          <w:rStyle w:val="xstyleswordwithsynonyms8m9z7"/>
          <w:spacing w:val="2"/>
          <w:bdr w:val="none" w:sz="0" w:space="0" w:color="auto" w:frame="1"/>
        </w:rPr>
      </w:pPr>
      <w:r>
        <w:rPr>
          <w:rFonts w:ascii="Arial" w:hAnsi="Arial" w:cs="Arial"/>
          <w:spacing w:val="2"/>
          <w:bdr w:val="none" w:sz="0" w:space="0" w:color="auto" w:frame="1"/>
        </w:rPr>
        <w:t xml:space="preserve">O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uso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de estufas tornou-se a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base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para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um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abastecimento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global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seguro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de alimentos.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Atualmente</w:t>
      </w:r>
      <w:r>
        <w:rPr>
          <w:rFonts w:ascii="Arial" w:hAnsi="Arial" w:cs="Arial"/>
          <w:spacing w:val="2"/>
          <w:bdr w:val="none" w:sz="0" w:space="0" w:color="auto" w:frame="1"/>
        </w:rPr>
        <w:t xml:space="preserve">, existem estufas em terrenos rurais destinadas à produção de hortaliças diversas, onde são utilizados procedimentos de irrigação e umidificação,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mas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é necessária muita atenção e mão de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obra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para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manter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níveis adequados,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pois</w:t>
      </w:r>
      <w:r>
        <w:rPr>
          <w:rFonts w:ascii="Arial" w:hAnsi="Arial" w:cs="Arial"/>
          <w:spacing w:val="2"/>
          <w:bdr w:val="none" w:sz="0" w:space="0" w:color="auto" w:frame="1"/>
        </w:rPr>
        <w:t> 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praticamente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não há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registro</w:t>
      </w:r>
      <w:r>
        <w:rPr>
          <w:rFonts w:ascii="Arial" w:hAnsi="Arial" w:cs="Arial"/>
          <w:spacing w:val="2"/>
          <w:bdr w:val="none" w:sz="0" w:space="0" w:color="auto" w:frame="1"/>
        </w:rPr>
        <w:t xml:space="preserve"> e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controle</w:t>
      </w:r>
      <w:r>
        <w:rPr>
          <w:rFonts w:ascii="Arial" w:hAnsi="Arial" w:cs="Arial"/>
          <w:spacing w:val="2"/>
          <w:bdr w:val="none" w:sz="0" w:space="0" w:color="auto" w:frame="1"/>
        </w:rPr>
        <w:t xml:space="preserve"> </w:t>
      </w: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 xml:space="preserve">dados. Os processos a base da automação garantem um controle efetivo do ambiente, tornando o cultivo mais proveitoso e com poucas perdas, tanto de recursos como do produto em plantio, trazendo mais qualidade, eficiência e uso coerente dos recursos. </w:t>
      </w:r>
    </w:p>
    <w:p w14:paraId="71E8AB63" w14:textId="77777777" w:rsidR="00E56D29" w:rsidRDefault="00E56D29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  <w:r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  <w:t>Assim, para os produtores que demandam de poucos recursos financeiros e querem obter uma plantação e uma colheita efetiva com poucas perdas e uso coerente dos seus recursos. É fundamental que se desenvolva um sistema de informação que automatize essas tarefas, como controle da luminosidade da estufa, umidade e temperatura que as plantas em vigor estão expostas, coletando e registrando todos os dados coletados através dos sensores, facilitando a atuação dos irrigadores, resfriamento da estufa e controle efetivo da luminosidade que as plantas estão em exposição.</w:t>
      </w:r>
    </w:p>
    <w:p w14:paraId="0603E9B5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5F29783A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54F6411B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062C8234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48BACC0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2D6F33DE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1E2597B4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233995E1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7337A922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396079BC" w14:textId="77777777" w:rsidR="005F3C8B" w:rsidRDefault="005F3C8B" w:rsidP="00E56D29">
      <w:pPr>
        <w:pStyle w:val="NormalWeb"/>
        <w:ind w:firstLine="708"/>
        <w:jc w:val="both"/>
        <w:rPr>
          <w:rStyle w:val="xstyleswordwithsynonyms8m9z7"/>
          <w:rFonts w:ascii="Arial" w:hAnsi="Arial" w:cs="Arial"/>
          <w:spacing w:val="2"/>
          <w:bdr w:val="none" w:sz="0" w:space="0" w:color="auto" w:frame="1"/>
        </w:rPr>
      </w:pPr>
    </w:p>
    <w:p w14:paraId="452AE8DA" w14:textId="77777777" w:rsidR="005F3C8B" w:rsidRDefault="005F3C8B" w:rsidP="00E56D29">
      <w:pPr>
        <w:pStyle w:val="NormalWeb"/>
        <w:ind w:firstLine="708"/>
        <w:jc w:val="both"/>
      </w:pPr>
    </w:p>
    <w:p w14:paraId="1A33DEF2" w14:textId="77777777" w:rsidR="00E56D29" w:rsidRDefault="00E56D29" w:rsidP="00E56D29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Através do uso desse tipo de sistema é possível ter inúmeras vantagens, como a diminuição da intervenção manual, reduzindo a chance de erros primários, monitoramento dos dados 24 horas por dia, redução da admissão de mão de obra, maximização da produtividade e qualidade dos produtos. Uma vez que há a automação dentro da estufa, a plantação utiliza aquilo de que carece na dose e na hora certa. </w:t>
      </w:r>
    </w:p>
    <w:p w14:paraId="52FCA508" w14:textId="77777777" w:rsidR="00E56D29" w:rsidRDefault="00E56D29" w:rsidP="005F3C8B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implementação do software, o produto terá mais fiscalização dos dados obtidos em tempo real de sua estufa, facilitando com que o usuário amenize as perdas e atue em cima das principais fragilidades de seu sistema. Além propor a opção de o usuário configurar o sistema com as melhores características naturais que seu plantio demanda, com o controle da umidade, temperatura e luminosidade que o cultivo está exposto, trazendo garantia de um cultivo efetivo e com poucos agravantes de protozoários, bactérias e fungos provenientes de um mau controle dos agentes naturais. </w:t>
      </w:r>
    </w:p>
    <w:p w14:paraId="415409CF" w14:textId="77777777" w:rsidR="00E56D29" w:rsidRDefault="00E56D29" w:rsidP="00E56D29">
      <w:pPr>
        <w:pStyle w:val="NormalWeb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Visando essas melhorias, controles e efetividade um cultivo eficaz e com poucas perdas, desenvolveremos um protótipo que tem como objetivo automatizar, controlar os dados de uma estufa para cultivo de hortaliças, tais como a temperatura, umidade do solo e luminosidade em estufas, utilizando as plataformas Arduino e Android e armazenando os dados das variáveis de controle do microclima numa base de dados para futuras comparações e auxílio nas tomadas de decisão</w:t>
      </w:r>
    </w:p>
    <w:p w14:paraId="5009253D" w14:textId="2F347AC7" w:rsidR="00E56D29" w:rsidRDefault="00E56D29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Para a implementação do nosso sistema de estufa controlada e automatizada, serão utilizados componentes eletrônicos, como sensores de temperatura, umidade, luminosidade e válvula solenoide para irrigação, além de um microcontrolador (Esp-32) que é responsável pelo controle dos atuadores e utilizara o tópico MQTT em comunicação com o </w:t>
      </w:r>
      <w:proofErr w:type="spellStart"/>
      <w:r w:rsidRPr="007E6159">
        <w:rPr>
          <w:rFonts w:ascii="Arial" w:hAnsi="Arial" w:cs="Arial"/>
          <w:color w:val="000000"/>
          <w:u w:val="single"/>
        </w:rPr>
        <w:t>R</w:t>
      </w:r>
      <w:r w:rsidR="007E6159" w:rsidRPr="007E6159">
        <w:rPr>
          <w:rFonts w:ascii="Arial" w:hAnsi="Arial" w:cs="Arial"/>
          <w:color w:val="000000"/>
          <w:u w:val="single"/>
        </w:rPr>
        <w:t>a</w:t>
      </w:r>
      <w:r w:rsidRPr="007E6159">
        <w:rPr>
          <w:rFonts w:ascii="Arial" w:hAnsi="Arial" w:cs="Arial"/>
          <w:color w:val="000000"/>
          <w:u w:val="single"/>
        </w:rPr>
        <w:t>spBerry</w:t>
      </w:r>
      <w:proofErr w:type="spellEnd"/>
      <w:r>
        <w:rPr>
          <w:rFonts w:ascii="Arial" w:hAnsi="Arial" w:cs="Arial"/>
          <w:color w:val="000000"/>
        </w:rPr>
        <w:t xml:space="preserve"> Pi para envio dos dados coletados pelos sensores para um servidor de nuvem. A partir do servidor, é possível visualizar as informações coletadas em tempo real e controlar o ambiente da </w:t>
      </w:r>
      <w:r w:rsidRPr="00E76717">
        <w:rPr>
          <w:rFonts w:ascii="Arial" w:hAnsi="Arial" w:cs="Arial"/>
          <w:color w:val="000000"/>
        </w:rPr>
        <w:t>estufa</w:t>
      </w:r>
      <w:r>
        <w:rPr>
          <w:rFonts w:ascii="Arial" w:hAnsi="Arial" w:cs="Arial"/>
          <w:color w:val="000000"/>
        </w:rPr>
        <w:t xml:space="preserve"> remotamente.</w:t>
      </w:r>
    </w:p>
    <w:p w14:paraId="09E6633D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679D8F9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B85C30A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59836C5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3B79D8D7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4C808F90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7B1070E2" w14:textId="77777777" w:rsidR="005F3C8B" w:rsidRDefault="005F3C8B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40C78BAF" w14:textId="77777777" w:rsidR="005F3C8B" w:rsidRDefault="00ED36BA" w:rsidP="005F3C8B">
      <w:pPr>
        <w:pStyle w:val="NormalWeb"/>
        <w:ind w:firstLine="70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Com o software implementado, iremos incrementar um autoatendimento para auxilio de instalação e configuração do sistema. Além de oferecer aos nossos clientes a instalação e auxilio para configuração dos parâmetros de acordo com o sistema de plantio proposto. Garantindo a máxima satisfação do cliente e trazendo uma network para auxílio das configurações de novos clientes, ofertando parâmetros de clientes que obtiveram êxito em seu controle e automatização do seu plantio na estufa.</w:t>
      </w:r>
    </w:p>
    <w:p w14:paraId="42467C89" w14:textId="54A48FC6" w:rsidR="00ED36BA" w:rsidRDefault="00E56D29" w:rsidP="005F3C8B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sistema de automação apresentado neste </w:t>
      </w:r>
      <w:r w:rsidR="00C01493">
        <w:rPr>
          <w:rFonts w:ascii="Arial" w:hAnsi="Arial" w:cs="Arial"/>
          <w:color w:val="000000"/>
        </w:rPr>
        <w:t>projeto</w:t>
      </w:r>
      <w:r>
        <w:rPr>
          <w:rFonts w:ascii="Arial" w:hAnsi="Arial" w:cs="Arial"/>
          <w:color w:val="000000"/>
        </w:rPr>
        <w:t xml:space="preserve"> pode trazer diversos benefícios, como a redução do consumo de água e energia, o aumento da produtividade e da qualidade das plantas, além da economia de tempo e recursos dos produtores. Não só trazendo benefícios para o produtor, mas também gerando um plantio ecologicamente correto, trazendo inúmeros ganhos no controle e conservando a integridade </w:t>
      </w:r>
      <w:r w:rsidR="00B52314">
        <w:rPr>
          <w:rFonts w:ascii="Arial" w:hAnsi="Arial" w:cs="Arial"/>
          <w:color w:val="000000"/>
        </w:rPr>
        <w:t xml:space="preserve">do meio </w:t>
      </w:r>
      <w:r w:rsidR="00A860AD">
        <w:rPr>
          <w:rFonts w:ascii="Arial" w:hAnsi="Arial" w:cs="Arial"/>
          <w:color w:val="000000"/>
        </w:rPr>
        <w:t>ambiente</w:t>
      </w:r>
      <w:r>
        <w:rPr>
          <w:rFonts w:ascii="Arial" w:hAnsi="Arial" w:cs="Arial"/>
          <w:color w:val="000000"/>
        </w:rPr>
        <w:t xml:space="preserve"> com a economia de diversos recursos naturais que serão controlados. </w:t>
      </w:r>
    </w:p>
    <w:p w14:paraId="252463F2" w14:textId="77777777" w:rsidR="00E56D29" w:rsidRDefault="00E56D29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Além disso, é possível integrar sistemas de inteligência artificial e aprendizado de máquina para melhorar ain</w:t>
      </w:r>
      <w:r w:rsidR="00B52314">
        <w:rPr>
          <w:rFonts w:ascii="Arial" w:hAnsi="Arial" w:cs="Arial"/>
          <w:color w:val="000000"/>
        </w:rPr>
        <w:t xml:space="preserve">da mais a eficiência do sistema, tornando com o tempo um controle cada vez mais eficaz e sem falhas, trazendo um histórico coerente com os dados coletados ao longo da utilização da estufa, gerando um banco de dados com parâmetros eficazes para futuras plantações. </w:t>
      </w:r>
    </w:p>
    <w:p w14:paraId="001AFC08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26436C77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03A4D57F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659F16D7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233C2EAB" w14:textId="77777777" w:rsidR="00ED36BA" w:rsidRDefault="00ED36BA" w:rsidP="00E56D29">
      <w:pPr>
        <w:pStyle w:val="NormalWeb"/>
        <w:ind w:firstLine="708"/>
        <w:jc w:val="both"/>
        <w:rPr>
          <w:rFonts w:ascii="Arial" w:hAnsi="Arial" w:cs="Arial"/>
          <w:color w:val="000000"/>
        </w:rPr>
      </w:pPr>
    </w:p>
    <w:p w14:paraId="56D71390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1416530E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377D0E76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53A09E8E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53EF97AF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299AF635" w14:textId="77777777" w:rsidR="00ED36BA" w:rsidRDefault="00ED36BA" w:rsidP="00ED36BA">
      <w:pPr>
        <w:pStyle w:val="NormalWeb"/>
        <w:jc w:val="both"/>
        <w:rPr>
          <w:rFonts w:ascii="Arial" w:hAnsi="Arial" w:cs="Arial"/>
          <w:color w:val="000000"/>
        </w:rPr>
      </w:pPr>
    </w:p>
    <w:p w14:paraId="38E41CBB" w14:textId="77777777" w:rsidR="00ED36BA" w:rsidRDefault="00ED36BA" w:rsidP="00ED36BA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22F04BB" w14:textId="77777777" w:rsidR="002712BD" w:rsidRPr="00ED36BA" w:rsidRDefault="002712BD" w:rsidP="00ED36BA"/>
    <w:p w14:paraId="00D548C3" w14:textId="77777777" w:rsidR="00380E83" w:rsidRPr="007E6159" w:rsidRDefault="00065FCD" w:rsidP="00065FCD">
      <w:pPr>
        <w:spacing w:before="360" w:after="240" w:line="240" w:lineRule="auto"/>
        <w:jc w:val="both"/>
        <w:rPr>
          <w:rFonts w:ascii="Arial" w:hAnsi="Arial" w:cs="Arial"/>
          <w:b/>
          <w:sz w:val="28"/>
          <w:szCs w:val="24"/>
          <w:lang w:val="en-US"/>
        </w:rPr>
      </w:pPr>
      <w:bookmarkStart w:id="1" w:name="_Toc30604083"/>
      <w:r w:rsidRPr="007E6159">
        <w:rPr>
          <w:rFonts w:ascii="Arial" w:hAnsi="Arial" w:cs="Arial"/>
          <w:b/>
          <w:sz w:val="28"/>
          <w:szCs w:val="24"/>
          <w:lang w:val="en-US"/>
        </w:rPr>
        <w:lastRenderedPageBreak/>
        <w:t xml:space="preserve">5. </w:t>
      </w:r>
      <w:r w:rsidR="00380E83" w:rsidRPr="007E6159">
        <w:rPr>
          <w:rFonts w:ascii="Arial" w:hAnsi="Arial" w:cs="Arial"/>
          <w:b/>
          <w:sz w:val="28"/>
          <w:szCs w:val="24"/>
          <w:lang w:val="en-US"/>
        </w:rPr>
        <w:t>REFERÊNCIAS</w:t>
      </w:r>
      <w:bookmarkEnd w:id="1"/>
    </w:p>
    <w:p w14:paraId="1155179E" w14:textId="77777777" w:rsidR="002712BD" w:rsidRPr="00056072" w:rsidRDefault="002712BD" w:rsidP="00056072">
      <w:pPr>
        <w:pStyle w:val="NormalWeb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  <w:lang w:val="en-US"/>
        </w:rPr>
        <w:t xml:space="preserve">K. Choi, K. Ryu, S. Kim and H. </w:t>
      </w:r>
      <w:proofErr w:type="spellStart"/>
      <w:r>
        <w:rPr>
          <w:rFonts w:ascii="Arial" w:hAnsi="Arial" w:cs="Arial"/>
          <w:color w:val="000000"/>
          <w:lang w:val="en-US"/>
        </w:rPr>
        <w:t>Seo</w:t>
      </w:r>
      <w:proofErr w:type="spellEnd"/>
      <w:r>
        <w:rPr>
          <w:rFonts w:ascii="Arial" w:hAnsi="Arial" w:cs="Arial"/>
          <w:color w:val="000000"/>
          <w:lang w:val="en-US"/>
        </w:rPr>
        <w:t>, "</w:t>
      </w:r>
      <w:r w:rsidRPr="002712BD">
        <w:rPr>
          <w:rFonts w:ascii="Arial" w:hAnsi="Arial" w:cs="Arial"/>
          <w:b/>
          <w:color w:val="000000"/>
          <w:lang w:val="en-US"/>
        </w:rPr>
        <w:t>Smart Greenhouse Control System Based on Wireless Sensor Network</w:t>
      </w:r>
      <w:r>
        <w:rPr>
          <w:rFonts w:ascii="Arial" w:hAnsi="Arial" w:cs="Arial"/>
          <w:color w:val="000000"/>
          <w:lang w:val="en-US"/>
        </w:rPr>
        <w:t>," in Journal of Sensors, vol. 2016, Article ID 5206927, 12 pages, 2016.</w:t>
      </w:r>
    </w:p>
    <w:p w14:paraId="0877B36A" w14:textId="77777777" w:rsidR="00065FCD" w:rsidRDefault="00056072" w:rsidP="00065FCD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Estufas agrícolas: Quais as vantagens da sua </w:t>
      </w:r>
      <w:proofErr w:type="gram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utilização?.</w:t>
      </w:r>
      <w:proofErr w:type="gram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Revista 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Agorpecuária</w:t>
      </w:r>
      <w:proofErr w:type="spellEnd"/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Viçosa-MG, 18 de out. de 2019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. Disponível em: &lt;</w:t>
      </w:r>
      <w:r w:rsidRPr="00056072">
        <w:t xml:space="preserve"> </w:t>
      </w:r>
      <w:r w:rsidRPr="00056072">
        <w:rPr>
          <w:rFonts w:ascii="Arial" w:hAnsi="Arial" w:cs="Arial"/>
          <w:color w:val="212121"/>
          <w:sz w:val="24"/>
          <w:szCs w:val="26"/>
          <w:shd w:val="clear" w:color="auto" w:fill="FFFFFF"/>
        </w:rPr>
        <w:t>http://www.revistaagropecuaria.com.br/2019/10/18/estufas-agricolas-quais-as-vantagens-da-sua-utilizacao/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&gt;. Acesso em: 27 de mar. de 2023.</w:t>
      </w:r>
    </w:p>
    <w:p w14:paraId="732A8C29" w14:textId="77777777" w:rsidR="00FB270F" w:rsidRPr="00FB270F" w:rsidRDefault="00FB270F" w:rsidP="00AF2A8F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Fernandes, Isla. Estufas agrícolas: suas funções e a arte de cultivar!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proofErr w:type="spellStart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Agropós</w:t>
      </w:r>
      <w:proofErr w:type="spellEnd"/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 – Pós-graduação a distância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2022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 Disponível em: &lt;</w:t>
      </w:r>
      <w:r w:rsidRPr="00FB270F">
        <w:t xml:space="preserve">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https://agropos.com.br/estufas-agricolas/ &gt;. Acesso em: </w:t>
      </w:r>
      <w:r w:rsidR="008D58D9"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424FEE41" w14:textId="2675D7EA" w:rsidR="00E13D41" w:rsidRDefault="00E13D41" w:rsidP="00E13D41">
      <w:pPr>
        <w:spacing w:before="360" w:after="240" w:line="240" w:lineRule="auto"/>
        <w:jc w:val="both"/>
        <w:rPr>
          <w:rFonts w:ascii="Arial" w:hAnsi="Arial" w:cs="Arial"/>
          <w:color w:val="212121"/>
          <w:sz w:val="24"/>
          <w:szCs w:val="26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Lestingi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, Ivone. Barbosa, Katia. Ferreira, Dagoberto. </w:t>
      </w:r>
      <w:r w:rsidR="005A4EB8">
        <w:rPr>
          <w:rFonts w:ascii="Arial" w:hAnsi="Arial" w:cs="Arial"/>
          <w:color w:val="212121"/>
          <w:sz w:val="24"/>
          <w:szCs w:val="26"/>
          <w:shd w:val="clear" w:color="auto" w:fill="FFFFFF"/>
        </w:rPr>
        <w:t>e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 xml:space="preserve">t al. Automatização de Estufa para Cultivo de </w:t>
      </w:r>
      <w:proofErr w:type="spellStart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Hostaliça</w:t>
      </w:r>
      <w:proofErr w:type="spellEnd"/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 </w:t>
      </w:r>
      <w:r>
        <w:rPr>
          <w:rStyle w:val="Forte"/>
          <w:rFonts w:ascii="Arial" w:hAnsi="Arial" w:cs="Arial"/>
          <w:color w:val="212121"/>
          <w:sz w:val="24"/>
          <w:szCs w:val="26"/>
          <w:shd w:val="clear" w:color="auto" w:fill="FFFFFF"/>
        </w:rPr>
        <w:t>Revista Acadêmica – Ensino de Ciências e Tecnologias IFSP – Campus Cubatão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>, 2025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Vol. 5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.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 </w:t>
      </w:r>
      <w:r w:rsid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Cubatão-SP. 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>Disponível em: &lt;</w:t>
      </w:r>
      <w:r w:rsidR="005A4EB8" w:rsidRPr="005A4EB8">
        <w:rPr>
          <w:rFonts w:ascii="Arial" w:hAnsi="Arial" w:cs="Arial"/>
          <w:color w:val="212121"/>
          <w:sz w:val="24"/>
          <w:szCs w:val="24"/>
          <w:shd w:val="clear" w:color="auto" w:fill="FFFFFF"/>
        </w:rPr>
        <w:t>https://intranet.cbt.ifsp.edu.br/qualif/volume05/1.Engenharias/Ed05_EN_03_24_36.pdf</w:t>
      </w:r>
      <w:r w:rsidRPr="00FB270F">
        <w:rPr>
          <w:rFonts w:ascii="Arial" w:hAnsi="Arial" w:cs="Arial"/>
          <w:color w:val="212121"/>
          <w:sz w:val="24"/>
          <w:szCs w:val="24"/>
          <w:shd w:val="clear" w:color="auto" w:fill="FFFFFF"/>
        </w:rPr>
        <w:t xml:space="preserve">&gt;. Acesso em: </w:t>
      </w:r>
      <w:r>
        <w:rPr>
          <w:rFonts w:ascii="Arial" w:hAnsi="Arial" w:cs="Arial"/>
          <w:color w:val="212121"/>
          <w:sz w:val="24"/>
          <w:szCs w:val="26"/>
          <w:shd w:val="clear" w:color="auto" w:fill="FFFFFF"/>
        </w:rPr>
        <w:t>27 de mar. de 2023.</w:t>
      </w:r>
    </w:p>
    <w:p w14:paraId="11E901E1" w14:textId="376DF96F" w:rsidR="00E76717" w:rsidRPr="00E76717" w:rsidRDefault="00E76717" w:rsidP="00E13D41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MINISTÉRIO DA AGRICULTURA (Brasil, DF). EMBRAPA. </w:t>
      </w:r>
      <w:r w:rsidRPr="00BF57C4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VISÃO 2030 O Futuro da Agricultura Brasileira: TRAJETÓRIA DA AGRICULTURA BRASILEIRA</w:t>
      </w:r>
      <w:r w:rsidR="00BF57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2018.</w:t>
      </w:r>
      <w:r w:rsidR="00BF57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Disponível em: https://www.embrapa.br/documents/10180/9543845/Visão+2030+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E76717">
        <w:rPr>
          <w:rFonts w:ascii="Arial" w:hAnsi="Arial" w:cs="Arial"/>
          <w:color w:val="000000"/>
          <w:sz w:val="24"/>
          <w:szCs w:val="24"/>
          <w:shd w:val="clear" w:color="auto" w:fill="FFFFFF"/>
        </w:rPr>
        <w:t>+o+futuro+da+agricultura+brasileira/2a9a0f27-0ead-991a-8cbf-af8e89d62829. Acesso em: 28 mar. 2023.</w:t>
      </w:r>
    </w:p>
    <w:p w14:paraId="0F73FE52" w14:textId="3833D420" w:rsidR="00AF2A8F" w:rsidRPr="00061261" w:rsidRDefault="00061261" w:rsidP="00065FCD">
      <w:pPr>
        <w:spacing w:before="360" w:after="240" w:line="240" w:lineRule="auto"/>
        <w:jc w:val="both"/>
        <w:rPr>
          <w:rFonts w:ascii="Arial" w:hAnsi="Arial" w:cs="Arial"/>
          <w:sz w:val="24"/>
          <w:szCs w:val="24"/>
        </w:rPr>
      </w:pP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DA SILVA, Ana Carla Pereira. EXPORTAÇÃO DE BOVINOS VIVOS NO ESTADO DO PARÁ: MAPEAMENTO DE UMA CADEIA DE SUPRIMENTOS E DE SEUS PROCESSOS LOGÍSTICOS. 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In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: DA SILVA, Ana Carla Pereira. </w:t>
      </w:r>
      <w:r w:rsidRPr="00061261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EXPORTAÇÃO DE BOVINOS VIVOS NO ESTADO DO PARÁ: MAPEAMENTO DE UMA CADEIA DE SUPRIMENTOS E DE SEUS PROCESSOS LOGÍSTICOS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. Orientador: NELIO DOMINGUES PIZZOLATO. 2011. Tese (Pós-Graduação em Engenharia de Produção) - PUC-RIO, [</w:t>
      </w:r>
      <w:r w:rsidRPr="00061261">
        <w:rPr>
          <w:rFonts w:ascii="Arial" w:hAnsi="Arial" w:cs="Arial"/>
          <w:i/>
          <w:iCs/>
          <w:color w:val="000000"/>
          <w:sz w:val="24"/>
          <w:szCs w:val="24"/>
          <w:shd w:val="clear" w:color="auto" w:fill="FFFFFF"/>
        </w:rPr>
        <w:t>S. l.</w:t>
      </w:r>
      <w:r w:rsidRPr="00061261">
        <w:rPr>
          <w:rFonts w:ascii="Arial" w:hAnsi="Arial" w:cs="Arial"/>
          <w:color w:val="000000"/>
          <w:sz w:val="24"/>
          <w:szCs w:val="24"/>
          <w:shd w:val="clear" w:color="auto" w:fill="FFFFFF"/>
        </w:rPr>
        <w:t>], 2011. Disponível em: https://www.maxwell.vrac.puc-rio.br/colecao.php?strSecao=resultado&amp;nrSeq=18154@1. Acesso em: 28 mar. 2023.</w:t>
      </w:r>
    </w:p>
    <w:sectPr w:rsidR="00AF2A8F" w:rsidRPr="00061261" w:rsidSect="00065FCD">
      <w:headerReference w:type="default" r:id="rId9"/>
      <w:footerReference w:type="default" r:id="rId10"/>
      <w:type w:val="continuous"/>
      <w:pgSz w:w="11906" w:h="16838"/>
      <w:pgMar w:top="993" w:right="1701" w:bottom="1418" w:left="1701" w:header="964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BE1C8" w14:textId="77777777" w:rsidR="00B93916" w:rsidRDefault="00B93916" w:rsidP="00385932">
      <w:pPr>
        <w:spacing w:after="0" w:line="240" w:lineRule="auto"/>
      </w:pPr>
      <w:r>
        <w:separator/>
      </w:r>
    </w:p>
  </w:endnote>
  <w:endnote w:type="continuationSeparator" w:id="0">
    <w:p w14:paraId="7847F316" w14:textId="77777777" w:rsidR="00B93916" w:rsidRDefault="00B93916" w:rsidP="00385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70E9" w14:textId="77777777" w:rsidR="004A7E1B" w:rsidRDefault="00773E66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68CE5A" wp14:editId="18C14DCE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269875"/>
              <wp:effectExtent l="0" t="0" r="0" b="0"/>
              <wp:wrapNone/>
              <wp:docPr id="56" name="Caixa de Texto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08760" cy="2698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6043C4F" w14:textId="77777777" w:rsidR="004A7E1B" w:rsidRPr="00C60A65" w:rsidRDefault="004127F5">
                          <w:pPr>
                            <w:pStyle w:val="Rodap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begin"/>
                          </w:r>
                          <w:r w:rsidR="004A7E1B"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instrText>PAGE  \* Arabic  \* MERGEFORMAT</w:instrTex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05569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4"/>
                              <w:szCs w:val="24"/>
                            </w:rPr>
                            <w:t>9</w:t>
                          </w:r>
                          <w:r w:rsidRPr="00C60A65">
                            <w:rPr>
                              <w:rFonts w:asciiTheme="majorHAnsi" w:hAnsiTheme="majorHAnsi"/>
                              <w:color w:val="000000" w:themeColor="text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68CE5A" id="_x0000_t202" coordsize="21600,21600" o:spt="202" path="m,l,21600r21600,l21600,xe">
              <v:stroke joinstyle="miter"/>
              <v:path gradientshapeok="t" o:connecttype="rect"/>
            </v:shapetype>
            <v:shape id="Caixa de Texto 56" o:spid="_x0000_s1026" type="#_x0000_t202" style="position:absolute;margin-left:67.6pt;margin-top:0;width:118.8pt;height:21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" filled="f" stroked="f" strokeweight=".5pt">
              <v:textbox style="mso-fit-shape-to-text:t">
                <w:txbxContent>
                  <w:p w14:paraId="16043C4F" w14:textId="77777777" w:rsidR="004A7E1B" w:rsidRPr="00C60A65" w:rsidRDefault="004127F5">
                    <w:pPr>
                      <w:pStyle w:val="Rodap"/>
                      <w:jc w:val="right"/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</w:pP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begin"/>
                    </w:r>
                    <w:r w:rsidR="004A7E1B"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instrText>PAGE  \* Arabic  \* MERGEFORMAT</w:instrTex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separate"/>
                    </w:r>
                    <w:r w:rsidR="00055692">
                      <w:rPr>
                        <w:rFonts w:asciiTheme="majorHAnsi" w:hAnsiTheme="majorHAnsi"/>
                        <w:noProof/>
                        <w:color w:val="000000" w:themeColor="text1"/>
                        <w:sz w:val="24"/>
                        <w:szCs w:val="24"/>
                      </w:rPr>
                      <w:t>9</w:t>
                    </w:r>
                    <w:r w:rsidRPr="00C60A65">
                      <w:rPr>
                        <w:rFonts w:asciiTheme="majorHAnsi" w:hAnsiTheme="majorHAnsi"/>
                        <w:color w:val="000000" w:themeColor="text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pt-BR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4AD29C05" wp14:editId="0CB850E6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400040" cy="36195"/>
              <wp:effectExtent l="0" t="0" r="0" b="0"/>
              <wp:wrapSquare wrapText="bothSides"/>
              <wp:docPr id="58" name="Retângulo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40004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44ED03" id="Retângulo 58" o:spid="_x0000_s1026" style="position:absolute;margin-left:0;margin-top:0;width:425.2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" fillcolor="#4f81bd [3204]" stroked="f" strokeweight="2pt">
              <v:path arrowok="t"/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00675" w14:textId="77777777" w:rsidR="00B93916" w:rsidRDefault="00B93916" w:rsidP="00385932">
      <w:pPr>
        <w:spacing w:after="0" w:line="240" w:lineRule="auto"/>
      </w:pPr>
      <w:r>
        <w:separator/>
      </w:r>
    </w:p>
  </w:footnote>
  <w:footnote w:type="continuationSeparator" w:id="0">
    <w:p w14:paraId="07781789" w14:textId="77777777" w:rsidR="00B93916" w:rsidRDefault="00B93916" w:rsidP="00385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A02C" w14:textId="77777777" w:rsidR="004A7E1B" w:rsidRDefault="004A7E1B">
    <w:pPr>
      <w:pStyle w:val="Cabealho"/>
      <w:rPr>
        <w:b/>
        <w:color w:val="17365D" w:themeColor="text2" w:themeShade="BF"/>
      </w:rPr>
    </w:pPr>
  </w:p>
  <w:p w14:paraId="3233BCC2" w14:textId="77777777" w:rsidR="004A7E1B" w:rsidRDefault="004A7E1B">
    <w:pPr>
      <w:pStyle w:val="Cabealho"/>
      <w:rPr>
        <w:b/>
        <w:color w:val="17365D" w:themeColor="text2" w:themeShade="BF"/>
      </w:rPr>
    </w:pPr>
  </w:p>
  <w:p w14:paraId="05DD3339" w14:textId="77777777" w:rsidR="004A7E1B" w:rsidRDefault="004A7E1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62666"/>
    <w:multiLevelType w:val="hybridMultilevel"/>
    <w:tmpl w:val="89E6CD4C"/>
    <w:lvl w:ilvl="0" w:tplc="0416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2AD31461"/>
    <w:multiLevelType w:val="hybridMultilevel"/>
    <w:tmpl w:val="155829D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71760392"/>
    <w:multiLevelType w:val="hybridMultilevel"/>
    <w:tmpl w:val="B0E4C822"/>
    <w:lvl w:ilvl="0" w:tplc="7E4A3E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6407306">
    <w:abstractNumId w:val="0"/>
  </w:num>
  <w:num w:numId="2" w16cid:durableId="1311716945">
    <w:abstractNumId w:val="1"/>
  </w:num>
  <w:num w:numId="3" w16cid:durableId="11321410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D9D"/>
    <w:rsid w:val="0002440F"/>
    <w:rsid w:val="00055692"/>
    <w:rsid w:val="00056072"/>
    <w:rsid w:val="00061261"/>
    <w:rsid w:val="000653AA"/>
    <w:rsid w:val="00065FCD"/>
    <w:rsid w:val="00070B27"/>
    <w:rsid w:val="00083DFB"/>
    <w:rsid w:val="00093AD1"/>
    <w:rsid w:val="000A2ADD"/>
    <w:rsid w:val="000A2BCF"/>
    <w:rsid w:val="000A7D06"/>
    <w:rsid w:val="000C1420"/>
    <w:rsid w:val="000D4C53"/>
    <w:rsid w:val="000F6993"/>
    <w:rsid w:val="001047B2"/>
    <w:rsid w:val="00105916"/>
    <w:rsid w:val="00114F95"/>
    <w:rsid w:val="00123406"/>
    <w:rsid w:val="00132413"/>
    <w:rsid w:val="00142931"/>
    <w:rsid w:val="00150882"/>
    <w:rsid w:val="0016385D"/>
    <w:rsid w:val="00165DAA"/>
    <w:rsid w:val="001727C7"/>
    <w:rsid w:val="00185261"/>
    <w:rsid w:val="00193832"/>
    <w:rsid w:val="00194AFF"/>
    <w:rsid w:val="001B7D9D"/>
    <w:rsid w:val="001C22F9"/>
    <w:rsid w:val="001C4A3E"/>
    <w:rsid w:val="001E1019"/>
    <w:rsid w:val="001F04CC"/>
    <w:rsid w:val="0021321C"/>
    <w:rsid w:val="0024745C"/>
    <w:rsid w:val="00252FCD"/>
    <w:rsid w:val="002712BD"/>
    <w:rsid w:val="00271C6C"/>
    <w:rsid w:val="00284738"/>
    <w:rsid w:val="002A013C"/>
    <w:rsid w:val="002A619D"/>
    <w:rsid w:val="002C1491"/>
    <w:rsid w:val="002C7319"/>
    <w:rsid w:val="002F4171"/>
    <w:rsid w:val="00301046"/>
    <w:rsid w:val="00312390"/>
    <w:rsid w:val="00314394"/>
    <w:rsid w:val="00333B28"/>
    <w:rsid w:val="0034443B"/>
    <w:rsid w:val="00353562"/>
    <w:rsid w:val="00380E83"/>
    <w:rsid w:val="00385932"/>
    <w:rsid w:val="003916D2"/>
    <w:rsid w:val="00392088"/>
    <w:rsid w:val="003C5F30"/>
    <w:rsid w:val="003D1B1A"/>
    <w:rsid w:val="003D44F8"/>
    <w:rsid w:val="003F6F23"/>
    <w:rsid w:val="004025A4"/>
    <w:rsid w:val="004127F5"/>
    <w:rsid w:val="00417E0A"/>
    <w:rsid w:val="00443179"/>
    <w:rsid w:val="004563E6"/>
    <w:rsid w:val="00483E2F"/>
    <w:rsid w:val="004935F9"/>
    <w:rsid w:val="004A5E89"/>
    <w:rsid w:val="004A7E1B"/>
    <w:rsid w:val="004B4F49"/>
    <w:rsid w:val="004B5E6B"/>
    <w:rsid w:val="004D35E9"/>
    <w:rsid w:val="004E0D14"/>
    <w:rsid w:val="004E43DC"/>
    <w:rsid w:val="00501FD2"/>
    <w:rsid w:val="00510879"/>
    <w:rsid w:val="00520292"/>
    <w:rsid w:val="00562C8C"/>
    <w:rsid w:val="0056763E"/>
    <w:rsid w:val="00596B9F"/>
    <w:rsid w:val="005A4EB8"/>
    <w:rsid w:val="005A57EB"/>
    <w:rsid w:val="005D0362"/>
    <w:rsid w:val="005F3C8B"/>
    <w:rsid w:val="00602371"/>
    <w:rsid w:val="00606F88"/>
    <w:rsid w:val="0061056D"/>
    <w:rsid w:val="00610CFE"/>
    <w:rsid w:val="00612A39"/>
    <w:rsid w:val="006212B3"/>
    <w:rsid w:val="00621B75"/>
    <w:rsid w:val="00626593"/>
    <w:rsid w:val="0063294F"/>
    <w:rsid w:val="0063651B"/>
    <w:rsid w:val="00647F3E"/>
    <w:rsid w:val="00652F23"/>
    <w:rsid w:val="00653401"/>
    <w:rsid w:val="00664ECE"/>
    <w:rsid w:val="00673B48"/>
    <w:rsid w:val="006A4D38"/>
    <w:rsid w:val="006B3C33"/>
    <w:rsid w:val="006D236E"/>
    <w:rsid w:val="006D75C9"/>
    <w:rsid w:val="006E38A5"/>
    <w:rsid w:val="006F6965"/>
    <w:rsid w:val="007118A3"/>
    <w:rsid w:val="0072483B"/>
    <w:rsid w:val="00727BEE"/>
    <w:rsid w:val="00736F91"/>
    <w:rsid w:val="00766A86"/>
    <w:rsid w:val="00773E66"/>
    <w:rsid w:val="007749F5"/>
    <w:rsid w:val="007A68E2"/>
    <w:rsid w:val="007B5497"/>
    <w:rsid w:val="007C312D"/>
    <w:rsid w:val="007E6159"/>
    <w:rsid w:val="007E619A"/>
    <w:rsid w:val="007F4DF9"/>
    <w:rsid w:val="007F608A"/>
    <w:rsid w:val="00810A91"/>
    <w:rsid w:val="008565DC"/>
    <w:rsid w:val="008658B1"/>
    <w:rsid w:val="00884491"/>
    <w:rsid w:val="008A2ADE"/>
    <w:rsid w:val="008C06FF"/>
    <w:rsid w:val="008D4D68"/>
    <w:rsid w:val="008D58D9"/>
    <w:rsid w:val="008E1A9B"/>
    <w:rsid w:val="008F4705"/>
    <w:rsid w:val="008F5BC7"/>
    <w:rsid w:val="00917927"/>
    <w:rsid w:val="009268C1"/>
    <w:rsid w:val="009A2BEC"/>
    <w:rsid w:val="009B4267"/>
    <w:rsid w:val="009D03A5"/>
    <w:rsid w:val="009D0D7C"/>
    <w:rsid w:val="009D13C0"/>
    <w:rsid w:val="00A019EA"/>
    <w:rsid w:val="00A169F2"/>
    <w:rsid w:val="00A42D20"/>
    <w:rsid w:val="00A44F85"/>
    <w:rsid w:val="00A60B65"/>
    <w:rsid w:val="00A64339"/>
    <w:rsid w:val="00A8048D"/>
    <w:rsid w:val="00A84D29"/>
    <w:rsid w:val="00A860AD"/>
    <w:rsid w:val="00AC4951"/>
    <w:rsid w:val="00AF2A8F"/>
    <w:rsid w:val="00AF68CE"/>
    <w:rsid w:val="00B050DF"/>
    <w:rsid w:val="00B1337B"/>
    <w:rsid w:val="00B1594D"/>
    <w:rsid w:val="00B52314"/>
    <w:rsid w:val="00B6175B"/>
    <w:rsid w:val="00B6508D"/>
    <w:rsid w:val="00B93916"/>
    <w:rsid w:val="00B96614"/>
    <w:rsid w:val="00BA5688"/>
    <w:rsid w:val="00BB12AC"/>
    <w:rsid w:val="00BB57BA"/>
    <w:rsid w:val="00BC6DAC"/>
    <w:rsid w:val="00BF57C4"/>
    <w:rsid w:val="00C01493"/>
    <w:rsid w:val="00C02320"/>
    <w:rsid w:val="00C10951"/>
    <w:rsid w:val="00C14762"/>
    <w:rsid w:val="00C22A1D"/>
    <w:rsid w:val="00C31216"/>
    <w:rsid w:val="00C42B5B"/>
    <w:rsid w:val="00C42C7D"/>
    <w:rsid w:val="00C500E2"/>
    <w:rsid w:val="00C535FC"/>
    <w:rsid w:val="00C60A65"/>
    <w:rsid w:val="00C76E86"/>
    <w:rsid w:val="00C90224"/>
    <w:rsid w:val="00CC0AEE"/>
    <w:rsid w:val="00CF2E19"/>
    <w:rsid w:val="00CF5496"/>
    <w:rsid w:val="00D144A3"/>
    <w:rsid w:val="00D3289B"/>
    <w:rsid w:val="00D71141"/>
    <w:rsid w:val="00D75C2D"/>
    <w:rsid w:val="00D801F2"/>
    <w:rsid w:val="00DA4556"/>
    <w:rsid w:val="00DB102C"/>
    <w:rsid w:val="00DB66D2"/>
    <w:rsid w:val="00DD61CF"/>
    <w:rsid w:val="00DE210F"/>
    <w:rsid w:val="00E13D41"/>
    <w:rsid w:val="00E23F71"/>
    <w:rsid w:val="00E32B45"/>
    <w:rsid w:val="00E56D29"/>
    <w:rsid w:val="00E6563E"/>
    <w:rsid w:val="00E73DDC"/>
    <w:rsid w:val="00E74E13"/>
    <w:rsid w:val="00E76717"/>
    <w:rsid w:val="00E80744"/>
    <w:rsid w:val="00E80825"/>
    <w:rsid w:val="00E92AFB"/>
    <w:rsid w:val="00E939C3"/>
    <w:rsid w:val="00ED36BA"/>
    <w:rsid w:val="00EE530E"/>
    <w:rsid w:val="00EF54DA"/>
    <w:rsid w:val="00EF79CD"/>
    <w:rsid w:val="00F12092"/>
    <w:rsid w:val="00F149D1"/>
    <w:rsid w:val="00F51FFF"/>
    <w:rsid w:val="00F60299"/>
    <w:rsid w:val="00F64F31"/>
    <w:rsid w:val="00F66E8F"/>
    <w:rsid w:val="00F729FE"/>
    <w:rsid w:val="00F74CA9"/>
    <w:rsid w:val="00F80936"/>
    <w:rsid w:val="00FB270F"/>
    <w:rsid w:val="00FF0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0580"/>
  <w15:docId w15:val="{2C987392-60E6-4C1C-85E3-D3993B7AC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FC"/>
  </w:style>
  <w:style w:type="paragraph" w:styleId="Ttulo1">
    <w:name w:val="heading 1"/>
    <w:basedOn w:val="Normal"/>
    <w:next w:val="Normal"/>
    <w:link w:val="Ttulo1Char"/>
    <w:uiPriority w:val="9"/>
    <w:qFormat/>
    <w:rsid w:val="00380E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0E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0E8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F4171"/>
    <w:pPr>
      <w:tabs>
        <w:tab w:val="right" w:leader="dot" w:pos="8494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380E83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E8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932"/>
  </w:style>
  <w:style w:type="paragraph" w:styleId="Rodap">
    <w:name w:val="footer"/>
    <w:basedOn w:val="Normal"/>
    <w:link w:val="RodapChar"/>
    <w:uiPriority w:val="99"/>
    <w:unhideWhenUsed/>
    <w:rsid w:val="003859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932"/>
  </w:style>
  <w:style w:type="paragraph" w:customStyle="1" w:styleId="AB630D60F59F403CB531B268FE76FA17">
    <w:name w:val="AB630D60F59F403CB531B268FE76FA17"/>
    <w:rsid w:val="00C60A65"/>
    <w:rPr>
      <w:rFonts w:eastAsiaTheme="minorEastAsia"/>
      <w:lang w:eastAsia="pt-BR"/>
    </w:rPr>
  </w:style>
  <w:style w:type="paragraph" w:styleId="NormalWeb">
    <w:name w:val="Normal (Web)"/>
    <w:basedOn w:val="Normal"/>
    <w:uiPriority w:val="99"/>
    <w:unhideWhenUsed/>
    <w:rsid w:val="00F12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ELISSON">
    <w:name w:val="PARÁGRAFO ELISSON"/>
    <w:basedOn w:val="Normal"/>
    <w:qFormat/>
    <w:rsid w:val="003C5F30"/>
    <w:pPr>
      <w:spacing w:after="0" w:line="360" w:lineRule="auto"/>
      <w:ind w:firstLine="426"/>
      <w:jc w:val="both"/>
    </w:pPr>
    <w:rPr>
      <w:rFonts w:ascii="Arial" w:hAnsi="Arial" w:cs="Arial"/>
      <w:sz w:val="24"/>
      <w:szCs w:val="24"/>
    </w:rPr>
  </w:style>
  <w:style w:type="table" w:styleId="Tabelacomgrade">
    <w:name w:val="Table Grid"/>
    <w:basedOn w:val="Tabelanormal"/>
    <w:uiPriority w:val="39"/>
    <w:rsid w:val="004A7E1B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rsid w:val="0034443B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34443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grafo">
    <w:name w:val="parágrafo"/>
    <w:basedOn w:val="Normal"/>
    <w:qFormat/>
    <w:rsid w:val="007749F5"/>
    <w:pPr>
      <w:spacing w:after="0" w:line="360" w:lineRule="auto"/>
      <w:ind w:firstLine="709"/>
      <w:jc w:val="both"/>
    </w:pPr>
    <w:rPr>
      <w:rFonts w:ascii="Arial" w:eastAsia="Calibri" w:hAnsi="Arial" w:cs="Arial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749F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749F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749F5"/>
    <w:rPr>
      <w:vertAlign w:val="superscript"/>
    </w:rPr>
  </w:style>
  <w:style w:type="paragraph" w:customStyle="1" w:styleId="listadegrficos">
    <w:name w:val="lista de gráficos"/>
    <w:basedOn w:val="Normal"/>
    <w:qFormat/>
    <w:rsid w:val="006212B3"/>
    <w:pPr>
      <w:spacing w:after="0" w:line="240" w:lineRule="auto"/>
      <w:jc w:val="both"/>
    </w:pPr>
    <w:rPr>
      <w:rFonts w:ascii="Arial" w:eastAsia="Calibri" w:hAnsi="Arial" w:cs="Arial"/>
      <w:color w:val="000000" w:themeColor="text1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169F2"/>
    <w:pPr>
      <w:ind w:left="720"/>
      <w:contextualSpacing/>
    </w:pPr>
    <w:rPr>
      <w:rFonts w:ascii="Calibri" w:eastAsia="Calibri" w:hAnsi="Calibri" w:cs="Times New Roman"/>
    </w:rPr>
  </w:style>
  <w:style w:type="character" w:styleId="Forte">
    <w:name w:val="Strong"/>
    <w:basedOn w:val="Fontepargpadro"/>
    <w:uiPriority w:val="22"/>
    <w:qFormat/>
    <w:rsid w:val="00A169F2"/>
    <w:rPr>
      <w:b/>
      <w:bCs/>
    </w:rPr>
  </w:style>
  <w:style w:type="character" w:customStyle="1" w:styleId="xstyleswordwithsynonyms8m9z7">
    <w:name w:val="x_styles_wordwithsynonyms__8m9z7"/>
    <w:basedOn w:val="Fontepargpadro"/>
    <w:rsid w:val="00E56D29"/>
  </w:style>
  <w:style w:type="character" w:styleId="MenoPendente">
    <w:name w:val="Unresolved Mention"/>
    <w:basedOn w:val="Fontepargpadro"/>
    <w:uiPriority w:val="99"/>
    <w:semiHidden/>
    <w:unhideWhenUsed/>
    <w:rsid w:val="00E76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DE0F2A-B5A3-40B8-B33C-F53ACE97B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10</Pages>
  <Words>1781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&lt;Nome do autor&gt;</dc:creator>
  <cp:lastModifiedBy>LÉO</cp:lastModifiedBy>
  <cp:revision>31</cp:revision>
  <cp:lastPrinted>2015-03-16T22:22:00Z</cp:lastPrinted>
  <dcterms:created xsi:type="dcterms:W3CDTF">2023-03-28T00:57:00Z</dcterms:created>
  <dcterms:modified xsi:type="dcterms:W3CDTF">2023-03-29T01:07:00Z</dcterms:modified>
</cp:coreProperties>
</file>