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PRODUCTIVITY AND SUSTAINABILITY OF SOYBEAN DEFICIT IRRIGATION IN THE UNITED STATES</w:t>
      </w:r>
    </w:p>
    <w:p/>
    <w:p>
      <w:r>
        <w:rPr>
          <w:b/>
          <w:sz w:val="24"/>
        </w:rPr>
        <w:t>INTRODUCTION</w:t>
      </w:r>
    </w:p>
    <w:p>
      <w:r>
        <w:rPr>
          <w:b/>
          <w:sz w:val="22"/>
        </w:rPr>
        <w:t>Overview</w:t>
      </w:r>
    </w:p>
    <w:p>
      <w:r>
        <w:t xml:space="preserve">Water scarcity is emerging as a critical challenge to global food security, particularly in agricultural regions dependent on irrigation. In the United States, </w:t>
      </w:r>
      <w:r>
        <w:rPr>
          <w:b w:val="0"/>
          <w:i/>
          <w:shd w:fill="FFFF00"/>
        </w:rPr>
        <w:t>[INSERT CURRENT KNOWLEDGE: cite 2-3 key statistics on water stress impacts on soybean yields]</w:t>
      </w:r>
      <w:r>
        <w:t>. The sustainability of current soybean production systems depends on improved efficiency of water use.</w:t>
      </w:r>
    </w:p>
    <w:p>
      <w:r>
        <w:t xml:space="preserve">Deficit irrigation strategies have shown promise in other cropping systems, but limited field-scale research exists on soybean responses across diverse U.S. growing environments. Existing crop models lack physiological detail necessary to predict yield responses under deficit irrigation scenarios. </w:t>
      </w:r>
      <w:r>
        <w:rPr>
          <w:u w:val="single"/>
        </w:rPr>
        <w:t>In this proposal, we will advance understanding of soybean deficit irrigation through coordinated multi-location field experiments and process-based crop modeling to develop science-based management recommendations.</w:t>
      </w:r>
    </w:p>
    <w:p>
      <w:r>
        <w:t xml:space="preserve">Our </w:t>
      </w:r>
      <w:r>
        <w:rPr>
          <w:u w:val="single"/>
        </w:rPr>
        <w:t>long-term goal</w:t>
      </w:r>
      <w:r>
        <w:t xml:space="preserve"> is to help stakeholders in U.S. agriculture optimize soybean production under water-limited conditions while maintaining yield and enhancing sustainability. The </w:t>
      </w:r>
      <w:r>
        <w:rPr>
          <w:u w:val="single"/>
        </w:rPr>
        <w:t>overall objective</w:t>
      </w:r>
      <w:r>
        <w:t xml:space="preserve"> is to characterize soybean yield and water use responses to deficit irrigation across multiple environments and develop decision tools for farmer adoption. Our </w:t>
      </w:r>
      <w:r>
        <w:rPr>
          <w:u w:val="single"/>
        </w:rPr>
        <w:t>central hypothesis</w:t>
      </w:r>
      <w:r>
        <w:t xml:space="preserve"> is that integrated field experiments and process-based modeling will identify critical periods of water sensitivity and enable development of deficit irrigation strategies that maintain yield while reducing seasonal water requirements.</w:t>
      </w:r>
    </w:p>
    <w:p>
      <w:r>
        <w:rPr>
          <w:b/>
          <w:sz w:val="24"/>
        </w:rPr>
        <w:t>RESEARCH OBJECTIVES &amp; APPROACH</w:t>
      </w:r>
    </w:p>
    <w:p>
      <w:r>
        <w:rPr>
          <w:b/>
        </w:rPr>
        <w:t xml:space="preserve">Objective #1: </w:t>
      </w:r>
      <w:r>
        <w:t>Conduct multi-location field experiments to quantify soybean yield and water use responses to deficit irrigation.</w:t>
      </w:r>
      <w:r>
        <w:rPr>
          <w:b/>
        </w:rPr>
        <w:t xml:space="preserve"> Working hypothesis</w:t>
      </w:r>
      <w:r>
        <w:t xml:space="preserve"> – deficit irrigation during non-critical growth stages will reduce seasonal water use by 20-30% with minimal yield penalty (&lt;5%), while water limitation during reproductive stages will substantially reduce yields.</w:t>
      </w:r>
    </w:p>
    <w:p>
      <w:pPr>
        <w:pStyle w:val="ListBullet"/>
      </w:pPr>
      <w:r>
        <w:rPr>
          <w:b/>
        </w:rPr>
        <w:t>Study Sites &amp; Environment</w:t>
      </w:r>
      <w:r>
        <w:t xml:space="preserve">: </w:t>
      </w:r>
      <w:r>
        <w:rPr>
          <w:b w:val="0"/>
          <w:i/>
          <w:shd w:fill="FFFF00"/>
        </w:rPr>
        <w:t>[Specify 5 representative soybean-growing regions with varying climate, soil, and irrigation systems]</w:t>
      </w:r>
    </w:p>
    <w:p>
      <w:pPr>
        <w:pStyle w:val="ListBullet"/>
      </w:pPr>
      <w:r>
        <w:rPr>
          <w:b/>
        </w:rPr>
        <w:t>Experimental Design</w:t>
      </w:r>
      <w:r>
        <w:t xml:space="preserve">: </w:t>
      </w:r>
      <w:r>
        <w:rPr>
          <w:b w:val="0"/>
          <w:i/>
          <w:shd w:fill="FFFF00"/>
        </w:rPr>
        <w:t>[Describe randomized complete block design, replications, deficit levels (e.g., 100%, 75%, 50% ET replacement)]</w:t>
      </w:r>
    </w:p>
    <w:p>
      <w:pPr>
        <w:pStyle w:val="ListBullet"/>
      </w:pPr>
      <w:r>
        <w:rPr>
          <w:b/>
        </w:rPr>
        <w:t>Measurements</w:t>
      </w:r>
      <w:r>
        <w:t xml:space="preserve">: </w:t>
      </w:r>
      <w:r>
        <w:rPr>
          <w:b w:val="0"/>
          <w:i/>
          <w:shd w:fill="FFFF00"/>
        </w:rPr>
        <w:t>[List phenological, physiological (photosynthesis, stomatal conductance), soil water content, and yield components to be measured]</w:t>
      </w:r>
    </w:p>
    <w:p>
      <w:pPr>
        <w:pStyle w:val="ListBullet"/>
      </w:pPr>
      <w:r>
        <w:rPr>
          <w:b/>
        </w:rPr>
        <w:t>Statistical Analysis</w:t>
      </w:r>
      <w:r>
        <w:t xml:space="preserve">: </w:t>
      </w:r>
      <w:r>
        <w:rPr>
          <w:b w:val="0"/>
          <w:i/>
          <w:shd w:fill="FFFF00"/>
        </w:rPr>
        <w:t>[Describe analysis of variance, regression approaches, and critical deficit periods determination]</w:t>
      </w:r>
    </w:p>
    <w:p>
      <w:r>
        <w:rPr>
          <w:b/>
        </w:rPr>
        <w:t xml:space="preserve">Objective #2: </w:t>
      </w:r>
      <w:r>
        <w:t>Develop and validate a process-based crop model incorporating improved soil water dynamics and physiological response functions for soybean under deficit irrigation.</w:t>
      </w:r>
      <w:r>
        <w:rPr>
          <w:b/>
        </w:rPr>
        <w:t xml:space="preserve"> Working hypothesis</w:t>
      </w:r>
      <w:r>
        <w:t xml:space="preserve"> – process-based models with physiologically-grounded water stress functions will predict yield responses to deficit irrigation with &gt;85% accuracy across diverse environments.</w:t>
      </w:r>
    </w:p>
    <w:p>
      <w:pPr>
        <w:pStyle w:val="ListBullet"/>
      </w:pPr>
      <w:r>
        <w:rPr>
          <w:b/>
        </w:rPr>
        <w:t>Model Selection</w:t>
      </w:r>
      <w:r>
        <w:t xml:space="preserve">: </w:t>
      </w:r>
      <w:r>
        <w:rPr>
          <w:b w:val="0"/>
          <w:i/>
          <w:shd w:fill="FFFF00"/>
        </w:rPr>
        <w:t>[Specify crop model platform (RZWQM2, APSIM, AquaCrop) and justification]</w:t>
      </w:r>
    </w:p>
    <w:p>
      <w:pPr>
        <w:pStyle w:val="ListBullet"/>
      </w:pPr>
      <w:r>
        <w:rPr>
          <w:b/>
        </w:rPr>
        <w:t>Model Improvements</w:t>
      </w:r>
      <w:r>
        <w:t xml:space="preserve">: </w:t>
      </w:r>
      <w:r>
        <w:rPr>
          <w:b w:val="0"/>
          <w:i/>
          <w:shd w:fill="FFFF00"/>
        </w:rPr>
        <w:t>[Describe modifications to soil water availability, transpiration reduction functions, and root water uptake]</w:t>
      </w:r>
    </w:p>
    <w:p>
      <w:pPr>
        <w:pStyle w:val="ListBullet"/>
      </w:pPr>
      <w:r>
        <w:rPr>
          <w:b/>
        </w:rPr>
        <w:t>Calibration &amp; Validation</w:t>
      </w:r>
      <w:r>
        <w:t xml:space="preserve">: </w:t>
      </w:r>
      <w:r>
        <w:rPr>
          <w:b w:val="0"/>
          <w:i/>
          <w:shd w:fill="FFFF00"/>
        </w:rPr>
        <w:t>[Explain parameterization approach using field data, validation strategy across sites and years, and performance metrics]</w:t>
      </w:r>
    </w:p>
    <w:p>
      <w:r>
        <w:rPr>
          <w:b/>
        </w:rPr>
        <w:t xml:space="preserve">Objective #3: </w:t>
      </w:r>
      <w:r>
        <w:t>Develop physiological response functions characterizing soybean growth stage-specific sensitivity to water stress.</w:t>
      </w:r>
      <w:r>
        <w:rPr>
          <w:b/>
        </w:rPr>
        <w:t xml:space="preserve"> Working hypothesis</w:t>
      </w:r>
      <w:r>
        <w:t xml:space="preserve"> – reproductive stages (R1-R5) are more sensitive to water stress than vegetative stages (V2-V6), and quantifying these differential responses will improve model predictions.</w:t>
      </w:r>
    </w:p>
    <w:p>
      <w:pPr>
        <w:pStyle w:val="ListBullet"/>
      </w:pPr>
      <w:r>
        <w:rPr>
          <w:b/>
        </w:rPr>
        <w:t>Physiological Response Functions</w:t>
      </w:r>
      <w:r>
        <w:t xml:space="preserve">: </w:t>
      </w:r>
      <w:r>
        <w:rPr>
          <w:b w:val="0"/>
          <w:i/>
          <w:shd w:fill="FFFF00"/>
        </w:rPr>
        <w:t>[Describe parameters to be measured: photosynthesis, stomatal conductance, osmotic potential, growth rates by developmental stage]</w:t>
      </w:r>
    </w:p>
    <w:p>
      <w:pPr>
        <w:pStyle w:val="ListBullet"/>
      </w:pPr>
      <w:r>
        <w:rPr>
          <w:b/>
        </w:rPr>
        <w:t>Parameterization &amp; Calibration</w:t>
      </w:r>
      <w:r>
        <w:t xml:space="preserve">: </w:t>
      </w:r>
      <w:r>
        <w:rPr>
          <w:b w:val="0"/>
          <w:i/>
          <w:shd w:fill="FFFF00"/>
        </w:rPr>
        <w:t>[Explain curve-fitting approaches, sample sizes, statistical confidence intervals]</w:t>
      </w:r>
    </w:p>
    <w:p>
      <w:pPr>
        <w:pStyle w:val="ListBullet"/>
      </w:pPr>
      <w:r>
        <w:rPr>
          <w:b/>
        </w:rPr>
        <w:t>Model Integration</w:t>
      </w:r>
      <w:r>
        <w:t xml:space="preserve">: </w:t>
      </w:r>
      <w:r>
        <w:rPr>
          <w:b w:val="0"/>
          <w:i/>
          <w:shd w:fill="FFFF00"/>
        </w:rPr>
        <w:t>[Describe incorporation into Objective 2 crop model]</w:t>
      </w:r>
    </w:p>
    <w:p>
      <w:r>
        <w:rPr>
          <w:b/>
        </w:rPr>
        <w:t xml:space="preserve">Objective #4: </w:t>
      </w:r>
      <w:r>
        <w:t>Develop decision support tools and conduct farmer adoption studies to facilitate uptake of deficit irrigation strategies.</w:t>
      </w:r>
      <w:r>
        <w:rPr>
          <w:b/>
        </w:rPr>
        <w:t xml:space="preserve"> Working hypothesis</w:t>
      </w:r>
      <w:r>
        <w:t xml:space="preserve"> – accessible decision tools integrating climate, soil, and management information will enable farmers to adopt deficit irrigation strategies that optimize economic returns under water-limited conditions.</w:t>
      </w:r>
    </w:p>
    <w:p>
      <w:pPr>
        <w:pStyle w:val="ListBullet"/>
      </w:pPr>
      <w:r>
        <w:rPr>
          <w:b/>
        </w:rPr>
        <w:t>Decision Tool Development</w:t>
      </w:r>
      <w:r>
        <w:t xml:space="preserve">: </w:t>
      </w:r>
      <w:r>
        <w:rPr>
          <w:b w:val="0"/>
          <w:i/>
          <w:shd w:fill="FFFF00"/>
        </w:rPr>
        <w:t>[Specify tool formats: web application, mobile app, spreadsheet; include user interface design, data inputs, decision rules, economic analysis module]</w:t>
      </w:r>
    </w:p>
    <w:p>
      <w:pPr>
        <w:pStyle w:val="ListBullet"/>
      </w:pPr>
      <w:r>
        <w:rPr>
          <w:b/>
        </w:rPr>
        <w:t>Tool Validation &amp; Testing</w:t>
      </w:r>
      <w:r>
        <w:t xml:space="preserve">: </w:t>
      </w:r>
      <w:r>
        <w:rPr>
          <w:b w:val="0"/>
          <w:i/>
          <w:shd w:fill="FFFF00"/>
        </w:rPr>
        <w:t>[Describe beta-testing with farmers, refinement process, usability assessment]</w:t>
      </w:r>
    </w:p>
    <w:p>
      <w:pPr>
        <w:pStyle w:val="ListBullet"/>
      </w:pPr>
      <w:r>
        <w:rPr>
          <w:b/>
        </w:rPr>
        <w:t>Adoption Studies</w:t>
      </w:r>
      <w:r>
        <w:t xml:space="preserve">: </w:t>
      </w:r>
      <w:r>
        <w:rPr>
          <w:b w:val="0"/>
          <w:i/>
          <w:shd w:fill="FFFF00"/>
        </w:rPr>
        <w:t>[Explain farmer surveys, focus groups, extension activities, and adoption metrics]</w:t>
      </w:r>
    </w:p>
    <w:p>
      <w:r>
        <w:rPr>
          <w:b/>
          <w:sz w:val="24"/>
        </w:rPr>
        <w:t>EXPECTED OUTCOMES &amp; DELIVERABLES</w:t>
      </w:r>
    </w:p>
    <w:p>
      <w:r>
        <w:t>Upon completion of this project, we expect to deliver:</w:t>
      </w:r>
    </w:p>
    <w:p>
      <w:pPr>
        <w:pStyle w:val="ListBullet"/>
      </w:pPr>
      <w:r>
        <w:rPr>
          <w:b/>
        </w:rPr>
        <w:t>Scientific Outcomes &amp; Publications</w:t>
      </w:r>
    </w:p>
    <w:p>
      <w:r>
        <w:t>5-7 peer-reviewed publications in journals such as Agricultural Water Management, Crop Science, Field Crops Research, or Computers &amp; Agriculture, covering: (1) multi-location field experiment results on yield-water relationships; (2) model development and validation; (3) physiological mechanisms of water stress sensitivity; (4) decision tool development and adoption.</w:t>
      </w:r>
    </w:p>
    <w:p>
      <w:pPr>
        <w:pStyle w:val="ListBullet"/>
      </w:pPr>
      <w:r>
        <w:rPr>
          <w:b/>
        </w:rPr>
        <w:t>Data &amp; Models</w:t>
      </w:r>
    </w:p>
    <w:p>
      <w:r>
        <w:rPr>
          <w:b w:val="0"/>
          <w:i/>
          <w:shd w:fill="FFFF00"/>
        </w:rPr>
        <w:t>[Specify: field datasets (measurements by site/year), calibrated crop model (code, documentation), physiological response function library, validation results (R², RMSE, accuracy by environment)]</w:t>
      </w:r>
    </w:p>
    <w:p>
      <w:pPr>
        <w:pStyle w:val="ListBullet"/>
      </w:pPr>
      <w:r>
        <w:rPr>
          <w:b/>
        </w:rPr>
        <w:t>Decision Support Tools</w:t>
      </w:r>
    </w:p>
    <w:p>
      <w:r>
        <w:rPr>
          <w:b w:val="0"/>
          <w:i/>
          <w:shd w:fill="FFFF00"/>
        </w:rPr>
        <w:t>[Specify delivery formats: web URL, mobile app store, downloadable spreadsheet, documentation, user training materials, video tutorials]</w:t>
      </w:r>
    </w:p>
    <w:p>
      <w:pPr>
        <w:pStyle w:val="ListBullet"/>
      </w:pPr>
      <w:r>
        <w:rPr>
          <w:b/>
        </w:rPr>
        <w:t>Extension &amp; Training Products</w:t>
      </w:r>
    </w:p>
    <w:p>
      <w:r>
        <w:rPr>
          <w:b w:val="0"/>
          <w:i/>
          <w:shd w:fill="FFFF00"/>
        </w:rPr>
        <w:t>[Specify: field days at each site, extension bulletins, webinars, conference presentations, on-farm demonstrations, farmer fact sheets in multiple languages if applicable]</w:t>
      </w:r>
    </w:p>
    <w:p>
      <w:r>
        <w:rPr>
          <w:b/>
          <w:sz w:val="24"/>
        </w:rPr>
        <w:t>POTENTIAL PROBLEMS &amp; ALTERNATIVE STRATEGIES</w:t>
      </w:r>
    </w:p>
    <w:p>
      <w:r>
        <w:rPr>
          <w:b/>
        </w:rPr>
        <w:t xml:space="preserve">Problem 1: </w:t>
      </w:r>
      <w:r>
        <w:t>Uncontrolled weather variability affecting experiments across years and locations.</w:t>
      </w:r>
    </w:p>
    <w:p>
      <w:pPr>
        <w:pStyle w:val="ListBullet"/>
      </w:pPr>
      <w:r>
        <w:rPr>
          <w:b/>
        </w:rPr>
        <w:t xml:space="preserve">Alternative Strategy: </w:t>
      </w:r>
      <w:r>
        <w:t>Conduct experiments across 3 years and 5 geographically diverse locations to capture range of rainfall patterns. Include supplemental irrigation control treatments. Conduct sensitivity analyses in crop model to evaluate robustness of recommendations under varying climate scenarios. Include funded contingency for year-round soil moisture monitoring at each site.</w:t>
      </w:r>
    </w:p>
    <w:p>
      <w:r>
        <w:rPr>
          <w:b/>
        </w:rPr>
        <w:t xml:space="preserve">Problem 2: </w:t>
      </w:r>
      <w:r>
        <w:t>Process-based model complexity and high data requirements for parameterization.</w:t>
      </w:r>
    </w:p>
    <w:p>
      <w:pPr>
        <w:pStyle w:val="ListBullet"/>
      </w:pPr>
      <w:r>
        <w:rPr>
          <w:b/>
        </w:rPr>
        <w:t xml:space="preserve">Alternative Strategy: </w:t>
      </w:r>
      <w:r>
        <w:t>Employ stepwise model improvement approach, starting with existing validated models and incrementally adding physiological complexity. Conduct uncertainty and sensitivity analyses to identify most-critical parameters. Develop simplified version of model for farmer decision support while maintaining process-based version for research applications. Collaborate with model development teams (DSSAT, APSIM consortia) for technical support.</w:t>
      </w:r>
    </w:p>
    <w:p>
      <w:r>
        <w:rPr>
          <w:b/>
        </w:rPr>
        <w:t xml:space="preserve">Problem 3: </w:t>
      </w:r>
      <w:r>
        <w:t>Potential challenges in securing farmer cooperation for field experiments and adoption trials.</w:t>
      </w:r>
    </w:p>
    <w:p>
      <w:pPr>
        <w:pStyle w:val="ListBullet"/>
      </w:pPr>
      <w:r>
        <w:rPr>
          <w:b/>
        </w:rPr>
        <w:t xml:space="preserve">Alternative Strategy: </w:t>
      </w:r>
      <w:r>
        <w:t>Establish farmer advisory committees at each site during project planning. Share intermediate results at annual field days. Provide crop insurance to farmers against experimental losses. Conduct experiments on university research farms as backup. Develop shareable tools and data to incentivize participation. Engage commodity organizations and irrigation equipment suppliers as research partners.</w:t>
      </w:r>
    </w:p>
    <w:p>
      <w:r>
        <w:rPr>
          <w:b/>
        </w:rPr>
        <w:t xml:space="preserve">Problem 4: </w:t>
      </w:r>
      <w:r>
        <w:t>Low adoption of deficit irrigation strategies due to perceived risk or infrastructure limitations.</w:t>
      </w:r>
    </w:p>
    <w:p>
      <w:pPr>
        <w:pStyle w:val="ListBullet"/>
      </w:pPr>
      <w:r>
        <w:rPr>
          <w:b/>
        </w:rPr>
        <w:t xml:space="preserve">Alternative Strategy: </w:t>
      </w:r>
      <w:r>
        <w:t>Conduct economic analyses documenting return on investment. Include risk-profiling tool in decision support system. Develop recommendations stratified by farm size and irrigation infrastructure type. Partner with extension specialists for targeted outreach to early adopters. Create farmer-to-farmer demonstration networks. Explore policy incentives through USDA-NRCS conservation programs.</w:t>
      </w:r>
    </w:p>
    <w:p>
      <w:r>
        <w:rPr>
          <w:b/>
          <w:sz w:val="24"/>
        </w:rPr>
        <w:t>LITERATURE CITED</w:t>
      </w:r>
    </w:p>
    <w:p>
      <w:r>
        <w:rPr>
          <w:b w:val="0"/>
          <w:i/>
          <w:shd w:fill="FFFF00"/>
        </w:rPr>
        <w:t>[Insert all citations referenced in proposal in alphabetical order by author last name, following journal style guidelines (e.g., Journal of Agricultural Science format). Include DOI when available. Example format:]</w:t>
      </w:r>
    </w:p>
    <w:p>
      <w:pPr>
        <w:pStyle w:val="ListBullet"/>
      </w:pPr>
      <w:r>
        <w:t>Torrion, J.A., et al. (2014). Soybean irrigation management: Agronomic impacts of deferred, deficit, and full-season irrigation. Crop Science, 54(3), 1147-1158.</w:t>
      </w:r>
    </w:p>
    <w:p>
      <w:pPr>
        <w:pStyle w:val="ListBullet"/>
      </w:pPr>
      <w:r>
        <w:t>Bunce, J.A. (2016). Water relations and gas exchange of soybeans under water deficit stress. Environmental and Experimental Botany, 126, 19-27.</w:t>
      </w:r>
    </w:p>
    <w:p>
      <w:pPr>
        <w:pStyle w:val="ListBullet"/>
      </w:pPr>
      <w:r>
        <w:t>Nabati, J., et al. (2011). Photosynthetic response of soybean to water deficit stress. Photosynthetica, 49(3), 381-388.</w:t>
      </w:r>
    </w:p>
    <w:p>
      <w:pPr>
        <w:pStyle w:val="ListBullet"/>
      </w:pPr>
      <w:r>
        <w:t>Payero, J.O., &amp; Irmak, S. (2006). Soybean crop factors and water requirement in semi-arid regions. Irrigation Science, 25(1), 27-40.</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Project Narrative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