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6"/>
          <w:szCs w:val="36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color w:val="222222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36"/>
          <w:szCs w:val="36"/>
          <w:rtl w:val="0"/>
        </w:rPr>
        <w:t xml:space="preserve">UNIVERSIDAD DEL PERÚ, DECANA DE AMÉRICA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color w:val="22222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="240" w:lineRule="auto"/>
        <w:rPr>
          <w:rFonts w:ascii="Times New Roman" w:cs="Times New Roman" w:eastAsia="Times New Roman" w:hAnsi="Times New Roman"/>
          <w:b w:val="1"/>
          <w:color w:val="222222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2084550</wp:posOffset>
            </wp:positionH>
            <wp:positionV relativeFrom="paragraph">
              <wp:posOffset>123825</wp:posOffset>
            </wp:positionV>
            <wp:extent cx="1557338" cy="1796928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17969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before="240" w:line="240" w:lineRule="auto"/>
        <w:rPr>
          <w:b w:val="1"/>
          <w:color w:val="22222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240" w:lineRule="auto"/>
        <w:rPr>
          <w:b w:val="1"/>
          <w:color w:val="22222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240" w:lineRule="auto"/>
        <w:rPr>
          <w:b w:val="1"/>
          <w:color w:val="22222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40" w:lineRule="auto"/>
        <w:rPr>
          <w:b w:val="1"/>
          <w:color w:val="22222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240" w:lineRule="auto"/>
        <w:rPr>
          <w:b w:val="1"/>
          <w:color w:val="22222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5b9bd5" w:space="10" w:sz="4" w:val="single"/>
          <w:bottom w:color="5b9bd5" w:space="10" w:sz="4" w:val="single"/>
        </w:pBdr>
        <w:spacing w:after="120" w:before="120" w:line="240" w:lineRule="auto"/>
        <w:ind w:right="157.7952755905511"/>
        <w:jc w:val="center"/>
        <w:rPr>
          <w:rFonts w:ascii="Roboto" w:cs="Roboto" w:eastAsia="Roboto" w:hAnsi="Roboto"/>
          <w:b w:val="1"/>
          <w:color w:val="3c4043"/>
          <w:sz w:val="45"/>
          <w:szCs w:val="45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6"/>
          <w:szCs w:val="26"/>
          <w:highlight w:val="white"/>
          <w:rtl w:val="0"/>
        </w:rPr>
        <w:t xml:space="preserve">Revisión, análisis y validación de los Requisitos y Especificaciones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Curso: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Gestión de la configuración del software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Integrantes (Grupo N° 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Manco Mendez, Elvis Neiser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Lizarbe Estrada, Adrián Jesús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Palomino Julian, Alex Marcelo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Ancaya Martinez, Benjamin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Vega Castañeda, Patrick Alexander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Espinola Ravello, Annie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Fecha de entrega: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18/09/23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Docente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Lenis Rossi Wong Portillo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I. Introducción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I.I</w:t>
      </w:r>
      <w:r w:rsidDel="00000000" w:rsidR="00000000" w:rsidRPr="00000000">
        <w:rPr>
          <w:b w:val="1"/>
          <w:rtl w:val="0"/>
        </w:rPr>
        <w:t xml:space="preserve"> Objetivo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El presente documento tiene como objetivo principal proporcionar una visión integral y detallada del proceso de revisión, análisis y validación de los requisitos y especificaciones del software en el contexto de nuestro proyecto de desarrollo. Este proceso es fundamental para asegurar que los requisitos del software se encuentren claramente definidos, sean completos, consistentes y verificables, y que reflejen de manera precisa las necesidades y expectativas del cliente y los usuarios finales.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La revisión y validación de requisitos y especificaciones son prácticas esenciales que contribuyen a la mitigación de riesgos y a la eficiencia en el ciclo de vida del desarrollo de software.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I.II Alcance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El alcance de este documento se extiende desde la definición inicial de los requisitos y especificaciones del software hasta la etapa de validación, donde se verifica que el software desarrollado cumple con los requisitos establecidos. Este proceso abarca todas las etapas intermedias, incluyendo la revisión y el análisis detallado de los requisitos por parte del equipo de desarrollo y los expertos relevantes.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II. Metodología de Revisión y Validación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metodología de revisión y validación de los requisitos y especificaciones de la plataforma "Encuentra a tu Mascota" se llevará a cabo de manera exhaustiva para garantizar que los requerimientos sean claros, completos y apropiados para el desarrollo del software. A continuación, se describen los enfoques y procesos que se utilizarán en esta fase crucial: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Criterios de Revisión y Validación: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establecerán criterios específicos para evaluar la calidad y adecuación de los requisitos y especificaciones, asegurando que sean medibles y verificables. Los criterios de revisión incluirán: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Claridad:</w:t>
      </w:r>
      <w:r w:rsidDel="00000000" w:rsidR="00000000" w:rsidRPr="00000000">
        <w:rPr>
          <w:sz w:val="24"/>
          <w:szCs w:val="24"/>
          <w:rtl w:val="0"/>
        </w:rPr>
        <w:t xml:space="preserve"> Los requisitos deben ser expresados de manera clara y comprensible, evitando ambigüedades y términos vagos.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Coherencia:</w:t>
      </w:r>
      <w:r w:rsidDel="00000000" w:rsidR="00000000" w:rsidRPr="00000000">
        <w:rPr>
          <w:sz w:val="24"/>
          <w:szCs w:val="24"/>
          <w:rtl w:val="0"/>
        </w:rPr>
        <w:t xml:space="preserve"> Los requisitos deben ser coherentes entre sí y no deben generar contradicciones o conflictos.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Factibilidad:</w:t>
      </w:r>
      <w:r w:rsidDel="00000000" w:rsidR="00000000" w:rsidRPr="00000000">
        <w:rPr>
          <w:sz w:val="24"/>
          <w:szCs w:val="24"/>
          <w:rtl w:val="0"/>
        </w:rPr>
        <w:t xml:space="preserve"> Los requisitos deben ser técnicamente factibles y alcanzables con los recursos disponibles.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Relevancia:</w:t>
      </w:r>
      <w:r w:rsidDel="00000000" w:rsidR="00000000" w:rsidRPr="00000000">
        <w:rPr>
          <w:sz w:val="24"/>
          <w:szCs w:val="24"/>
          <w:rtl w:val="0"/>
        </w:rPr>
        <w:t xml:space="preserve"> Los requisitos deben ser relevantes y pertinentes para los usuarios finales y el propósito de la plataforma.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Lista de Verificación de Requisitos:</w:t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utilizará una lista de verificación de requisitos para guiar la revisión y validación de cada requisito y especificación. Esta lista de verificación se basará en los criterios mencionados anteriormente y permitirá a los revisores evaluar de manera sistemática cada requisito.</w:t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Pruebas de Prototipos o Maquetas:</w:t>
      </w:r>
    </w:p>
    <w:p w:rsidR="00000000" w:rsidDel="00000000" w:rsidP="00000000" w:rsidRDefault="00000000" w:rsidRPr="00000000" w14:paraId="000000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desarrollarán prototipos o maquetas de las funcionalidades críticas de la plataforma. Los usuarios finales participarán en pruebas de usabilidad para validar la usabilidad y la idoneidad de los requisitos en un entorno práctico.</w:t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III. Requisitos y Especificaciones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esta sección, se presentan los requisitos y especificaciones clave para la plataforma "Encuentra a tu Mascota". Los requisitos se organizan de manera estructurada y se numeran para una fácil referencia y seguimiento. Estos son los requisitos y especificaciones identificados: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III.I. Registro y Login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1.1:</w:t>
      </w:r>
      <w:r w:rsidDel="00000000" w:rsidR="00000000" w:rsidRPr="00000000">
        <w:rPr>
          <w:sz w:val="24"/>
          <w:szCs w:val="24"/>
          <w:rtl w:val="0"/>
        </w:rPr>
        <w:t xml:space="preserve"> Registro de Usuarios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deben poder registrarse en la plataforma proporcionando un nombre, dirección de correo electrónico y contraseña.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requerirá la verificación de la dirección de correo electrónico a través de un enlace de confirmación enviado al correo proporcionado.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1.2:</w:t>
      </w:r>
      <w:r w:rsidDel="00000000" w:rsidR="00000000" w:rsidRPr="00000000">
        <w:rPr>
          <w:sz w:val="24"/>
          <w:szCs w:val="24"/>
          <w:rtl w:val="0"/>
        </w:rPr>
        <w:t xml:space="preserve"> Inicio de Sesión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registrados deben poder iniciar sesión de manera segura utilizando su dirección de correo electrónico y contraseña.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1.3:</w:t>
      </w:r>
      <w:r w:rsidDel="00000000" w:rsidR="00000000" w:rsidRPr="00000000">
        <w:rPr>
          <w:sz w:val="24"/>
          <w:szCs w:val="24"/>
          <w:rtl w:val="0"/>
        </w:rPr>
        <w:t xml:space="preserve"> Recuperación de Contraseña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deben tener la opción de restablecer su contraseña si la olvidan. Se les enviará un enlace de restablecimiento de contraseña a su correo electrónico registrado.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III.II. Anuncios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2.1:</w:t>
      </w:r>
      <w:r w:rsidDel="00000000" w:rsidR="00000000" w:rsidRPr="00000000">
        <w:rPr>
          <w:sz w:val="24"/>
          <w:szCs w:val="24"/>
          <w:rtl w:val="0"/>
        </w:rPr>
        <w:t xml:space="preserve"> Publicación de Anuncios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registrados deben poder crear y publicar anuncios relacionados con mascotas perdidas o encontradas.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anuncios deben incluir campos obligatorios como título, descripción, ubicación y detalles de contacto.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2.2:</w:t>
      </w:r>
      <w:r w:rsidDel="00000000" w:rsidR="00000000" w:rsidRPr="00000000">
        <w:rPr>
          <w:sz w:val="24"/>
          <w:szCs w:val="24"/>
          <w:rtl w:val="0"/>
        </w:rPr>
        <w:t xml:space="preserve"> Búsqueda de Anuncios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deben poder buscar anuncios utilizando criterios como ubicación, fecha y tipo de mascota.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resultados de búsqueda deben mostrarse de manera clara y ordenada.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2.3:</w:t>
      </w:r>
      <w:r w:rsidDel="00000000" w:rsidR="00000000" w:rsidRPr="00000000">
        <w:rPr>
          <w:sz w:val="24"/>
          <w:szCs w:val="24"/>
          <w:rtl w:val="0"/>
        </w:rPr>
        <w:t xml:space="preserve"> Visualización de Detalles de Anuncios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deben poder ver los detalles completos de un anuncio, incluyendo descripciones, imágenes y datos de contacto.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III.III. Detalle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3.1:</w:t>
      </w:r>
      <w:r w:rsidDel="00000000" w:rsidR="00000000" w:rsidRPr="00000000">
        <w:rPr>
          <w:sz w:val="24"/>
          <w:szCs w:val="24"/>
          <w:rtl w:val="0"/>
        </w:rPr>
        <w:t xml:space="preserve"> Página de Detalle de Anuncios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anuncio debe tener su propia página de detalle que muestre información detallada y completa sobre la mascota perdida o encontrada.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deben incluir imágenes si están disponibles.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3.2:</w:t>
      </w:r>
      <w:r w:rsidDel="00000000" w:rsidR="00000000" w:rsidRPr="00000000">
        <w:rPr>
          <w:sz w:val="24"/>
          <w:szCs w:val="24"/>
          <w:rtl w:val="0"/>
        </w:rPr>
        <w:t xml:space="preserve"> Comunicación entre Usuarios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usuarios interesados en un anuncio deben poder contactar al anunciante directamente a través de la plataforma.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III.IV. Nosotros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4.1:</w:t>
      </w:r>
      <w:r w:rsidDel="00000000" w:rsidR="00000000" w:rsidRPr="00000000">
        <w:rPr>
          <w:sz w:val="24"/>
          <w:szCs w:val="24"/>
          <w:rtl w:val="0"/>
        </w:rPr>
        <w:t xml:space="preserve"> Página "Acerca de Nosotros"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plataforma debe proporcionar una página "Acerca de Nosotros" que describa la misión y visión de "Encuentra a tu Mascota".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III.V. Contacto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5.1:</w:t>
      </w:r>
      <w:r w:rsidDel="00000000" w:rsidR="00000000" w:rsidRPr="00000000">
        <w:rPr>
          <w:sz w:val="24"/>
          <w:szCs w:val="24"/>
          <w:rtl w:val="0"/>
        </w:rPr>
        <w:t xml:space="preserve"> Formulario de Contacto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Debe existir un formulario de contacto que permita a los usuarios enviar mensajes, consultas o comentarios al equipo de soporte de la plataforma.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III.VI. Administrador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 6.1:</w:t>
      </w:r>
      <w:r w:rsidDel="00000000" w:rsidR="00000000" w:rsidRPr="00000000">
        <w:rPr>
          <w:sz w:val="24"/>
          <w:szCs w:val="24"/>
          <w:rtl w:val="0"/>
        </w:rPr>
        <w:t xml:space="preserve"> Panel de Administración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debe contar con un panel de administración que permita la gestión de usuarios, anuncios y comentarios.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administradores deben poder eliminar anuncios inapropiados y realizar un seguimiento de la actividad de los usuarios.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IV. Resultados de la Revisión y Validación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siguientes son los resultados de la revisión y validación de los requisitos y especificaciones clave para la plataforma "Encuentra a tu Mascota". Cada requisito se evalúa en función de los criterios de revisión y validación previamente establecidos: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4.1. Registro y Login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1.1: Registro de Usuarios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y establece que los usuarios deben proporcionar nombre, correo electrónico y contraseña para registrarse.</w:t>
      </w:r>
    </w:p>
    <w:p w:rsidR="00000000" w:rsidDel="00000000" w:rsidP="00000000" w:rsidRDefault="00000000" w:rsidRPr="00000000" w14:paraId="00000088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89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8A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El registro de usuarios es esencial para la plataforma.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1.2: Inicio de Sesión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y especifica que los usuarios registrados pueden iniciar sesión con su dirección de correo electrónico y contraseña.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El inicio de sesión es esencial para la autenticación de usuarios.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1.3: Recuperación de Contraseña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en cuanto a la funcionalidad de recuperación de contraseña.</w:t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97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98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La recuperación de contraseña es importante para la usabilidad.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38576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4500" cy="39147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Imágenes correspondientes al login y registro. 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4.2. Anuncios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2.1: Publicación de Anuncios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al establecer los campos obligatorios y la funcionalidad de publicación de anuncios.</w:t>
      </w:r>
    </w:p>
    <w:p w:rsidR="00000000" w:rsidDel="00000000" w:rsidP="00000000" w:rsidRDefault="00000000" w:rsidRPr="00000000" w14:paraId="000000A5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A6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A7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La publicación de anuncios es esencial para la funcionalidad principal de la plataforma.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2.2: Búsqueda de Anuncios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en cuanto a los criterios de búsqueda y los resultados esperados.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La búsqueda de anuncios es esencial para facilitar la ubicación de mascotas perdidas o encontradas.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2.3: Visualización de Detalles de Anuncios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en cuanto a la visualización de detalles completos de anuncios.</w:t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B5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La visualización de detalles es esencial para los usuarios interesados en un anuncio.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5450" cy="38766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Imágen correspondiente a los anuncios.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4.3. Detalle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3.1: Página de Detalle de Anuncios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en cuanto a la creación de páginas de detalle de anuncios.</w:t>
      </w:r>
    </w:p>
    <w:p w:rsidR="00000000" w:rsidDel="00000000" w:rsidP="00000000" w:rsidRDefault="00000000" w:rsidRPr="00000000" w14:paraId="000000BE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BF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C0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Las páginas de detalle son esenciales para proporcionar información completa sobre anuncios.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3.2: Comunicación entre Usuarios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al especificar la funcionalidad de comunicación entre usuarios interesados en un anuncio.</w:t>
      </w:r>
    </w:p>
    <w:p w:rsidR="00000000" w:rsidDel="00000000" w:rsidP="00000000" w:rsidRDefault="00000000" w:rsidRPr="00000000" w14:paraId="000000C5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C6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C7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La comunicación es crucial para permitir que los usuarios interesados contacten a los anunciadores.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5450" cy="38766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Imágen correspondiente a los detalles del anuncio.</w:t>
      </w:r>
    </w:p>
    <w:p w:rsidR="00000000" w:rsidDel="00000000" w:rsidP="00000000" w:rsidRDefault="00000000" w:rsidRPr="00000000" w14:paraId="000000CD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4.4. Nosotros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4.1: Página "Acerca de Nosotros"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en cuanto a la creación de una página "Acerca de Nosotros".</w:t>
      </w:r>
    </w:p>
    <w:p w:rsidR="00000000" w:rsidDel="00000000" w:rsidP="00000000" w:rsidRDefault="00000000" w:rsidRPr="00000000" w14:paraId="000000D3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D5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La página "Acerca de Nosotros" proporciona información importante sobre la plataforma.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Imágen correspondiente a “nosotros”.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4.5. Contacto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5.1: Formulario de Contacto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en cuanto a la funcionalidad del formulario de contacto.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El formulario de contacto permite la comunicación con el equipo de soporte.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89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Imágen correspondiente a “contacto”.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4.6. Administrador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 6.1: Panel de Administración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Claridad: El requisito es claro en cuanto a la creación de un panel de administración.</w:t>
      </w:r>
    </w:p>
    <w:p w:rsidR="00000000" w:rsidDel="00000000" w:rsidP="00000000" w:rsidRDefault="00000000" w:rsidRPr="00000000" w14:paraId="000000E9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Coherencia: No se encontraron conflictos con otros requisitos.</w:t>
      </w:r>
    </w:p>
    <w:p w:rsidR="00000000" w:rsidDel="00000000" w:rsidP="00000000" w:rsidRDefault="00000000" w:rsidRPr="00000000" w14:paraId="000000EA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Factibilidad: Es técnicamente factible implementar este requisito.</w:t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Relevancia: El panel de administración es esencial para la gestión y moderación de la plataforma.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89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Imágen correspondiente a “vista de administrador”.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V. Conclusiones</w:t>
      </w:r>
    </w:p>
    <w:p w:rsidR="00000000" w:rsidDel="00000000" w:rsidP="00000000" w:rsidRDefault="00000000" w:rsidRPr="00000000" w14:paraId="000000F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revisión y validación de los requisitos y especificaciones de la plataforma "Encuentra a tu Mascota" ha sido un paso fundamental en el proceso de desarrollo de este proyecto. A continuación, se presentan las principales conclusiones derivadas de este proceso: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Claros y Coherentes:</w:t>
      </w:r>
      <w:r w:rsidDel="00000000" w:rsidR="00000000" w:rsidRPr="00000000">
        <w:rPr>
          <w:sz w:val="24"/>
          <w:szCs w:val="24"/>
          <w:rtl w:val="0"/>
        </w:rPr>
        <w:t xml:space="preserve"> En general, los requisitos y especificaciones identificados son claros y coherentes entre sí. Esto proporciona una base sólida para el diseño y desarrollo de la plataforma, ya que los equipos técnicos y los stakeholders tienen una comprensión clara de lo que se espera.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Factibilidad Técnica:</w:t>
      </w:r>
      <w:r w:rsidDel="00000000" w:rsidR="00000000" w:rsidRPr="00000000">
        <w:rPr>
          <w:sz w:val="24"/>
          <w:szCs w:val="24"/>
          <w:rtl w:val="0"/>
        </w:rPr>
        <w:t xml:space="preserve"> Se ha confirmado que la mayoría de los requisitos son técnicamente factibles y pueden implementarse en el sistema sin problemas significativos. Esto es esencial para garantizar que la plataforma funcione según lo previsto.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Relevancia para los Usuarios:</w:t>
      </w:r>
      <w:r w:rsidDel="00000000" w:rsidR="00000000" w:rsidRPr="00000000">
        <w:rPr>
          <w:sz w:val="24"/>
          <w:szCs w:val="24"/>
          <w:rtl w:val="0"/>
        </w:rPr>
        <w:t xml:space="preserve"> Los requisitos se han evaluado en función de su relevancia para los usuarios finales. Cada requisito se alinea con la misión de ayudar a los dueños de mascotas a reunirse con sus animales perdidos, lo que garantiza que la plataforma atienda las necesidades reales de la comunidad.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Colaboración Efectiva:</w:t>
      </w:r>
      <w:r w:rsidDel="00000000" w:rsidR="00000000" w:rsidRPr="00000000">
        <w:rPr>
          <w:sz w:val="24"/>
          <w:szCs w:val="24"/>
          <w:rtl w:val="0"/>
        </w:rPr>
        <w:t xml:space="preserve"> El proceso de revisión y validación ha promovido una colaboración efectiva entre los miembros del equipo y los stakeholders. Las discusiones y revisiones han permitido aportar diversas perspectivas y mejorar la calidad de los requisitos.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Identificación de Áreas de Mejora:</w:t>
      </w:r>
      <w:r w:rsidDel="00000000" w:rsidR="00000000" w:rsidRPr="00000000">
        <w:rPr>
          <w:sz w:val="24"/>
          <w:szCs w:val="24"/>
          <w:rtl w:val="0"/>
        </w:rPr>
        <w:t xml:space="preserve"> Durante el proceso, se identificaron algunas áreas de mejora y posibles ajustes en los requisitos. Estos hallazgos han sido documentados y se abordarán en la fase de desarrollo para garantizar que la plataforma sea aún más efectiva y eficiente.</w:t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Compromiso con la Comunidad:</w:t>
      </w:r>
      <w:r w:rsidDel="00000000" w:rsidR="00000000" w:rsidRPr="00000000">
        <w:rPr>
          <w:sz w:val="24"/>
          <w:szCs w:val="24"/>
          <w:rtl w:val="0"/>
        </w:rPr>
        <w:t xml:space="preserve"> "Encuentra a tu Mascota" demuestra un compromiso claro con la comunidad de amantes de los animales y las mascotas. La plataforma no solo busca solucionar un problema, sino que también tiene como objetivo crear un entorno solidario y seguro.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VII. Aprobación y Firma</w:t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da por concluida la elaboración de este documento dando por </w:t>
      </w:r>
      <w:r w:rsidDel="00000000" w:rsidR="00000000" w:rsidRPr="00000000">
        <w:rPr>
          <w:b w:val="1"/>
          <w:sz w:val="24"/>
          <w:szCs w:val="24"/>
          <w:rtl w:val="0"/>
        </w:rPr>
        <w:t xml:space="preserve">aprobada</w:t>
      </w:r>
      <w:r w:rsidDel="00000000" w:rsidR="00000000" w:rsidRPr="00000000">
        <w:rPr>
          <w:sz w:val="24"/>
          <w:szCs w:val="24"/>
          <w:rtl w:val="0"/>
        </w:rPr>
        <w:t xml:space="preserve"> la revisión, análisis y validación de los requisitos y especificaciones del software.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Firma del jefe de proyecto: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5"/>
        <w:gridCol w:w="3150"/>
        <w:gridCol w:w="1755"/>
        <w:tblGridChange w:id="0">
          <w:tblGrid>
            <w:gridCol w:w="4095"/>
            <w:gridCol w:w="3150"/>
            <w:gridCol w:w="175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Nombre/Rol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LIZARBE ESTRADA ADRIAN JESUS / Jefe de Proyecto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73505" cy="778804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505" cy="7788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18/09/2023</w:t>
            </w:r>
          </w:p>
        </w:tc>
      </w:tr>
    </w:tbl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