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A024E" w14:textId="77777777" w:rsidR="000A76C1" w:rsidRDefault="000A76C1" w:rsidP="000A76C1">
      <w:pPr>
        <w:autoSpaceDE w:val="0"/>
        <w:autoSpaceDN w:val="0"/>
        <w:adjustRightInd w:val="0"/>
        <w:spacing w:before="120" w:after="120" w:line="240" w:lineRule="auto"/>
        <w:ind w:right="157"/>
        <w:jc w:val="center"/>
        <w:rPr>
          <w:rFonts w:ascii="Roboto" w:hAnsi="Roboto" w:cs="Roboto"/>
          <w:b/>
          <w:bCs/>
          <w:color w:val="3C4043"/>
          <w:sz w:val="37"/>
          <w:szCs w:val="37"/>
          <w:lang w:val="es"/>
        </w:rPr>
      </w:pPr>
      <w:r>
        <w:rPr>
          <w:rFonts w:ascii="Roboto" w:hAnsi="Roboto" w:cs="Roboto"/>
          <w:b/>
          <w:bCs/>
          <w:color w:val="3C4043"/>
          <w:sz w:val="37"/>
          <w:szCs w:val="37"/>
          <w:lang w:val="es"/>
        </w:rPr>
        <w:t>Acta de finalización del hito 2</w:t>
      </w:r>
    </w:p>
    <w:p w14:paraId="5E67473F" w14:textId="77777777" w:rsidR="000A76C1" w:rsidRDefault="000A76C1" w:rsidP="000A76C1">
      <w:pPr>
        <w:autoSpaceDE w:val="0"/>
        <w:autoSpaceDN w:val="0"/>
        <w:adjustRightInd w:val="0"/>
        <w:spacing w:after="0" w:line="240" w:lineRule="auto"/>
        <w:rPr>
          <w:rFonts w:ascii="Times New Roman" w:hAnsi="Times New Roman" w:cs="Times New Roman"/>
          <w:b/>
          <w:bCs/>
          <w:sz w:val="28"/>
          <w:szCs w:val="28"/>
          <w:lang w:val="es"/>
        </w:rPr>
      </w:pPr>
    </w:p>
    <w:p w14:paraId="7ED0EB69" w14:textId="49CBBA11" w:rsidR="000A76C1" w:rsidRPr="000A76C1" w:rsidRDefault="000A76C1" w:rsidP="000A76C1">
      <w:pPr>
        <w:rPr>
          <w:rFonts w:ascii="Times New Roman" w:hAnsi="Times New Roman" w:cs="Times New Roman"/>
          <w:sz w:val="28"/>
          <w:szCs w:val="28"/>
          <w:lang w:val="es-PE"/>
        </w:rPr>
      </w:pPr>
      <w:r w:rsidRPr="000A76C1">
        <w:rPr>
          <w:rFonts w:ascii="Times New Roman" w:hAnsi="Times New Roman" w:cs="Times New Roman"/>
          <w:b/>
          <w:bCs/>
          <w:sz w:val="28"/>
          <w:szCs w:val="28"/>
          <w:lang w:val="es-PE"/>
        </w:rPr>
        <w:t>Fecha de Finalización del Hito:</w:t>
      </w:r>
      <w:r w:rsidRPr="000A76C1">
        <w:rPr>
          <w:rFonts w:ascii="Times New Roman" w:hAnsi="Times New Roman" w:cs="Times New Roman"/>
          <w:sz w:val="28"/>
          <w:szCs w:val="28"/>
          <w:lang w:val="es-PE"/>
        </w:rPr>
        <w:t xml:space="preserve"> </w:t>
      </w:r>
      <w:r>
        <w:rPr>
          <w:rFonts w:ascii="Times New Roman" w:hAnsi="Times New Roman" w:cs="Times New Roman"/>
          <w:sz w:val="28"/>
          <w:szCs w:val="28"/>
          <w:lang w:val="es-PE"/>
        </w:rPr>
        <w:t>23/10/2023</w:t>
      </w:r>
    </w:p>
    <w:p w14:paraId="2FE413DB" w14:textId="32806B9B" w:rsidR="000A76C1" w:rsidRPr="000A76C1" w:rsidRDefault="000A76C1" w:rsidP="000A76C1">
      <w:pPr>
        <w:rPr>
          <w:rFonts w:ascii="Times New Roman" w:hAnsi="Times New Roman" w:cs="Times New Roman"/>
          <w:sz w:val="28"/>
          <w:szCs w:val="28"/>
          <w:lang w:val="es-PE"/>
        </w:rPr>
      </w:pPr>
      <w:r w:rsidRPr="000A76C1">
        <w:rPr>
          <w:rFonts w:ascii="Times New Roman" w:hAnsi="Times New Roman" w:cs="Times New Roman"/>
          <w:b/>
          <w:bCs/>
          <w:sz w:val="28"/>
          <w:szCs w:val="28"/>
          <w:lang w:val="es-PE"/>
        </w:rPr>
        <w:t>Proyecto:</w:t>
      </w:r>
      <w:r w:rsidRPr="000A76C1">
        <w:rPr>
          <w:rFonts w:ascii="Times New Roman" w:hAnsi="Times New Roman" w:cs="Times New Roman"/>
          <w:sz w:val="28"/>
          <w:szCs w:val="28"/>
          <w:lang w:val="es-PE"/>
        </w:rPr>
        <w:t xml:space="preserve"> Plataforma</w:t>
      </w:r>
      <w:r>
        <w:rPr>
          <w:rFonts w:ascii="Times New Roman" w:hAnsi="Times New Roman" w:cs="Times New Roman"/>
          <w:sz w:val="28"/>
          <w:szCs w:val="28"/>
          <w:lang w:val="es-PE"/>
        </w:rPr>
        <w:t xml:space="preserve"> web</w:t>
      </w:r>
      <w:r w:rsidRPr="000A76C1">
        <w:rPr>
          <w:rFonts w:ascii="Times New Roman" w:hAnsi="Times New Roman" w:cs="Times New Roman"/>
          <w:sz w:val="28"/>
          <w:szCs w:val="28"/>
          <w:lang w:val="es-PE"/>
        </w:rPr>
        <w:t xml:space="preserve"> "</w:t>
      </w:r>
      <w:r w:rsidRPr="000A76C1">
        <w:rPr>
          <w:rFonts w:ascii="Times New Roman" w:hAnsi="Times New Roman" w:cs="Times New Roman"/>
          <w:i/>
          <w:iCs/>
          <w:sz w:val="28"/>
          <w:szCs w:val="28"/>
          <w:lang w:val="es-PE"/>
        </w:rPr>
        <w:t>PetFinder</w:t>
      </w:r>
      <w:r w:rsidRPr="000A76C1">
        <w:rPr>
          <w:rFonts w:ascii="Times New Roman" w:hAnsi="Times New Roman" w:cs="Times New Roman"/>
          <w:sz w:val="28"/>
          <w:szCs w:val="28"/>
          <w:lang w:val="es-PE"/>
        </w:rPr>
        <w:t>"</w:t>
      </w:r>
    </w:p>
    <w:p w14:paraId="2C078E63" w14:textId="03ACF1A7" w:rsidR="00C122DB" w:rsidRDefault="000A76C1" w:rsidP="000A76C1">
      <w:pPr>
        <w:rPr>
          <w:rFonts w:ascii="Times New Roman" w:hAnsi="Times New Roman" w:cs="Times New Roman"/>
          <w:sz w:val="28"/>
          <w:szCs w:val="28"/>
          <w:lang w:val="es-PE"/>
        </w:rPr>
      </w:pPr>
      <w:r w:rsidRPr="000A76C1">
        <w:rPr>
          <w:rFonts w:ascii="Times New Roman" w:hAnsi="Times New Roman" w:cs="Times New Roman"/>
          <w:b/>
          <w:bCs/>
          <w:sz w:val="28"/>
          <w:szCs w:val="28"/>
          <w:lang w:val="es-PE"/>
        </w:rPr>
        <w:t>Equipo de Proyecto:</w:t>
      </w:r>
      <w:r w:rsidRPr="000A76C1">
        <w:rPr>
          <w:rFonts w:ascii="Times New Roman" w:hAnsi="Times New Roman" w:cs="Times New Roman"/>
          <w:sz w:val="28"/>
          <w:szCs w:val="28"/>
          <w:lang w:val="es-PE"/>
        </w:rPr>
        <w:t xml:space="preserve"> </w:t>
      </w:r>
    </w:p>
    <w:p w14:paraId="7D98BF84" w14:textId="77777777" w:rsidR="000A76C1" w:rsidRDefault="000A76C1" w:rsidP="000A76C1">
      <w:pPr>
        <w:numPr>
          <w:ilvl w:val="0"/>
          <w:numId w:val="1"/>
        </w:numPr>
        <w:autoSpaceDE w:val="0"/>
        <w:autoSpaceDN w:val="0"/>
        <w:adjustRightInd w:val="0"/>
        <w:spacing w:after="0" w:line="276" w:lineRule="auto"/>
        <w:ind w:left="720" w:hanging="360"/>
        <w:rPr>
          <w:rFonts w:ascii="Times New Roman" w:hAnsi="Times New Roman" w:cs="Times New Roman"/>
          <w:sz w:val="28"/>
          <w:szCs w:val="28"/>
          <w:lang w:val="es"/>
        </w:rPr>
      </w:pPr>
      <w:r>
        <w:rPr>
          <w:rFonts w:ascii="Times New Roman" w:hAnsi="Times New Roman" w:cs="Times New Roman"/>
          <w:sz w:val="28"/>
          <w:szCs w:val="28"/>
          <w:lang w:val="es"/>
        </w:rPr>
        <w:t xml:space="preserve">Manco </w:t>
      </w:r>
      <w:proofErr w:type="spellStart"/>
      <w:r>
        <w:rPr>
          <w:rFonts w:ascii="Times New Roman" w:hAnsi="Times New Roman" w:cs="Times New Roman"/>
          <w:sz w:val="28"/>
          <w:szCs w:val="28"/>
          <w:lang w:val="es"/>
        </w:rPr>
        <w:t>Mendez</w:t>
      </w:r>
      <w:proofErr w:type="spellEnd"/>
      <w:r>
        <w:rPr>
          <w:rFonts w:ascii="Times New Roman" w:hAnsi="Times New Roman" w:cs="Times New Roman"/>
          <w:sz w:val="28"/>
          <w:szCs w:val="28"/>
          <w:lang w:val="es"/>
        </w:rPr>
        <w:t xml:space="preserve">, Elvis </w:t>
      </w:r>
      <w:proofErr w:type="spellStart"/>
      <w:r>
        <w:rPr>
          <w:rFonts w:ascii="Times New Roman" w:hAnsi="Times New Roman" w:cs="Times New Roman"/>
          <w:sz w:val="28"/>
          <w:szCs w:val="28"/>
          <w:lang w:val="es"/>
        </w:rPr>
        <w:t>Neiser</w:t>
      </w:r>
      <w:proofErr w:type="spellEnd"/>
      <w:r>
        <w:rPr>
          <w:rFonts w:ascii="Times New Roman" w:hAnsi="Times New Roman" w:cs="Times New Roman"/>
          <w:sz w:val="28"/>
          <w:szCs w:val="28"/>
          <w:lang w:val="es"/>
        </w:rPr>
        <w:t xml:space="preserve"> </w:t>
      </w:r>
    </w:p>
    <w:p w14:paraId="67F832CC" w14:textId="77777777" w:rsidR="000A76C1" w:rsidRDefault="000A76C1" w:rsidP="000A76C1">
      <w:pPr>
        <w:numPr>
          <w:ilvl w:val="0"/>
          <w:numId w:val="1"/>
        </w:numPr>
        <w:autoSpaceDE w:val="0"/>
        <w:autoSpaceDN w:val="0"/>
        <w:adjustRightInd w:val="0"/>
        <w:spacing w:after="0" w:line="276" w:lineRule="auto"/>
        <w:ind w:left="720" w:hanging="360"/>
        <w:rPr>
          <w:rFonts w:ascii="Times New Roman" w:hAnsi="Times New Roman" w:cs="Times New Roman"/>
          <w:sz w:val="28"/>
          <w:szCs w:val="28"/>
          <w:lang w:val="es"/>
        </w:rPr>
      </w:pPr>
      <w:r>
        <w:rPr>
          <w:rFonts w:ascii="Times New Roman" w:hAnsi="Times New Roman" w:cs="Times New Roman"/>
          <w:sz w:val="28"/>
          <w:szCs w:val="28"/>
          <w:lang w:val="es"/>
        </w:rPr>
        <w:t xml:space="preserve">Lizarbe Estrada, Adrián Jesús </w:t>
      </w:r>
    </w:p>
    <w:p w14:paraId="37C1A216" w14:textId="77777777" w:rsidR="000A76C1" w:rsidRDefault="000A76C1" w:rsidP="000A76C1">
      <w:pPr>
        <w:numPr>
          <w:ilvl w:val="0"/>
          <w:numId w:val="1"/>
        </w:numPr>
        <w:autoSpaceDE w:val="0"/>
        <w:autoSpaceDN w:val="0"/>
        <w:adjustRightInd w:val="0"/>
        <w:spacing w:after="0" w:line="276" w:lineRule="auto"/>
        <w:ind w:left="720" w:hanging="360"/>
        <w:rPr>
          <w:rFonts w:ascii="Times New Roman" w:hAnsi="Times New Roman" w:cs="Times New Roman"/>
          <w:sz w:val="28"/>
          <w:szCs w:val="28"/>
          <w:lang w:val="es"/>
        </w:rPr>
      </w:pPr>
      <w:r>
        <w:rPr>
          <w:rFonts w:ascii="Times New Roman" w:hAnsi="Times New Roman" w:cs="Times New Roman"/>
          <w:sz w:val="28"/>
          <w:szCs w:val="28"/>
          <w:lang w:val="es"/>
        </w:rPr>
        <w:t xml:space="preserve">Palomino </w:t>
      </w:r>
      <w:proofErr w:type="spellStart"/>
      <w:r>
        <w:rPr>
          <w:rFonts w:ascii="Times New Roman" w:hAnsi="Times New Roman" w:cs="Times New Roman"/>
          <w:sz w:val="28"/>
          <w:szCs w:val="28"/>
          <w:lang w:val="es"/>
        </w:rPr>
        <w:t>Julian</w:t>
      </w:r>
      <w:proofErr w:type="spellEnd"/>
      <w:r>
        <w:rPr>
          <w:rFonts w:ascii="Times New Roman" w:hAnsi="Times New Roman" w:cs="Times New Roman"/>
          <w:sz w:val="28"/>
          <w:szCs w:val="28"/>
          <w:lang w:val="es"/>
        </w:rPr>
        <w:t xml:space="preserve">, Alex Marcelo </w:t>
      </w:r>
    </w:p>
    <w:p w14:paraId="1A740800" w14:textId="77777777" w:rsidR="000A76C1" w:rsidRDefault="000A76C1" w:rsidP="000A76C1">
      <w:pPr>
        <w:numPr>
          <w:ilvl w:val="0"/>
          <w:numId w:val="1"/>
        </w:numPr>
        <w:autoSpaceDE w:val="0"/>
        <w:autoSpaceDN w:val="0"/>
        <w:adjustRightInd w:val="0"/>
        <w:spacing w:after="0" w:line="276" w:lineRule="auto"/>
        <w:ind w:left="720" w:hanging="360"/>
        <w:rPr>
          <w:rFonts w:ascii="Times New Roman" w:hAnsi="Times New Roman" w:cs="Times New Roman"/>
          <w:sz w:val="28"/>
          <w:szCs w:val="28"/>
          <w:lang w:val="es"/>
        </w:rPr>
      </w:pPr>
      <w:proofErr w:type="spellStart"/>
      <w:r>
        <w:rPr>
          <w:rFonts w:ascii="Times New Roman" w:hAnsi="Times New Roman" w:cs="Times New Roman"/>
          <w:sz w:val="28"/>
          <w:szCs w:val="28"/>
          <w:lang w:val="es"/>
        </w:rPr>
        <w:t>Ancaya</w:t>
      </w:r>
      <w:proofErr w:type="spellEnd"/>
      <w:r>
        <w:rPr>
          <w:rFonts w:ascii="Times New Roman" w:hAnsi="Times New Roman" w:cs="Times New Roman"/>
          <w:sz w:val="28"/>
          <w:szCs w:val="28"/>
          <w:lang w:val="es"/>
        </w:rPr>
        <w:t xml:space="preserve"> </w:t>
      </w:r>
      <w:proofErr w:type="spellStart"/>
      <w:r>
        <w:rPr>
          <w:rFonts w:ascii="Times New Roman" w:hAnsi="Times New Roman" w:cs="Times New Roman"/>
          <w:sz w:val="28"/>
          <w:szCs w:val="28"/>
          <w:lang w:val="es"/>
        </w:rPr>
        <w:t>Martinez</w:t>
      </w:r>
      <w:proofErr w:type="spellEnd"/>
      <w:r>
        <w:rPr>
          <w:rFonts w:ascii="Times New Roman" w:hAnsi="Times New Roman" w:cs="Times New Roman"/>
          <w:sz w:val="28"/>
          <w:szCs w:val="28"/>
          <w:lang w:val="es"/>
        </w:rPr>
        <w:t xml:space="preserve">, </w:t>
      </w:r>
      <w:proofErr w:type="spellStart"/>
      <w:r>
        <w:rPr>
          <w:rFonts w:ascii="Times New Roman" w:hAnsi="Times New Roman" w:cs="Times New Roman"/>
          <w:sz w:val="28"/>
          <w:szCs w:val="28"/>
          <w:lang w:val="es"/>
        </w:rPr>
        <w:t>Benjamin</w:t>
      </w:r>
      <w:proofErr w:type="spellEnd"/>
      <w:r>
        <w:rPr>
          <w:rFonts w:ascii="Times New Roman" w:hAnsi="Times New Roman" w:cs="Times New Roman"/>
          <w:sz w:val="28"/>
          <w:szCs w:val="28"/>
          <w:lang w:val="es"/>
        </w:rPr>
        <w:t xml:space="preserve"> </w:t>
      </w:r>
    </w:p>
    <w:p w14:paraId="7063B1F4" w14:textId="77777777" w:rsidR="000A76C1" w:rsidRDefault="000A76C1" w:rsidP="000A76C1">
      <w:pPr>
        <w:numPr>
          <w:ilvl w:val="0"/>
          <w:numId w:val="1"/>
        </w:numPr>
        <w:autoSpaceDE w:val="0"/>
        <w:autoSpaceDN w:val="0"/>
        <w:adjustRightInd w:val="0"/>
        <w:spacing w:after="0" w:line="276" w:lineRule="auto"/>
        <w:ind w:left="720" w:hanging="360"/>
        <w:rPr>
          <w:rFonts w:ascii="Times New Roman" w:hAnsi="Times New Roman" w:cs="Times New Roman"/>
          <w:sz w:val="28"/>
          <w:szCs w:val="28"/>
          <w:lang w:val="es"/>
        </w:rPr>
      </w:pPr>
      <w:r>
        <w:rPr>
          <w:rFonts w:ascii="Times New Roman" w:hAnsi="Times New Roman" w:cs="Times New Roman"/>
          <w:sz w:val="28"/>
          <w:szCs w:val="28"/>
          <w:lang w:val="es"/>
        </w:rPr>
        <w:t xml:space="preserve">Vega Castañeda, Patrick Alexander </w:t>
      </w:r>
    </w:p>
    <w:p w14:paraId="3BAEC232" w14:textId="77777777" w:rsidR="000A76C1" w:rsidRDefault="000A76C1" w:rsidP="000A76C1">
      <w:pPr>
        <w:numPr>
          <w:ilvl w:val="0"/>
          <w:numId w:val="1"/>
        </w:numPr>
        <w:autoSpaceDE w:val="0"/>
        <w:autoSpaceDN w:val="0"/>
        <w:adjustRightInd w:val="0"/>
        <w:spacing w:after="0" w:line="276" w:lineRule="auto"/>
        <w:ind w:left="720" w:hanging="360"/>
        <w:rPr>
          <w:rFonts w:ascii="Times New Roman" w:hAnsi="Times New Roman" w:cs="Times New Roman"/>
          <w:sz w:val="28"/>
          <w:szCs w:val="28"/>
          <w:lang w:val="es"/>
        </w:rPr>
      </w:pPr>
      <w:proofErr w:type="spellStart"/>
      <w:r>
        <w:rPr>
          <w:rFonts w:ascii="Times New Roman" w:hAnsi="Times New Roman" w:cs="Times New Roman"/>
          <w:sz w:val="28"/>
          <w:szCs w:val="28"/>
          <w:lang w:val="es"/>
        </w:rPr>
        <w:t>Espinola</w:t>
      </w:r>
      <w:proofErr w:type="spellEnd"/>
      <w:r>
        <w:rPr>
          <w:rFonts w:ascii="Times New Roman" w:hAnsi="Times New Roman" w:cs="Times New Roman"/>
          <w:sz w:val="28"/>
          <w:szCs w:val="28"/>
          <w:lang w:val="es"/>
        </w:rPr>
        <w:t xml:space="preserve"> </w:t>
      </w:r>
      <w:proofErr w:type="spellStart"/>
      <w:r>
        <w:rPr>
          <w:rFonts w:ascii="Times New Roman" w:hAnsi="Times New Roman" w:cs="Times New Roman"/>
          <w:sz w:val="28"/>
          <w:szCs w:val="28"/>
          <w:lang w:val="es"/>
        </w:rPr>
        <w:t>Ravello</w:t>
      </w:r>
      <w:proofErr w:type="spellEnd"/>
      <w:r>
        <w:rPr>
          <w:rFonts w:ascii="Times New Roman" w:hAnsi="Times New Roman" w:cs="Times New Roman"/>
          <w:sz w:val="28"/>
          <w:szCs w:val="28"/>
          <w:lang w:val="es"/>
        </w:rPr>
        <w:t>, Annie</w:t>
      </w:r>
    </w:p>
    <w:p w14:paraId="796B5831" w14:textId="77777777" w:rsidR="000A76C1" w:rsidRPr="000A76C1" w:rsidRDefault="000A76C1">
      <w:pPr>
        <w:rPr>
          <w:lang w:val="es-PE"/>
        </w:rPr>
      </w:pPr>
    </w:p>
    <w:p w14:paraId="31964125" w14:textId="77777777" w:rsidR="000A76C1" w:rsidRDefault="000A76C1">
      <w:pPr>
        <w:rPr>
          <w:lang w:val="es-PE"/>
        </w:rPr>
      </w:pPr>
    </w:p>
    <w:p w14:paraId="3F6887A4" w14:textId="77777777" w:rsidR="000A76C1" w:rsidRDefault="000A76C1">
      <w:pPr>
        <w:rPr>
          <w:lang w:val="es-PE"/>
        </w:rPr>
      </w:pPr>
    </w:p>
    <w:p w14:paraId="3202852B" w14:textId="77777777" w:rsidR="000A76C1" w:rsidRPr="000A76C1" w:rsidRDefault="000A76C1">
      <w:pPr>
        <w:rPr>
          <w:lang w:val="es-PE"/>
        </w:rPr>
      </w:pPr>
    </w:p>
    <w:p w14:paraId="11F3523E" w14:textId="0328D8BC" w:rsidR="000A76C1" w:rsidRPr="000A76C1" w:rsidRDefault="000A76C1" w:rsidP="000A76C1">
      <w:pPr>
        <w:autoSpaceDE w:val="0"/>
        <w:autoSpaceDN w:val="0"/>
        <w:adjustRightInd w:val="0"/>
        <w:spacing w:after="200" w:line="240" w:lineRule="auto"/>
        <w:rPr>
          <w:rFonts w:ascii="Times New Roman" w:hAnsi="Times New Roman" w:cs="Times New Roman"/>
          <w:b/>
          <w:bCs/>
          <w:sz w:val="26"/>
          <w:szCs w:val="26"/>
          <w:lang w:val="es"/>
        </w:rPr>
      </w:pPr>
      <w:r w:rsidRPr="000A76C1">
        <w:rPr>
          <w:rFonts w:ascii="Times New Roman" w:hAnsi="Times New Roman" w:cs="Times New Roman"/>
          <w:b/>
          <w:bCs/>
          <w:sz w:val="26"/>
          <w:szCs w:val="26"/>
          <w:lang w:val="es"/>
        </w:rPr>
        <w:t>Resumen del Hito 2</w:t>
      </w:r>
    </w:p>
    <w:p w14:paraId="21A95EC6" w14:textId="324D4AB9" w:rsidR="000A76C1" w:rsidRPr="000A76C1" w:rsidRDefault="000A76C1" w:rsidP="000A76C1">
      <w:pPr>
        <w:autoSpaceDE w:val="0"/>
        <w:autoSpaceDN w:val="0"/>
        <w:adjustRightInd w:val="0"/>
        <w:spacing w:after="200" w:line="240" w:lineRule="auto"/>
        <w:rPr>
          <w:rFonts w:ascii="Times New Roman" w:hAnsi="Times New Roman" w:cs="Times New Roman"/>
          <w:sz w:val="26"/>
          <w:szCs w:val="26"/>
          <w:lang w:val="es"/>
        </w:rPr>
      </w:pPr>
      <w:r w:rsidRPr="000A76C1">
        <w:rPr>
          <w:rFonts w:ascii="Times New Roman" w:hAnsi="Times New Roman" w:cs="Times New Roman"/>
          <w:sz w:val="26"/>
          <w:szCs w:val="26"/>
          <w:lang w:val="es"/>
        </w:rPr>
        <w:t>El Hito 2 del proyecto "</w:t>
      </w:r>
      <w:proofErr w:type="spellStart"/>
      <w:r>
        <w:rPr>
          <w:rFonts w:ascii="Times New Roman" w:hAnsi="Times New Roman" w:cs="Times New Roman"/>
          <w:sz w:val="26"/>
          <w:szCs w:val="26"/>
          <w:lang w:val="es"/>
        </w:rPr>
        <w:t>PetFinder</w:t>
      </w:r>
      <w:proofErr w:type="spellEnd"/>
      <w:r w:rsidRPr="000A76C1">
        <w:rPr>
          <w:rFonts w:ascii="Times New Roman" w:hAnsi="Times New Roman" w:cs="Times New Roman"/>
          <w:sz w:val="26"/>
          <w:szCs w:val="26"/>
          <w:lang w:val="es"/>
        </w:rPr>
        <w:t>" ha concluido exitosamente. Este hito se centró en la fase de diseño y desarrollo de la plataforma, donde se llevaron a cabo una serie de actividades esenciales para avanzar hacia la creación de la plataforma final. Estas actividades incluyeron la elaboración del diagrama de arquitectura de software, el diseño inicial de la interfaz de usuario (UI), la especificación del diseño de la base de datos, la elaboración del diccionario de datos, la definición de la arquitectura y diseño del software, la revisión, análisis y validación de los requisitos y especificaciones del software, y la verificación y actualización de los documentos de especificación de la UI y la base de datos.</w:t>
      </w:r>
    </w:p>
    <w:p w14:paraId="61B04DC6" w14:textId="34433CD2" w:rsidR="000A76C1" w:rsidRDefault="000A76C1" w:rsidP="000A76C1">
      <w:pPr>
        <w:autoSpaceDE w:val="0"/>
        <w:autoSpaceDN w:val="0"/>
        <w:adjustRightInd w:val="0"/>
        <w:spacing w:after="200" w:line="240" w:lineRule="auto"/>
        <w:rPr>
          <w:rFonts w:ascii="Times New Roman" w:hAnsi="Times New Roman" w:cs="Times New Roman"/>
          <w:sz w:val="26"/>
          <w:szCs w:val="26"/>
          <w:lang w:val="es"/>
        </w:rPr>
      </w:pPr>
      <w:r w:rsidRPr="000A76C1">
        <w:rPr>
          <w:rFonts w:ascii="Times New Roman" w:hAnsi="Times New Roman" w:cs="Times New Roman"/>
          <w:sz w:val="26"/>
          <w:szCs w:val="26"/>
          <w:lang w:val="es"/>
        </w:rPr>
        <w:t xml:space="preserve">Además, se llevó a cabo el desarrollo de las diversas secciones de la plataforma, que incluyen el registro y </w:t>
      </w:r>
      <w:r w:rsidRPr="000A76C1">
        <w:rPr>
          <w:rFonts w:ascii="Times New Roman" w:hAnsi="Times New Roman" w:cs="Times New Roman"/>
          <w:i/>
          <w:iCs/>
          <w:sz w:val="26"/>
          <w:szCs w:val="26"/>
          <w:lang w:val="es"/>
        </w:rPr>
        <w:t>login</w:t>
      </w:r>
      <w:r w:rsidRPr="000A76C1">
        <w:rPr>
          <w:rFonts w:ascii="Times New Roman" w:hAnsi="Times New Roman" w:cs="Times New Roman"/>
          <w:sz w:val="26"/>
          <w:szCs w:val="26"/>
          <w:lang w:val="es"/>
        </w:rPr>
        <w:t xml:space="preserve"> de usuarios, la sección de anuncios, la sección de detalle de anuncios, la sección "Nosotros", la sección de contacto y la sección de administrador. Se generó una documentación preliminar para el usuario, que incluye un manual de usuario, y se completó </w:t>
      </w:r>
      <w:r w:rsidRPr="000A76C1">
        <w:rPr>
          <w:rFonts w:ascii="Times New Roman" w:hAnsi="Times New Roman" w:cs="Times New Roman"/>
          <w:sz w:val="26"/>
          <w:szCs w:val="26"/>
          <w:lang w:val="es"/>
        </w:rPr>
        <w:t>la presente acta</w:t>
      </w:r>
      <w:r w:rsidRPr="000A76C1">
        <w:rPr>
          <w:rFonts w:ascii="Times New Roman" w:hAnsi="Times New Roman" w:cs="Times New Roman"/>
          <w:sz w:val="26"/>
          <w:szCs w:val="26"/>
          <w:lang w:val="es"/>
        </w:rPr>
        <w:t xml:space="preserve"> de finalización del Hito 2.</w:t>
      </w:r>
    </w:p>
    <w:p w14:paraId="11348405" w14:textId="77777777" w:rsidR="000A76C1" w:rsidRDefault="000A76C1" w:rsidP="000A76C1">
      <w:pPr>
        <w:autoSpaceDE w:val="0"/>
        <w:autoSpaceDN w:val="0"/>
        <w:adjustRightInd w:val="0"/>
        <w:spacing w:after="200" w:line="240" w:lineRule="auto"/>
        <w:rPr>
          <w:rFonts w:ascii="Times New Roman" w:hAnsi="Times New Roman" w:cs="Times New Roman"/>
          <w:sz w:val="26"/>
          <w:szCs w:val="26"/>
          <w:lang w:val="es"/>
        </w:rPr>
      </w:pPr>
    </w:p>
    <w:p w14:paraId="264F107E" w14:textId="77777777" w:rsidR="000A76C1" w:rsidRPr="000A76C1" w:rsidRDefault="000A76C1" w:rsidP="000A76C1">
      <w:pPr>
        <w:autoSpaceDE w:val="0"/>
        <w:autoSpaceDN w:val="0"/>
        <w:adjustRightInd w:val="0"/>
        <w:spacing w:after="200" w:line="240" w:lineRule="auto"/>
        <w:rPr>
          <w:rFonts w:ascii="Times New Roman" w:hAnsi="Times New Roman" w:cs="Times New Roman"/>
          <w:sz w:val="26"/>
          <w:szCs w:val="26"/>
          <w:lang w:val="es"/>
        </w:rPr>
      </w:pPr>
    </w:p>
    <w:p w14:paraId="43A49373" w14:textId="77777777" w:rsidR="000A76C1" w:rsidRPr="000A76C1" w:rsidRDefault="000A76C1" w:rsidP="000A76C1">
      <w:pPr>
        <w:autoSpaceDE w:val="0"/>
        <w:autoSpaceDN w:val="0"/>
        <w:adjustRightInd w:val="0"/>
        <w:spacing w:after="200" w:line="240" w:lineRule="auto"/>
        <w:rPr>
          <w:rFonts w:ascii="Times New Roman" w:hAnsi="Times New Roman" w:cs="Times New Roman"/>
          <w:b/>
          <w:bCs/>
          <w:sz w:val="26"/>
          <w:szCs w:val="26"/>
          <w:lang w:val="es"/>
        </w:rPr>
      </w:pPr>
      <w:r w:rsidRPr="000A76C1">
        <w:rPr>
          <w:rFonts w:ascii="Times New Roman" w:hAnsi="Times New Roman" w:cs="Times New Roman"/>
          <w:b/>
          <w:bCs/>
          <w:sz w:val="26"/>
          <w:szCs w:val="26"/>
          <w:lang w:val="es"/>
        </w:rPr>
        <w:lastRenderedPageBreak/>
        <w:t>Actividades Realizadas en el Hito 2</w:t>
      </w:r>
    </w:p>
    <w:p w14:paraId="1BB9798C" w14:textId="77777777" w:rsidR="000A76C1" w:rsidRPr="000A76C1" w:rsidRDefault="000A76C1" w:rsidP="000A76C1">
      <w:pPr>
        <w:autoSpaceDE w:val="0"/>
        <w:autoSpaceDN w:val="0"/>
        <w:adjustRightInd w:val="0"/>
        <w:spacing w:after="200" w:line="240" w:lineRule="auto"/>
        <w:rPr>
          <w:rFonts w:ascii="Times New Roman" w:hAnsi="Times New Roman" w:cs="Times New Roman"/>
          <w:sz w:val="26"/>
          <w:szCs w:val="26"/>
          <w:lang w:val="es"/>
        </w:rPr>
      </w:pPr>
    </w:p>
    <w:p w14:paraId="3578B060" w14:textId="77777777" w:rsidR="000A76C1" w:rsidRPr="000A76C1" w:rsidRDefault="000A76C1" w:rsidP="000A76C1">
      <w:pPr>
        <w:autoSpaceDE w:val="0"/>
        <w:autoSpaceDN w:val="0"/>
        <w:adjustRightInd w:val="0"/>
        <w:spacing w:after="200" w:line="240" w:lineRule="auto"/>
        <w:rPr>
          <w:rFonts w:ascii="Times New Roman" w:hAnsi="Times New Roman" w:cs="Times New Roman"/>
          <w:sz w:val="26"/>
          <w:szCs w:val="26"/>
          <w:lang w:val="es"/>
        </w:rPr>
      </w:pPr>
      <w:r w:rsidRPr="000A76C1">
        <w:rPr>
          <w:rFonts w:ascii="Times New Roman" w:hAnsi="Times New Roman" w:cs="Times New Roman"/>
          <w:sz w:val="26"/>
          <w:szCs w:val="26"/>
          <w:lang w:val="es"/>
        </w:rPr>
        <w:t>A continuación, se detallan las actividades realizadas en el Hito 2:</w:t>
      </w:r>
    </w:p>
    <w:p w14:paraId="72131569" w14:textId="77777777" w:rsidR="000A76C1" w:rsidRPr="000A76C1" w:rsidRDefault="000A76C1" w:rsidP="000A76C1">
      <w:pPr>
        <w:autoSpaceDE w:val="0"/>
        <w:autoSpaceDN w:val="0"/>
        <w:adjustRightInd w:val="0"/>
        <w:spacing w:after="200" w:line="240" w:lineRule="auto"/>
        <w:rPr>
          <w:rFonts w:ascii="Times New Roman" w:hAnsi="Times New Roman" w:cs="Times New Roman"/>
          <w:sz w:val="26"/>
          <w:szCs w:val="26"/>
          <w:lang w:val="es"/>
        </w:rPr>
      </w:pPr>
    </w:p>
    <w:p w14:paraId="6129425F" w14:textId="77777777" w:rsidR="000A76C1" w:rsidRPr="000A76C1" w:rsidRDefault="000A76C1" w:rsidP="000A76C1">
      <w:pPr>
        <w:pStyle w:val="ListParagraph"/>
        <w:numPr>
          <w:ilvl w:val="0"/>
          <w:numId w:val="3"/>
        </w:numPr>
        <w:autoSpaceDE w:val="0"/>
        <w:autoSpaceDN w:val="0"/>
        <w:adjustRightInd w:val="0"/>
        <w:spacing w:after="200" w:line="240" w:lineRule="auto"/>
        <w:rPr>
          <w:rFonts w:ascii="Times New Roman" w:hAnsi="Times New Roman" w:cs="Times New Roman"/>
          <w:sz w:val="26"/>
          <w:szCs w:val="26"/>
          <w:lang w:val="es"/>
        </w:rPr>
      </w:pPr>
      <w:r w:rsidRPr="000A76C1">
        <w:rPr>
          <w:rFonts w:ascii="Times New Roman" w:hAnsi="Times New Roman" w:cs="Times New Roman"/>
          <w:b/>
          <w:bCs/>
          <w:sz w:val="26"/>
          <w:szCs w:val="26"/>
          <w:lang w:val="es"/>
        </w:rPr>
        <w:t>Diagrama de la Arquitectura de Software:</w:t>
      </w:r>
      <w:r w:rsidRPr="000A76C1">
        <w:rPr>
          <w:rFonts w:ascii="Times New Roman" w:hAnsi="Times New Roman" w:cs="Times New Roman"/>
          <w:sz w:val="26"/>
          <w:szCs w:val="26"/>
          <w:lang w:val="es"/>
        </w:rPr>
        <w:t xml:space="preserve"> Se ha elaborado un diagrama que representa la arquitectura de software de la plataforma, brindando una visión general de cómo se estructurarán los componentes del sistema.</w:t>
      </w:r>
    </w:p>
    <w:p w14:paraId="06E41FA4" w14:textId="77777777" w:rsidR="000A76C1" w:rsidRPr="000A76C1" w:rsidRDefault="000A76C1" w:rsidP="000A76C1">
      <w:pPr>
        <w:autoSpaceDE w:val="0"/>
        <w:autoSpaceDN w:val="0"/>
        <w:adjustRightInd w:val="0"/>
        <w:spacing w:after="200" w:line="240" w:lineRule="auto"/>
        <w:rPr>
          <w:rFonts w:ascii="Times New Roman" w:hAnsi="Times New Roman" w:cs="Times New Roman"/>
          <w:sz w:val="26"/>
          <w:szCs w:val="26"/>
          <w:lang w:val="es"/>
        </w:rPr>
      </w:pPr>
    </w:p>
    <w:p w14:paraId="789E83FB" w14:textId="77777777" w:rsidR="000A76C1" w:rsidRPr="000A76C1" w:rsidRDefault="000A76C1" w:rsidP="000A76C1">
      <w:pPr>
        <w:pStyle w:val="ListParagraph"/>
        <w:numPr>
          <w:ilvl w:val="0"/>
          <w:numId w:val="3"/>
        </w:numPr>
        <w:autoSpaceDE w:val="0"/>
        <w:autoSpaceDN w:val="0"/>
        <w:adjustRightInd w:val="0"/>
        <w:spacing w:after="200" w:line="240" w:lineRule="auto"/>
        <w:rPr>
          <w:rFonts w:ascii="Times New Roman" w:hAnsi="Times New Roman" w:cs="Times New Roman"/>
          <w:sz w:val="26"/>
          <w:szCs w:val="26"/>
          <w:lang w:val="es"/>
        </w:rPr>
      </w:pPr>
      <w:r w:rsidRPr="000A76C1">
        <w:rPr>
          <w:rFonts w:ascii="Times New Roman" w:hAnsi="Times New Roman" w:cs="Times New Roman"/>
          <w:b/>
          <w:bCs/>
          <w:sz w:val="26"/>
          <w:szCs w:val="26"/>
          <w:lang w:val="es"/>
        </w:rPr>
        <w:t>Diseño Inicial de la Interfaz (UI):</w:t>
      </w:r>
      <w:r w:rsidRPr="000A76C1">
        <w:rPr>
          <w:rFonts w:ascii="Times New Roman" w:hAnsi="Times New Roman" w:cs="Times New Roman"/>
          <w:sz w:val="26"/>
          <w:szCs w:val="26"/>
          <w:lang w:val="es"/>
        </w:rPr>
        <w:t xml:space="preserve"> Se ha propuesto un diseño inicial de la interfaz de usuario que servirá como base para el desarrollo de la plataforma.</w:t>
      </w:r>
    </w:p>
    <w:p w14:paraId="743A373B" w14:textId="77777777" w:rsidR="000A76C1" w:rsidRPr="000A76C1" w:rsidRDefault="000A76C1" w:rsidP="000A76C1">
      <w:pPr>
        <w:autoSpaceDE w:val="0"/>
        <w:autoSpaceDN w:val="0"/>
        <w:adjustRightInd w:val="0"/>
        <w:spacing w:after="200" w:line="240" w:lineRule="auto"/>
        <w:rPr>
          <w:rFonts w:ascii="Times New Roman" w:hAnsi="Times New Roman" w:cs="Times New Roman"/>
          <w:sz w:val="26"/>
          <w:szCs w:val="26"/>
          <w:lang w:val="es"/>
        </w:rPr>
      </w:pPr>
    </w:p>
    <w:p w14:paraId="7865C6CB" w14:textId="77777777" w:rsidR="000A76C1" w:rsidRPr="000A76C1" w:rsidRDefault="000A76C1" w:rsidP="000A76C1">
      <w:pPr>
        <w:pStyle w:val="ListParagraph"/>
        <w:numPr>
          <w:ilvl w:val="0"/>
          <w:numId w:val="3"/>
        </w:numPr>
        <w:autoSpaceDE w:val="0"/>
        <w:autoSpaceDN w:val="0"/>
        <w:adjustRightInd w:val="0"/>
        <w:spacing w:after="200" w:line="240" w:lineRule="auto"/>
        <w:rPr>
          <w:rFonts w:ascii="Times New Roman" w:hAnsi="Times New Roman" w:cs="Times New Roman"/>
          <w:sz w:val="26"/>
          <w:szCs w:val="26"/>
          <w:lang w:val="es"/>
        </w:rPr>
      </w:pPr>
      <w:r w:rsidRPr="000A76C1">
        <w:rPr>
          <w:rFonts w:ascii="Times New Roman" w:hAnsi="Times New Roman" w:cs="Times New Roman"/>
          <w:b/>
          <w:bCs/>
          <w:sz w:val="26"/>
          <w:szCs w:val="26"/>
          <w:lang w:val="es"/>
        </w:rPr>
        <w:t>Especificación del Diseño de la Base de Datos:</w:t>
      </w:r>
      <w:r w:rsidRPr="000A76C1">
        <w:rPr>
          <w:rFonts w:ascii="Times New Roman" w:hAnsi="Times New Roman" w:cs="Times New Roman"/>
          <w:sz w:val="26"/>
          <w:szCs w:val="26"/>
          <w:lang w:val="es"/>
        </w:rPr>
        <w:t xml:space="preserve"> Se han especificado los detalles de diseño de la base de datos que respaldarán el funcionamiento de la plataforma.</w:t>
      </w:r>
    </w:p>
    <w:p w14:paraId="73885D64" w14:textId="77777777" w:rsidR="000A76C1" w:rsidRPr="000A76C1" w:rsidRDefault="000A76C1" w:rsidP="000A76C1">
      <w:pPr>
        <w:autoSpaceDE w:val="0"/>
        <w:autoSpaceDN w:val="0"/>
        <w:adjustRightInd w:val="0"/>
        <w:spacing w:after="200" w:line="240" w:lineRule="auto"/>
        <w:rPr>
          <w:rFonts w:ascii="Times New Roman" w:hAnsi="Times New Roman" w:cs="Times New Roman"/>
          <w:sz w:val="26"/>
          <w:szCs w:val="26"/>
          <w:lang w:val="es"/>
        </w:rPr>
      </w:pPr>
    </w:p>
    <w:p w14:paraId="5173CB13" w14:textId="77777777" w:rsidR="000A76C1" w:rsidRPr="000A76C1" w:rsidRDefault="000A76C1" w:rsidP="000A76C1">
      <w:pPr>
        <w:pStyle w:val="ListParagraph"/>
        <w:numPr>
          <w:ilvl w:val="0"/>
          <w:numId w:val="3"/>
        </w:numPr>
        <w:autoSpaceDE w:val="0"/>
        <w:autoSpaceDN w:val="0"/>
        <w:adjustRightInd w:val="0"/>
        <w:spacing w:after="200" w:line="240" w:lineRule="auto"/>
        <w:rPr>
          <w:rFonts w:ascii="Times New Roman" w:hAnsi="Times New Roman" w:cs="Times New Roman"/>
          <w:sz w:val="26"/>
          <w:szCs w:val="26"/>
          <w:lang w:val="es"/>
        </w:rPr>
      </w:pPr>
      <w:r w:rsidRPr="000A76C1">
        <w:rPr>
          <w:rFonts w:ascii="Times New Roman" w:hAnsi="Times New Roman" w:cs="Times New Roman"/>
          <w:b/>
          <w:bCs/>
          <w:sz w:val="26"/>
          <w:szCs w:val="26"/>
          <w:lang w:val="es"/>
        </w:rPr>
        <w:t>Elaboración del Diccionario de Datos:</w:t>
      </w:r>
      <w:r w:rsidRPr="000A76C1">
        <w:rPr>
          <w:rFonts w:ascii="Times New Roman" w:hAnsi="Times New Roman" w:cs="Times New Roman"/>
          <w:sz w:val="26"/>
          <w:szCs w:val="26"/>
          <w:lang w:val="es"/>
        </w:rPr>
        <w:t xml:space="preserve"> Se ha creado un diccionario de datos que describe la estructura y relaciones de las entidades y atributos en la base de datos.</w:t>
      </w:r>
    </w:p>
    <w:p w14:paraId="62427A95" w14:textId="77777777" w:rsidR="000A76C1" w:rsidRPr="000A76C1" w:rsidRDefault="000A76C1" w:rsidP="000A76C1">
      <w:pPr>
        <w:autoSpaceDE w:val="0"/>
        <w:autoSpaceDN w:val="0"/>
        <w:adjustRightInd w:val="0"/>
        <w:spacing w:after="200" w:line="240" w:lineRule="auto"/>
        <w:rPr>
          <w:rFonts w:ascii="Times New Roman" w:hAnsi="Times New Roman" w:cs="Times New Roman"/>
          <w:sz w:val="26"/>
          <w:szCs w:val="26"/>
          <w:lang w:val="es"/>
        </w:rPr>
      </w:pPr>
    </w:p>
    <w:p w14:paraId="2B658870" w14:textId="77777777" w:rsidR="000A76C1" w:rsidRPr="000A76C1" w:rsidRDefault="000A76C1" w:rsidP="000A76C1">
      <w:pPr>
        <w:pStyle w:val="ListParagraph"/>
        <w:numPr>
          <w:ilvl w:val="0"/>
          <w:numId w:val="3"/>
        </w:numPr>
        <w:autoSpaceDE w:val="0"/>
        <w:autoSpaceDN w:val="0"/>
        <w:adjustRightInd w:val="0"/>
        <w:spacing w:after="200" w:line="240" w:lineRule="auto"/>
        <w:rPr>
          <w:rFonts w:ascii="Times New Roman" w:hAnsi="Times New Roman" w:cs="Times New Roman"/>
          <w:sz w:val="26"/>
          <w:szCs w:val="26"/>
          <w:lang w:val="es"/>
        </w:rPr>
      </w:pPr>
      <w:r w:rsidRPr="000A76C1">
        <w:rPr>
          <w:rFonts w:ascii="Times New Roman" w:hAnsi="Times New Roman" w:cs="Times New Roman"/>
          <w:b/>
          <w:bCs/>
          <w:sz w:val="26"/>
          <w:szCs w:val="26"/>
          <w:lang w:val="es"/>
        </w:rPr>
        <w:t>Especificación de la Arquitectura y Diseño del Software:</w:t>
      </w:r>
      <w:r w:rsidRPr="000A76C1">
        <w:rPr>
          <w:rFonts w:ascii="Times New Roman" w:hAnsi="Times New Roman" w:cs="Times New Roman"/>
          <w:sz w:val="26"/>
          <w:szCs w:val="26"/>
          <w:lang w:val="es"/>
        </w:rPr>
        <w:t xml:space="preserve"> Se ha definido la arquitectura del software y el diseño general de la plataforma, incluyendo la lógica de negocio y la interacción de los componentes.</w:t>
      </w:r>
    </w:p>
    <w:p w14:paraId="712FF026" w14:textId="77777777" w:rsidR="000A76C1" w:rsidRPr="000A76C1" w:rsidRDefault="000A76C1" w:rsidP="000A76C1">
      <w:pPr>
        <w:autoSpaceDE w:val="0"/>
        <w:autoSpaceDN w:val="0"/>
        <w:adjustRightInd w:val="0"/>
        <w:spacing w:after="200" w:line="240" w:lineRule="auto"/>
        <w:rPr>
          <w:rFonts w:ascii="Times New Roman" w:hAnsi="Times New Roman" w:cs="Times New Roman"/>
          <w:sz w:val="26"/>
          <w:szCs w:val="26"/>
          <w:lang w:val="es"/>
        </w:rPr>
      </w:pPr>
    </w:p>
    <w:p w14:paraId="571CDC3D" w14:textId="77777777" w:rsidR="000A76C1" w:rsidRPr="000A76C1" w:rsidRDefault="000A76C1" w:rsidP="000A76C1">
      <w:pPr>
        <w:pStyle w:val="ListParagraph"/>
        <w:numPr>
          <w:ilvl w:val="0"/>
          <w:numId w:val="3"/>
        </w:numPr>
        <w:autoSpaceDE w:val="0"/>
        <w:autoSpaceDN w:val="0"/>
        <w:adjustRightInd w:val="0"/>
        <w:spacing w:after="200" w:line="240" w:lineRule="auto"/>
        <w:rPr>
          <w:rFonts w:ascii="Times New Roman" w:hAnsi="Times New Roman" w:cs="Times New Roman"/>
          <w:sz w:val="26"/>
          <w:szCs w:val="26"/>
          <w:lang w:val="es"/>
        </w:rPr>
      </w:pPr>
      <w:r w:rsidRPr="000A76C1">
        <w:rPr>
          <w:rFonts w:ascii="Times New Roman" w:hAnsi="Times New Roman" w:cs="Times New Roman"/>
          <w:b/>
          <w:bCs/>
          <w:sz w:val="26"/>
          <w:szCs w:val="26"/>
          <w:lang w:val="es"/>
        </w:rPr>
        <w:t>Revisión, Análisis y Validación de Requisitos y Especificaciones del Software:</w:t>
      </w:r>
      <w:r w:rsidRPr="000A76C1">
        <w:rPr>
          <w:rFonts w:ascii="Times New Roman" w:hAnsi="Times New Roman" w:cs="Times New Roman"/>
          <w:sz w:val="26"/>
          <w:szCs w:val="26"/>
          <w:lang w:val="es"/>
        </w:rPr>
        <w:t xml:space="preserve"> Se ha realizado una revisión exhaustiva de los requisitos y especificaciones previamente definidos, asegurando que sean claros y factibles.</w:t>
      </w:r>
    </w:p>
    <w:p w14:paraId="0939E283" w14:textId="77777777" w:rsidR="000A76C1" w:rsidRPr="000A76C1" w:rsidRDefault="000A76C1" w:rsidP="000A76C1">
      <w:pPr>
        <w:autoSpaceDE w:val="0"/>
        <w:autoSpaceDN w:val="0"/>
        <w:adjustRightInd w:val="0"/>
        <w:spacing w:after="200" w:line="240" w:lineRule="auto"/>
        <w:rPr>
          <w:rFonts w:ascii="Times New Roman" w:hAnsi="Times New Roman" w:cs="Times New Roman"/>
          <w:sz w:val="26"/>
          <w:szCs w:val="26"/>
          <w:lang w:val="es"/>
        </w:rPr>
      </w:pPr>
    </w:p>
    <w:p w14:paraId="0CB3609C" w14:textId="77777777" w:rsidR="000A76C1" w:rsidRPr="000A76C1" w:rsidRDefault="000A76C1" w:rsidP="000A76C1">
      <w:pPr>
        <w:pStyle w:val="ListParagraph"/>
        <w:numPr>
          <w:ilvl w:val="0"/>
          <w:numId w:val="3"/>
        </w:numPr>
        <w:autoSpaceDE w:val="0"/>
        <w:autoSpaceDN w:val="0"/>
        <w:adjustRightInd w:val="0"/>
        <w:spacing w:after="200" w:line="240" w:lineRule="auto"/>
        <w:rPr>
          <w:rFonts w:ascii="Times New Roman" w:hAnsi="Times New Roman" w:cs="Times New Roman"/>
          <w:sz w:val="26"/>
          <w:szCs w:val="26"/>
          <w:lang w:val="es"/>
        </w:rPr>
      </w:pPr>
      <w:r w:rsidRPr="000A76C1">
        <w:rPr>
          <w:rFonts w:ascii="Times New Roman" w:hAnsi="Times New Roman" w:cs="Times New Roman"/>
          <w:b/>
          <w:bCs/>
          <w:sz w:val="26"/>
          <w:szCs w:val="26"/>
          <w:lang w:val="es"/>
        </w:rPr>
        <w:t>Verificación y Actualización del Documento de Especificación de UI:</w:t>
      </w:r>
      <w:r w:rsidRPr="000A76C1">
        <w:rPr>
          <w:rFonts w:ascii="Times New Roman" w:hAnsi="Times New Roman" w:cs="Times New Roman"/>
          <w:sz w:val="26"/>
          <w:szCs w:val="26"/>
          <w:lang w:val="es"/>
        </w:rPr>
        <w:t xml:space="preserve"> El documento de especificación de UI ha sido revisado y actualizado según los cambios y avances en el diseño.</w:t>
      </w:r>
    </w:p>
    <w:p w14:paraId="588DE9CE" w14:textId="77777777" w:rsidR="000A76C1" w:rsidRPr="000A76C1" w:rsidRDefault="000A76C1" w:rsidP="000A76C1">
      <w:pPr>
        <w:autoSpaceDE w:val="0"/>
        <w:autoSpaceDN w:val="0"/>
        <w:adjustRightInd w:val="0"/>
        <w:spacing w:after="200" w:line="240" w:lineRule="auto"/>
        <w:rPr>
          <w:rFonts w:ascii="Times New Roman" w:hAnsi="Times New Roman" w:cs="Times New Roman"/>
          <w:sz w:val="26"/>
          <w:szCs w:val="26"/>
          <w:lang w:val="es"/>
        </w:rPr>
      </w:pPr>
    </w:p>
    <w:p w14:paraId="574F7953" w14:textId="77777777" w:rsidR="000A76C1" w:rsidRPr="000A76C1" w:rsidRDefault="000A76C1" w:rsidP="000A76C1">
      <w:pPr>
        <w:pStyle w:val="ListParagraph"/>
        <w:numPr>
          <w:ilvl w:val="0"/>
          <w:numId w:val="3"/>
        </w:numPr>
        <w:autoSpaceDE w:val="0"/>
        <w:autoSpaceDN w:val="0"/>
        <w:adjustRightInd w:val="0"/>
        <w:spacing w:after="200" w:line="240" w:lineRule="auto"/>
        <w:rPr>
          <w:rFonts w:ascii="Times New Roman" w:hAnsi="Times New Roman" w:cs="Times New Roman"/>
          <w:sz w:val="26"/>
          <w:szCs w:val="26"/>
          <w:lang w:val="es"/>
        </w:rPr>
      </w:pPr>
      <w:r w:rsidRPr="000A76C1">
        <w:rPr>
          <w:rFonts w:ascii="Times New Roman" w:hAnsi="Times New Roman" w:cs="Times New Roman"/>
          <w:b/>
          <w:bCs/>
          <w:sz w:val="26"/>
          <w:szCs w:val="26"/>
          <w:lang w:val="es"/>
        </w:rPr>
        <w:t>Verificación y Actualización del Documento de Especificación de la Base de Datos:</w:t>
      </w:r>
      <w:r w:rsidRPr="000A76C1">
        <w:rPr>
          <w:rFonts w:ascii="Times New Roman" w:hAnsi="Times New Roman" w:cs="Times New Roman"/>
          <w:sz w:val="26"/>
          <w:szCs w:val="26"/>
          <w:lang w:val="es"/>
        </w:rPr>
        <w:t xml:space="preserve"> El documento de especificación de la base de datos ha sido revisado y actualizado de acuerdo con los requisitos de diseño.</w:t>
      </w:r>
    </w:p>
    <w:p w14:paraId="1EEE37CD" w14:textId="77777777" w:rsidR="000A76C1" w:rsidRPr="000A76C1" w:rsidRDefault="000A76C1" w:rsidP="000A76C1">
      <w:pPr>
        <w:autoSpaceDE w:val="0"/>
        <w:autoSpaceDN w:val="0"/>
        <w:adjustRightInd w:val="0"/>
        <w:spacing w:after="200" w:line="240" w:lineRule="auto"/>
        <w:rPr>
          <w:rFonts w:ascii="Times New Roman" w:hAnsi="Times New Roman" w:cs="Times New Roman"/>
          <w:sz w:val="26"/>
          <w:szCs w:val="26"/>
          <w:lang w:val="es"/>
        </w:rPr>
      </w:pPr>
    </w:p>
    <w:p w14:paraId="33DF745D" w14:textId="77777777" w:rsidR="000A76C1" w:rsidRPr="000A76C1" w:rsidRDefault="000A76C1" w:rsidP="000A76C1">
      <w:pPr>
        <w:pStyle w:val="ListParagraph"/>
        <w:numPr>
          <w:ilvl w:val="0"/>
          <w:numId w:val="3"/>
        </w:numPr>
        <w:autoSpaceDE w:val="0"/>
        <w:autoSpaceDN w:val="0"/>
        <w:adjustRightInd w:val="0"/>
        <w:spacing w:after="200" w:line="240" w:lineRule="auto"/>
        <w:rPr>
          <w:rFonts w:ascii="Times New Roman" w:hAnsi="Times New Roman" w:cs="Times New Roman"/>
          <w:sz w:val="26"/>
          <w:szCs w:val="26"/>
          <w:lang w:val="es"/>
        </w:rPr>
      </w:pPr>
      <w:r w:rsidRPr="000A76C1">
        <w:rPr>
          <w:rFonts w:ascii="Times New Roman" w:hAnsi="Times New Roman" w:cs="Times New Roman"/>
          <w:b/>
          <w:bCs/>
          <w:sz w:val="26"/>
          <w:szCs w:val="26"/>
          <w:lang w:val="es"/>
        </w:rPr>
        <w:t>Desarrollo de Componentes Clave:</w:t>
      </w:r>
      <w:r w:rsidRPr="000A76C1">
        <w:rPr>
          <w:rFonts w:ascii="Times New Roman" w:hAnsi="Times New Roman" w:cs="Times New Roman"/>
          <w:sz w:val="26"/>
          <w:szCs w:val="26"/>
          <w:lang w:val="es"/>
        </w:rPr>
        <w:t xml:space="preserve"> Se han desarrollado las secciones clave de la plataforma, incluyendo el registro y login de usuarios, la sección de anuncios, la sección de detalle de anuncios, la sección "Nosotros", la sección de contacto y la sección de administrador.</w:t>
      </w:r>
    </w:p>
    <w:p w14:paraId="1E7FD2CD" w14:textId="77777777" w:rsidR="000A76C1" w:rsidRPr="000A76C1" w:rsidRDefault="000A76C1" w:rsidP="000A76C1">
      <w:pPr>
        <w:autoSpaceDE w:val="0"/>
        <w:autoSpaceDN w:val="0"/>
        <w:adjustRightInd w:val="0"/>
        <w:spacing w:after="200" w:line="240" w:lineRule="auto"/>
        <w:rPr>
          <w:rFonts w:ascii="Times New Roman" w:hAnsi="Times New Roman" w:cs="Times New Roman"/>
          <w:sz w:val="26"/>
          <w:szCs w:val="26"/>
          <w:lang w:val="es"/>
        </w:rPr>
      </w:pPr>
    </w:p>
    <w:p w14:paraId="28C6D319" w14:textId="77777777" w:rsidR="000A76C1" w:rsidRPr="000A76C1" w:rsidRDefault="000A76C1" w:rsidP="000A76C1">
      <w:pPr>
        <w:pStyle w:val="ListParagraph"/>
        <w:numPr>
          <w:ilvl w:val="0"/>
          <w:numId w:val="3"/>
        </w:numPr>
        <w:autoSpaceDE w:val="0"/>
        <w:autoSpaceDN w:val="0"/>
        <w:adjustRightInd w:val="0"/>
        <w:spacing w:after="200" w:line="240" w:lineRule="auto"/>
        <w:rPr>
          <w:rFonts w:ascii="Times New Roman" w:hAnsi="Times New Roman" w:cs="Times New Roman"/>
          <w:sz w:val="26"/>
          <w:szCs w:val="26"/>
          <w:lang w:val="es"/>
        </w:rPr>
      </w:pPr>
      <w:r w:rsidRPr="000A76C1">
        <w:rPr>
          <w:rFonts w:ascii="Times New Roman" w:hAnsi="Times New Roman" w:cs="Times New Roman"/>
          <w:b/>
          <w:bCs/>
          <w:sz w:val="26"/>
          <w:szCs w:val="26"/>
          <w:lang w:val="es"/>
        </w:rPr>
        <w:t>Generación de Documentación para el Usuario (Versión Preliminar):</w:t>
      </w:r>
      <w:r w:rsidRPr="000A76C1">
        <w:rPr>
          <w:rFonts w:ascii="Times New Roman" w:hAnsi="Times New Roman" w:cs="Times New Roman"/>
          <w:sz w:val="26"/>
          <w:szCs w:val="26"/>
          <w:lang w:val="es"/>
        </w:rPr>
        <w:t xml:space="preserve"> Se ha generado una documentación preliminar para el usuario, que incluye un manual de usuario que proporciona instrucciones detalladas sobre el uso de la plataforma.</w:t>
      </w:r>
    </w:p>
    <w:p w14:paraId="6E9D2AA4" w14:textId="77777777" w:rsidR="000A76C1" w:rsidRPr="000A76C1" w:rsidRDefault="000A76C1" w:rsidP="000A76C1">
      <w:pPr>
        <w:autoSpaceDE w:val="0"/>
        <w:autoSpaceDN w:val="0"/>
        <w:adjustRightInd w:val="0"/>
        <w:spacing w:after="200" w:line="240" w:lineRule="auto"/>
        <w:rPr>
          <w:rFonts w:ascii="Times New Roman" w:hAnsi="Times New Roman" w:cs="Times New Roman"/>
          <w:sz w:val="26"/>
          <w:szCs w:val="26"/>
          <w:lang w:val="es"/>
        </w:rPr>
      </w:pPr>
    </w:p>
    <w:p w14:paraId="1E79B723" w14:textId="77777777" w:rsidR="000A76C1" w:rsidRPr="000A76C1" w:rsidRDefault="000A76C1" w:rsidP="000A76C1">
      <w:pPr>
        <w:autoSpaceDE w:val="0"/>
        <w:autoSpaceDN w:val="0"/>
        <w:adjustRightInd w:val="0"/>
        <w:spacing w:after="200" w:line="240" w:lineRule="auto"/>
        <w:rPr>
          <w:rFonts w:ascii="Times New Roman" w:hAnsi="Times New Roman" w:cs="Times New Roman"/>
          <w:b/>
          <w:bCs/>
          <w:sz w:val="26"/>
          <w:szCs w:val="26"/>
          <w:lang w:val="es"/>
        </w:rPr>
      </w:pPr>
      <w:r w:rsidRPr="000A76C1">
        <w:rPr>
          <w:rFonts w:ascii="Times New Roman" w:hAnsi="Times New Roman" w:cs="Times New Roman"/>
          <w:b/>
          <w:bCs/>
          <w:sz w:val="26"/>
          <w:szCs w:val="26"/>
          <w:lang w:val="es"/>
        </w:rPr>
        <w:t>Conclusiones del Hito 2</w:t>
      </w:r>
    </w:p>
    <w:p w14:paraId="3E73805F" w14:textId="77777777" w:rsidR="000A76C1" w:rsidRPr="000A76C1" w:rsidRDefault="000A76C1" w:rsidP="000A76C1">
      <w:pPr>
        <w:autoSpaceDE w:val="0"/>
        <w:autoSpaceDN w:val="0"/>
        <w:adjustRightInd w:val="0"/>
        <w:spacing w:after="200" w:line="240" w:lineRule="auto"/>
        <w:rPr>
          <w:rFonts w:ascii="Times New Roman" w:hAnsi="Times New Roman" w:cs="Times New Roman"/>
          <w:sz w:val="26"/>
          <w:szCs w:val="26"/>
          <w:lang w:val="es"/>
        </w:rPr>
      </w:pPr>
    </w:p>
    <w:p w14:paraId="7010A15D" w14:textId="77777777" w:rsidR="000A76C1" w:rsidRPr="000A76C1" w:rsidRDefault="000A76C1" w:rsidP="000A76C1">
      <w:pPr>
        <w:autoSpaceDE w:val="0"/>
        <w:autoSpaceDN w:val="0"/>
        <w:adjustRightInd w:val="0"/>
        <w:spacing w:after="200" w:line="240" w:lineRule="auto"/>
        <w:rPr>
          <w:rFonts w:ascii="Times New Roman" w:hAnsi="Times New Roman" w:cs="Times New Roman"/>
          <w:sz w:val="26"/>
          <w:szCs w:val="26"/>
          <w:lang w:val="es"/>
        </w:rPr>
      </w:pPr>
      <w:r w:rsidRPr="000A76C1">
        <w:rPr>
          <w:rFonts w:ascii="Times New Roman" w:hAnsi="Times New Roman" w:cs="Times New Roman"/>
          <w:sz w:val="26"/>
          <w:szCs w:val="26"/>
          <w:lang w:val="es"/>
        </w:rPr>
        <w:t>El Hito 2 ha representado un avance significativo en el proyecto "Encuentra a tu Mascota". Las actividades de diseño y desarrollo se han completado de manera exitosa, y la plataforma está tomando forma de acuerdo con los requisitos y especificaciones definidos en el Hito 1. Las principales conclusiones son las siguientes:</w:t>
      </w:r>
    </w:p>
    <w:p w14:paraId="490B595B" w14:textId="77777777" w:rsidR="000A76C1" w:rsidRPr="000A76C1" w:rsidRDefault="000A76C1" w:rsidP="000A76C1">
      <w:pPr>
        <w:autoSpaceDE w:val="0"/>
        <w:autoSpaceDN w:val="0"/>
        <w:adjustRightInd w:val="0"/>
        <w:spacing w:after="200" w:line="240" w:lineRule="auto"/>
        <w:rPr>
          <w:rFonts w:ascii="Times New Roman" w:hAnsi="Times New Roman" w:cs="Times New Roman"/>
          <w:sz w:val="26"/>
          <w:szCs w:val="26"/>
          <w:lang w:val="es"/>
        </w:rPr>
      </w:pPr>
    </w:p>
    <w:p w14:paraId="536FD98A" w14:textId="77777777" w:rsidR="000A76C1" w:rsidRPr="000A76C1" w:rsidRDefault="000A76C1" w:rsidP="000A76C1">
      <w:pPr>
        <w:autoSpaceDE w:val="0"/>
        <w:autoSpaceDN w:val="0"/>
        <w:adjustRightInd w:val="0"/>
        <w:spacing w:after="200" w:line="240" w:lineRule="auto"/>
        <w:rPr>
          <w:rFonts w:ascii="Times New Roman" w:hAnsi="Times New Roman" w:cs="Times New Roman"/>
          <w:sz w:val="26"/>
          <w:szCs w:val="26"/>
          <w:lang w:val="es"/>
        </w:rPr>
      </w:pPr>
      <w:r w:rsidRPr="000A76C1">
        <w:rPr>
          <w:rFonts w:ascii="Times New Roman" w:hAnsi="Times New Roman" w:cs="Times New Roman"/>
          <w:sz w:val="26"/>
          <w:szCs w:val="26"/>
          <w:lang w:val="es"/>
        </w:rPr>
        <w:t>La arquitectura de software, el diseño de la interfaz de usuario y la estructura de la base de datos se han definido de manera clara y coherente.</w:t>
      </w:r>
    </w:p>
    <w:p w14:paraId="04F9690A" w14:textId="77777777" w:rsidR="000A76C1" w:rsidRPr="000A76C1" w:rsidRDefault="000A76C1" w:rsidP="000A76C1">
      <w:pPr>
        <w:autoSpaceDE w:val="0"/>
        <w:autoSpaceDN w:val="0"/>
        <w:adjustRightInd w:val="0"/>
        <w:spacing w:after="200" w:line="240" w:lineRule="auto"/>
        <w:rPr>
          <w:rFonts w:ascii="Times New Roman" w:hAnsi="Times New Roman" w:cs="Times New Roman"/>
          <w:sz w:val="26"/>
          <w:szCs w:val="26"/>
          <w:lang w:val="es"/>
        </w:rPr>
      </w:pPr>
    </w:p>
    <w:p w14:paraId="6F3F594E" w14:textId="77777777" w:rsidR="000A76C1" w:rsidRPr="000A76C1" w:rsidRDefault="000A76C1" w:rsidP="000A76C1">
      <w:pPr>
        <w:autoSpaceDE w:val="0"/>
        <w:autoSpaceDN w:val="0"/>
        <w:adjustRightInd w:val="0"/>
        <w:spacing w:after="200" w:line="240" w:lineRule="auto"/>
        <w:rPr>
          <w:rFonts w:ascii="Times New Roman" w:hAnsi="Times New Roman" w:cs="Times New Roman"/>
          <w:sz w:val="26"/>
          <w:szCs w:val="26"/>
          <w:lang w:val="es"/>
        </w:rPr>
      </w:pPr>
      <w:r w:rsidRPr="000A76C1">
        <w:rPr>
          <w:rFonts w:ascii="Times New Roman" w:hAnsi="Times New Roman" w:cs="Times New Roman"/>
          <w:sz w:val="26"/>
          <w:szCs w:val="26"/>
          <w:lang w:val="es"/>
        </w:rPr>
        <w:t>La revisión y validación de requisitos han confirmado que estos son claros, factibles y relevantes para los usuarios.</w:t>
      </w:r>
    </w:p>
    <w:p w14:paraId="6C51F9C6" w14:textId="77777777" w:rsidR="000A76C1" w:rsidRPr="000A76C1" w:rsidRDefault="000A76C1" w:rsidP="000A76C1">
      <w:pPr>
        <w:autoSpaceDE w:val="0"/>
        <w:autoSpaceDN w:val="0"/>
        <w:adjustRightInd w:val="0"/>
        <w:spacing w:after="200" w:line="240" w:lineRule="auto"/>
        <w:rPr>
          <w:rFonts w:ascii="Times New Roman" w:hAnsi="Times New Roman" w:cs="Times New Roman"/>
          <w:sz w:val="26"/>
          <w:szCs w:val="26"/>
          <w:lang w:val="es"/>
        </w:rPr>
      </w:pPr>
    </w:p>
    <w:p w14:paraId="1FE80543" w14:textId="77777777" w:rsidR="000A76C1" w:rsidRPr="000A76C1" w:rsidRDefault="000A76C1" w:rsidP="000A76C1">
      <w:pPr>
        <w:autoSpaceDE w:val="0"/>
        <w:autoSpaceDN w:val="0"/>
        <w:adjustRightInd w:val="0"/>
        <w:spacing w:after="200" w:line="240" w:lineRule="auto"/>
        <w:rPr>
          <w:rFonts w:ascii="Times New Roman" w:hAnsi="Times New Roman" w:cs="Times New Roman"/>
          <w:sz w:val="26"/>
          <w:szCs w:val="26"/>
          <w:lang w:val="es"/>
        </w:rPr>
      </w:pPr>
      <w:r w:rsidRPr="000A76C1">
        <w:rPr>
          <w:rFonts w:ascii="Times New Roman" w:hAnsi="Times New Roman" w:cs="Times New Roman"/>
          <w:sz w:val="26"/>
          <w:szCs w:val="26"/>
          <w:lang w:val="es"/>
        </w:rPr>
        <w:t>Se han desarrollado las funcionalidades clave de la plataforma, lo que demuestra un progreso sustancial hacia la versión final.</w:t>
      </w:r>
    </w:p>
    <w:p w14:paraId="231E9736" w14:textId="77777777" w:rsidR="000A76C1" w:rsidRPr="000A76C1" w:rsidRDefault="000A76C1" w:rsidP="000A76C1">
      <w:pPr>
        <w:autoSpaceDE w:val="0"/>
        <w:autoSpaceDN w:val="0"/>
        <w:adjustRightInd w:val="0"/>
        <w:spacing w:after="200" w:line="240" w:lineRule="auto"/>
        <w:rPr>
          <w:rFonts w:ascii="Times New Roman" w:hAnsi="Times New Roman" w:cs="Times New Roman"/>
          <w:sz w:val="26"/>
          <w:szCs w:val="26"/>
          <w:lang w:val="es"/>
        </w:rPr>
      </w:pPr>
    </w:p>
    <w:p w14:paraId="679BAB1C" w14:textId="77777777" w:rsidR="000A76C1" w:rsidRPr="000A76C1" w:rsidRDefault="000A76C1" w:rsidP="000A76C1">
      <w:pPr>
        <w:autoSpaceDE w:val="0"/>
        <w:autoSpaceDN w:val="0"/>
        <w:adjustRightInd w:val="0"/>
        <w:spacing w:after="200" w:line="240" w:lineRule="auto"/>
        <w:rPr>
          <w:rFonts w:ascii="Times New Roman" w:hAnsi="Times New Roman" w:cs="Times New Roman"/>
          <w:sz w:val="26"/>
          <w:szCs w:val="26"/>
          <w:lang w:val="es"/>
        </w:rPr>
      </w:pPr>
      <w:r w:rsidRPr="000A76C1">
        <w:rPr>
          <w:rFonts w:ascii="Times New Roman" w:hAnsi="Times New Roman" w:cs="Times New Roman"/>
          <w:sz w:val="26"/>
          <w:szCs w:val="26"/>
          <w:lang w:val="es"/>
        </w:rPr>
        <w:lastRenderedPageBreak/>
        <w:t>La documentación preliminar para el usuario está disponible y proporciona información esencial para los usuarios finales.</w:t>
      </w:r>
    </w:p>
    <w:p w14:paraId="5A004FB9" w14:textId="77777777" w:rsidR="000A76C1" w:rsidRPr="000A76C1" w:rsidRDefault="000A76C1" w:rsidP="000A76C1">
      <w:pPr>
        <w:autoSpaceDE w:val="0"/>
        <w:autoSpaceDN w:val="0"/>
        <w:adjustRightInd w:val="0"/>
        <w:spacing w:after="200" w:line="240" w:lineRule="auto"/>
        <w:rPr>
          <w:rFonts w:ascii="Times New Roman" w:hAnsi="Times New Roman" w:cs="Times New Roman"/>
          <w:sz w:val="26"/>
          <w:szCs w:val="26"/>
          <w:lang w:val="es"/>
        </w:rPr>
      </w:pPr>
    </w:p>
    <w:p w14:paraId="58FF6464" w14:textId="77777777" w:rsidR="000A76C1" w:rsidRPr="00DD035B" w:rsidRDefault="000A76C1" w:rsidP="000A76C1">
      <w:pPr>
        <w:autoSpaceDE w:val="0"/>
        <w:autoSpaceDN w:val="0"/>
        <w:adjustRightInd w:val="0"/>
        <w:spacing w:after="200" w:line="240" w:lineRule="auto"/>
        <w:rPr>
          <w:rFonts w:ascii="Times New Roman" w:hAnsi="Times New Roman" w:cs="Times New Roman"/>
          <w:b/>
          <w:bCs/>
          <w:sz w:val="26"/>
          <w:szCs w:val="26"/>
          <w:lang w:val="es"/>
        </w:rPr>
      </w:pPr>
      <w:r w:rsidRPr="00DD035B">
        <w:rPr>
          <w:rFonts w:ascii="Times New Roman" w:hAnsi="Times New Roman" w:cs="Times New Roman"/>
          <w:b/>
          <w:bCs/>
          <w:sz w:val="26"/>
          <w:szCs w:val="26"/>
          <w:lang w:val="es"/>
        </w:rPr>
        <w:t>Próximos Pasos</w:t>
      </w:r>
    </w:p>
    <w:p w14:paraId="58BB37A7" w14:textId="77777777" w:rsidR="000A76C1" w:rsidRPr="000A76C1" w:rsidRDefault="000A76C1" w:rsidP="000A76C1">
      <w:pPr>
        <w:autoSpaceDE w:val="0"/>
        <w:autoSpaceDN w:val="0"/>
        <w:adjustRightInd w:val="0"/>
        <w:spacing w:after="200" w:line="240" w:lineRule="auto"/>
        <w:rPr>
          <w:rFonts w:ascii="Times New Roman" w:hAnsi="Times New Roman" w:cs="Times New Roman"/>
          <w:sz w:val="26"/>
          <w:szCs w:val="26"/>
          <w:lang w:val="es"/>
        </w:rPr>
      </w:pPr>
    </w:p>
    <w:p w14:paraId="2152EE04" w14:textId="77777777" w:rsidR="000A76C1" w:rsidRPr="000A76C1" w:rsidRDefault="000A76C1" w:rsidP="000A76C1">
      <w:pPr>
        <w:autoSpaceDE w:val="0"/>
        <w:autoSpaceDN w:val="0"/>
        <w:adjustRightInd w:val="0"/>
        <w:spacing w:after="200" w:line="240" w:lineRule="auto"/>
        <w:rPr>
          <w:rFonts w:ascii="Times New Roman" w:hAnsi="Times New Roman" w:cs="Times New Roman"/>
          <w:sz w:val="26"/>
          <w:szCs w:val="26"/>
          <w:lang w:val="es"/>
        </w:rPr>
      </w:pPr>
      <w:r w:rsidRPr="000A76C1">
        <w:rPr>
          <w:rFonts w:ascii="Times New Roman" w:hAnsi="Times New Roman" w:cs="Times New Roman"/>
          <w:sz w:val="26"/>
          <w:szCs w:val="26"/>
          <w:lang w:val="es"/>
        </w:rPr>
        <w:t>Con el Hito 2 concluido con éxito, el proyecto "Encuentra a tu Mascota" avanza hacia el siguiente hito, que se centrará en la fase de pruebas y refinamiento de la plataforma. El equipo se compromete a realizar pruebas exhaustivas para garantizar la calidad y usabilidad de la plataforma y a realizar ajustes según sea necesario.</w:t>
      </w:r>
    </w:p>
    <w:p w14:paraId="0581DBF5" w14:textId="77777777" w:rsidR="000A76C1" w:rsidRPr="000A76C1" w:rsidRDefault="000A76C1" w:rsidP="000A76C1">
      <w:pPr>
        <w:autoSpaceDE w:val="0"/>
        <w:autoSpaceDN w:val="0"/>
        <w:adjustRightInd w:val="0"/>
        <w:spacing w:after="200" w:line="240" w:lineRule="auto"/>
        <w:rPr>
          <w:rFonts w:ascii="Times New Roman" w:hAnsi="Times New Roman" w:cs="Times New Roman"/>
          <w:sz w:val="26"/>
          <w:szCs w:val="26"/>
          <w:lang w:val="es"/>
        </w:rPr>
      </w:pPr>
    </w:p>
    <w:p w14:paraId="61E00AF0" w14:textId="77777777" w:rsidR="000A76C1" w:rsidRPr="00DD035B" w:rsidRDefault="000A76C1" w:rsidP="000A76C1">
      <w:pPr>
        <w:autoSpaceDE w:val="0"/>
        <w:autoSpaceDN w:val="0"/>
        <w:adjustRightInd w:val="0"/>
        <w:spacing w:after="200" w:line="240" w:lineRule="auto"/>
        <w:rPr>
          <w:rFonts w:ascii="Times New Roman" w:hAnsi="Times New Roman" w:cs="Times New Roman"/>
          <w:b/>
          <w:bCs/>
          <w:sz w:val="26"/>
          <w:szCs w:val="26"/>
          <w:lang w:val="es"/>
        </w:rPr>
      </w:pPr>
      <w:r w:rsidRPr="00DD035B">
        <w:rPr>
          <w:rFonts w:ascii="Times New Roman" w:hAnsi="Times New Roman" w:cs="Times New Roman"/>
          <w:b/>
          <w:bCs/>
          <w:sz w:val="26"/>
          <w:szCs w:val="26"/>
          <w:lang w:val="es"/>
        </w:rPr>
        <w:t>Aprobado por:</w:t>
      </w:r>
    </w:p>
    <w:p w14:paraId="6B107738" w14:textId="77777777" w:rsidR="000A76C1" w:rsidRPr="000A76C1" w:rsidRDefault="000A76C1" w:rsidP="000A76C1">
      <w:pPr>
        <w:autoSpaceDE w:val="0"/>
        <w:autoSpaceDN w:val="0"/>
        <w:adjustRightInd w:val="0"/>
        <w:spacing w:after="200" w:line="240" w:lineRule="auto"/>
        <w:rPr>
          <w:rFonts w:ascii="Times New Roman" w:hAnsi="Times New Roman" w:cs="Times New Roman"/>
          <w:sz w:val="26"/>
          <w:szCs w:val="26"/>
          <w:lang w:val="es"/>
        </w:rPr>
      </w:pPr>
    </w:p>
    <w:p w14:paraId="630C065A" w14:textId="77777777" w:rsidR="00DD035B" w:rsidRDefault="00DD035B" w:rsidP="00DD035B">
      <w:pPr>
        <w:autoSpaceDE w:val="0"/>
        <w:autoSpaceDN w:val="0"/>
        <w:adjustRightInd w:val="0"/>
        <w:spacing w:after="0" w:line="276" w:lineRule="auto"/>
        <w:rPr>
          <w:rFonts w:ascii="Arial" w:hAnsi="Arial" w:cs="Arial"/>
          <w:lang w:val="es"/>
        </w:rPr>
      </w:pPr>
    </w:p>
    <w:tbl>
      <w:tblPr>
        <w:tblW w:w="0" w:type="auto"/>
        <w:tblInd w:w="-8" w:type="dxa"/>
        <w:tblLayout w:type="fixed"/>
        <w:tblCellMar>
          <w:left w:w="100" w:type="dxa"/>
          <w:right w:w="100" w:type="dxa"/>
        </w:tblCellMar>
        <w:tblLook w:val="0000" w:firstRow="0" w:lastRow="0" w:firstColumn="0" w:lastColumn="0" w:noHBand="0" w:noVBand="0"/>
      </w:tblPr>
      <w:tblGrid>
        <w:gridCol w:w="4095"/>
        <w:gridCol w:w="3150"/>
        <w:gridCol w:w="1755"/>
      </w:tblGrid>
      <w:tr w:rsidR="00DD035B" w14:paraId="73D9CF08" w14:textId="77777777">
        <w:tblPrEx>
          <w:tblCellMar>
            <w:top w:w="0" w:type="dxa"/>
            <w:bottom w:w="0" w:type="dxa"/>
          </w:tblCellMar>
        </w:tblPrEx>
        <w:trPr>
          <w:trHeight w:val="1"/>
        </w:trPr>
        <w:tc>
          <w:tcPr>
            <w:tcW w:w="4095" w:type="dxa"/>
            <w:tcBorders>
              <w:top w:val="single" w:sz="6" w:space="0" w:color="000000"/>
              <w:left w:val="single" w:sz="6" w:space="0" w:color="000000"/>
              <w:bottom w:val="single" w:sz="6" w:space="0" w:color="000000"/>
              <w:right w:val="single" w:sz="6" w:space="0" w:color="000000"/>
            </w:tcBorders>
            <w:shd w:val="clear" w:color="000000" w:fill="B7B7B7"/>
          </w:tcPr>
          <w:p w14:paraId="5F5C8C2D" w14:textId="77777777" w:rsidR="00DD035B" w:rsidRDefault="00DD035B">
            <w:pPr>
              <w:autoSpaceDE w:val="0"/>
              <w:autoSpaceDN w:val="0"/>
              <w:adjustRightInd w:val="0"/>
              <w:spacing w:after="0" w:line="240" w:lineRule="auto"/>
              <w:jc w:val="center"/>
              <w:rPr>
                <w:rFonts w:ascii="Calibri" w:hAnsi="Calibri" w:cs="Calibri"/>
                <w:lang w:val="es"/>
              </w:rPr>
            </w:pPr>
            <w:r>
              <w:rPr>
                <w:rFonts w:ascii="Arial" w:hAnsi="Arial" w:cs="Arial"/>
                <w:b/>
                <w:bCs/>
                <w:lang w:val="es"/>
              </w:rPr>
              <w:t>Nombre/Rol</w:t>
            </w:r>
          </w:p>
        </w:tc>
        <w:tc>
          <w:tcPr>
            <w:tcW w:w="3150" w:type="dxa"/>
            <w:tcBorders>
              <w:top w:val="single" w:sz="6" w:space="0" w:color="000000"/>
              <w:left w:val="single" w:sz="6" w:space="0" w:color="000000"/>
              <w:bottom w:val="single" w:sz="6" w:space="0" w:color="000000"/>
              <w:right w:val="single" w:sz="6" w:space="0" w:color="000000"/>
            </w:tcBorders>
            <w:shd w:val="clear" w:color="000000" w:fill="B7B7B7"/>
          </w:tcPr>
          <w:p w14:paraId="7C7A803F" w14:textId="77777777" w:rsidR="00DD035B" w:rsidRDefault="00DD035B">
            <w:pPr>
              <w:autoSpaceDE w:val="0"/>
              <w:autoSpaceDN w:val="0"/>
              <w:adjustRightInd w:val="0"/>
              <w:spacing w:after="0" w:line="240" w:lineRule="auto"/>
              <w:jc w:val="center"/>
              <w:rPr>
                <w:rFonts w:ascii="Calibri" w:hAnsi="Calibri" w:cs="Calibri"/>
                <w:lang w:val="es"/>
              </w:rPr>
            </w:pPr>
            <w:r>
              <w:rPr>
                <w:rFonts w:ascii="Arial" w:hAnsi="Arial" w:cs="Arial"/>
                <w:b/>
                <w:bCs/>
                <w:lang w:val="es"/>
              </w:rPr>
              <w:t>Firma</w:t>
            </w:r>
          </w:p>
        </w:tc>
        <w:tc>
          <w:tcPr>
            <w:tcW w:w="1755" w:type="dxa"/>
            <w:tcBorders>
              <w:top w:val="single" w:sz="6" w:space="0" w:color="000000"/>
              <w:left w:val="single" w:sz="6" w:space="0" w:color="000000"/>
              <w:bottom w:val="single" w:sz="6" w:space="0" w:color="000000"/>
              <w:right w:val="single" w:sz="6" w:space="0" w:color="000000"/>
            </w:tcBorders>
            <w:shd w:val="clear" w:color="000000" w:fill="B7B7B7"/>
          </w:tcPr>
          <w:p w14:paraId="0296F24B" w14:textId="77777777" w:rsidR="00DD035B" w:rsidRDefault="00DD035B">
            <w:pPr>
              <w:autoSpaceDE w:val="0"/>
              <w:autoSpaceDN w:val="0"/>
              <w:adjustRightInd w:val="0"/>
              <w:spacing w:after="0" w:line="240" w:lineRule="auto"/>
              <w:jc w:val="center"/>
              <w:rPr>
                <w:rFonts w:ascii="Calibri" w:hAnsi="Calibri" w:cs="Calibri"/>
                <w:lang w:val="es"/>
              </w:rPr>
            </w:pPr>
            <w:r>
              <w:rPr>
                <w:rFonts w:ascii="Arial" w:hAnsi="Arial" w:cs="Arial"/>
                <w:b/>
                <w:bCs/>
                <w:lang w:val="es"/>
              </w:rPr>
              <w:t>Fecha</w:t>
            </w:r>
          </w:p>
        </w:tc>
      </w:tr>
      <w:tr w:rsidR="00DD035B" w14:paraId="16E90753" w14:textId="77777777">
        <w:tblPrEx>
          <w:tblCellMar>
            <w:top w:w="0" w:type="dxa"/>
            <w:bottom w:w="0" w:type="dxa"/>
          </w:tblCellMar>
        </w:tblPrEx>
        <w:trPr>
          <w:trHeight w:val="1"/>
        </w:trPr>
        <w:tc>
          <w:tcPr>
            <w:tcW w:w="4095" w:type="dxa"/>
            <w:tcBorders>
              <w:top w:val="single" w:sz="6" w:space="0" w:color="000000"/>
              <w:left w:val="single" w:sz="6" w:space="0" w:color="000000"/>
              <w:bottom w:val="single" w:sz="6" w:space="0" w:color="000000"/>
              <w:right w:val="single" w:sz="6" w:space="0" w:color="000000"/>
            </w:tcBorders>
            <w:shd w:val="clear" w:color="000000" w:fill="auto"/>
          </w:tcPr>
          <w:p w14:paraId="05E8510F" w14:textId="77777777" w:rsidR="00DD035B" w:rsidRDefault="00DD035B">
            <w:pPr>
              <w:autoSpaceDE w:val="0"/>
              <w:autoSpaceDN w:val="0"/>
              <w:adjustRightInd w:val="0"/>
              <w:spacing w:after="0" w:line="240" w:lineRule="auto"/>
              <w:rPr>
                <w:rFonts w:ascii="Times New Roman" w:hAnsi="Times New Roman" w:cs="Times New Roman"/>
                <w:lang w:val="es"/>
              </w:rPr>
            </w:pPr>
            <w:r>
              <w:rPr>
                <w:rFonts w:ascii="Times New Roman" w:hAnsi="Times New Roman" w:cs="Times New Roman"/>
                <w:lang w:val="es"/>
              </w:rPr>
              <w:t xml:space="preserve">LIZARBE ESTRADA ADRIAN JESUS / </w:t>
            </w:r>
            <w:proofErr w:type="gramStart"/>
            <w:r>
              <w:rPr>
                <w:rFonts w:ascii="Times New Roman" w:hAnsi="Times New Roman" w:cs="Times New Roman"/>
                <w:lang w:val="es"/>
              </w:rPr>
              <w:t>Jefe</w:t>
            </w:r>
            <w:proofErr w:type="gramEnd"/>
            <w:r>
              <w:rPr>
                <w:rFonts w:ascii="Times New Roman" w:hAnsi="Times New Roman" w:cs="Times New Roman"/>
                <w:lang w:val="es"/>
              </w:rPr>
              <w:t xml:space="preserve"> de Proyecto</w:t>
            </w:r>
          </w:p>
          <w:p w14:paraId="3C7A6D43" w14:textId="77777777" w:rsidR="00DD035B" w:rsidRDefault="00DD035B">
            <w:pPr>
              <w:autoSpaceDE w:val="0"/>
              <w:autoSpaceDN w:val="0"/>
              <w:adjustRightInd w:val="0"/>
              <w:spacing w:after="0" w:line="240" w:lineRule="auto"/>
              <w:rPr>
                <w:rFonts w:ascii="Calibri" w:hAnsi="Calibri" w:cs="Calibri"/>
                <w:lang w:val="es"/>
              </w:rPr>
            </w:pPr>
          </w:p>
        </w:tc>
        <w:tc>
          <w:tcPr>
            <w:tcW w:w="3150" w:type="dxa"/>
            <w:tcBorders>
              <w:top w:val="single" w:sz="6" w:space="0" w:color="000000"/>
              <w:left w:val="single" w:sz="6" w:space="0" w:color="000000"/>
              <w:bottom w:val="single" w:sz="6" w:space="0" w:color="000000"/>
              <w:right w:val="single" w:sz="6" w:space="0" w:color="000000"/>
            </w:tcBorders>
            <w:shd w:val="clear" w:color="000000" w:fill="auto"/>
          </w:tcPr>
          <w:p w14:paraId="3FBE81C0" w14:textId="4D525DEC" w:rsidR="00DD035B" w:rsidRDefault="00DD035B">
            <w:pPr>
              <w:autoSpaceDE w:val="0"/>
              <w:autoSpaceDN w:val="0"/>
              <w:adjustRightInd w:val="0"/>
              <w:spacing w:after="0" w:line="240" w:lineRule="auto"/>
              <w:jc w:val="center"/>
              <w:rPr>
                <w:rFonts w:ascii="Calibri" w:hAnsi="Calibri" w:cs="Calibri"/>
                <w:lang w:val="es"/>
              </w:rPr>
            </w:pPr>
            <w:r>
              <w:rPr>
                <w:rFonts w:ascii="Calibri" w:hAnsi="Calibri" w:cs="Calibri"/>
                <w:noProof/>
                <w:lang w:val="es"/>
              </w:rPr>
              <w:drawing>
                <wp:inline distT="0" distB="0" distL="0" distR="0" wp14:anchorId="44574557" wp14:editId="3D988869">
                  <wp:extent cx="933450" cy="752475"/>
                  <wp:effectExtent l="0" t="0" r="0" b="9525"/>
                  <wp:docPr id="107975462"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5462" name="Picture 2" descr="A close-up of a signatur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3450" cy="752475"/>
                          </a:xfrm>
                          <a:prstGeom prst="rect">
                            <a:avLst/>
                          </a:prstGeom>
                          <a:noFill/>
                          <a:ln>
                            <a:noFill/>
                          </a:ln>
                        </pic:spPr>
                      </pic:pic>
                    </a:graphicData>
                  </a:graphic>
                </wp:inline>
              </w:drawing>
            </w:r>
          </w:p>
        </w:tc>
        <w:tc>
          <w:tcPr>
            <w:tcW w:w="1755" w:type="dxa"/>
            <w:tcBorders>
              <w:top w:val="single" w:sz="6" w:space="0" w:color="000000"/>
              <w:left w:val="single" w:sz="6" w:space="0" w:color="000000"/>
              <w:bottom w:val="single" w:sz="6" w:space="0" w:color="000000"/>
              <w:right w:val="single" w:sz="6" w:space="0" w:color="000000"/>
            </w:tcBorders>
            <w:shd w:val="clear" w:color="000000" w:fill="auto"/>
          </w:tcPr>
          <w:p w14:paraId="0A84777F" w14:textId="0FD2E64D" w:rsidR="00DD035B" w:rsidRDefault="00DD035B">
            <w:pPr>
              <w:autoSpaceDE w:val="0"/>
              <w:autoSpaceDN w:val="0"/>
              <w:adjustRightInd w:val="0"/>
              <w:spacing w:after="0" w:line="240" w:lineRule="auto"/>
              <w:jc w:val="center"/>
              <w:rPr>
                <w:rFonts w:ascii="Calibri" w:hAnsi="Calibri" w:cs="Calibri"/>
                <w:lang w:val="es"/>
              </w:rPr>
            </w:pPr>
            <w:r>
              <w:rPr>
                <w:rFonts w:ascii="Arial" w:hAnsi="Arial" w:cs="Arial"/>
                <w:lang w:val="es"/>
              </w:rPr>
              <w:t>23</w:t>
            </w:r>
            <w:r>
              <w:rPr>
                <w:rFonts w:ascii="Arial" w:hAnsi="Arial" w:cs="Arial"/>
                <w:lang w:val="es"/>
              </w:rPr>
              <w:t>/</w:t>
            </w:r>
            <w:r>
              <w:rPr>
                <w:rFonts w:ascii="Arial" w:hAnsi="Arial" w:cs="Arial"/>
                <w:lang w:val="es"/>
              </w:rPr>
              <w:t>10</w:t>
            </w:r>
            <w:r>
              <w:rPr>
                <w:rFonts w:ascii="Arial" w:hAnsi="Arial" w:cs="Arial"/>
                <w:lang w:val="es"/>
              </w:rPr>
              <w:t>/2023</w:t>
            </w:r>
          </w:p>
        </w:tc>
      </w:tr>
    </w:tbl>
    <w:p w14:paraId="53205FB3" w14:textId="76714425" w:rsidR="000A76C1" w:rsidRPr="000A76C1" w:rsidRDefault="000A76C1" w:rsidP="00DD035B">
      <w:pPr>
        <w:autoSpaceDE w:val="0"/>
        <w:autoSpaceDN w:val="0"/>
        <w:adjustRightInd w:val="0"/>
        <w:spacing w:after="200" w:line="240" w:lineRule="auto"/>
        <w:rPr>
          <w:rFonts w:ascii="Times New Roman" w:hAnsi="Times New Roman" w:cs="Times New Roman"/>
          <w:sz w:val="26"/>
          <w:szCs w:val="26"/>
          <w:lang w:val="es"/>
        </w:rPr>
      </w:pPr>
    </w:p>
    <w:p w14:paraId="7914FB9F" w14:textId="62CCA6A4" w:rsidR="00DD035B" w:rsidRPr="00DD035B" w:rsidRDefault="00DD035B" w:rsidP="00DD035B">
      <w:pPr>
        <w:autoSpaceDE w:val="0"/>
        <w:autoSpaceDN w:val="0"/>
        <w:adjustRightInd w:val="0"/>
        <w:spacing w:after="200" w:line="240" w:lineRule="auto"/>
        <w:rPr>
          <w:rFonts w:ascii="Times New Roman" w:hAnsi="Times New Roman" w:cs="Times New Roman"/>
          <w:b/>
          <w:bCs/>
          <w:sz w:val="28"/>
          <w:szCs w:val="28"/>
          <w:lang w:val="es"/>
        </w:rPr>
      </w:pPr>
      <w:r w:rsidRPr="00DD035B">
        <w:rPr>
          <w:rFonts w:ascii="Times New Roman" w:hAnsi="Times New Roman" w:cs="Times New Roman"/>
          <w:b/>
          <w:bCs/>
          <w:sz w:val="28"/>
          <w:szCs w:val="28"/>
          <w:lang w:val="es"/>
        </w:rPr>
        <w:t>Firmas del equipo presente en la revisión del acta</w:t>
      </w:r>
      <w:r>
        <w:rPr>
          <w:rFonts w:ascii="Times New Roman" w:hAnsi="Times New Roman" w:cs="Times New Roman"/>
          <w:b/>
          <w:bCs/>
          <w:sz w:val="28"/>
          <w:szCs w:val="28"/>
          <w:lang w:val="es"/>
        </w:rPr>
        <w:t>:</w:t>
      </w:r>
    </w:p>
    <w:p w14:paraId="3505E990" w14:textId="77777777" w:rsidR="00DD035B" w:rsidRDefault="00DD035B" w:rsidP="00DD035B">
      <w:pPr>
        <w:autoSpaceDE w:val="0"/>
        <w:autoSpaceDN w:val="0"/>
        <w:adjustRightInd w:val="0"/>
        <w:spacing w:after="0" w:line="276" w:lineRule="auto"/>
        <w:rPr>
          <w:rFonts w:ascii="Arial" w:hAnsi="Arial" w:cs="Arial"/>
          <w:lang w:val="es"/>
        </w:rPr>
      </w:pPr>
    </w:p>
    <w:tbl>
      <w:tblPr>
        <w:tblW w:w="0" w:type="auto"/>
        <w:tblInd w:w="-8" w:type="dxa"/>
        <w:tblLayout w:type="fixed"/>
        <w:tblCellMar>
          <w:left w:w="100" w:type="dxa"/>
          <w:right w:w="100" w:type="dxa"/>
        </w:tblCellMar>
        <w:tblLook w:val="0000" w:firstRow="0" w:lastRow="0" w:firstColumn="0" w:lastColumn="0" w:noHBand="0" w:noVBand="0"/>
      </w:tblPr>
      <w:tblGrid>
        <w:gridCol w:w="4095"/>
        <w:gridCol w:w="3150"/>
        <w:gridCol w:w="1755"/>
      </w:tblGrid>
      <w:tr w:rsidR="00DD035B" w14:paraId="10D0E944" w14:textId="77777777">
        <w:tblPrEx>
          <w:tblCellMar>
            <w:top w:w="0" w:type="dxa"/>
            <w:bottom w:w="0" w:type="dxa"/>
          </w:tblCellMar>
        </w:tblPrEx>
        <w:trPr>
          <w:trHeight w:val="1"/>
        </w:trPr>
        <w:tc>
          <w:tcPr>
            <w:tcW w:w="4095" w:type="dxa"/>
            <w:tcBorders>
              <w:top w:val="single" w:sz="6" w:space="0" w:color="000000"/>
              <w:left w:val="single" w:sz="6" w:space="0" w:color="000000"/>
              <w:bottom w:val="single" w:sz="6" w:space="0" w:color="000000"/>
              <w:right w:val="single" w:sz="6" w:space="0" w:color="000000"/>
            </w:tcBorders>
            <w:shd w:val="clear" w:color="000000" w:fill="B7B7B7"/>
          </w:tcPr>
          <w:p w14:paraId="3EDE1B3F" w14:textId="77777777" w:rsidR="00DD035B" w:rsidRDefault="00DD035B">
            <w:pPr>
              <w:autoSpaceDE w:val="0"/>
              <w:autoSpaceDN w:val="0"/>
              <w:adjustRightInd w:val="0"/>
              <w:spacing w:after="0" w:line="240" w:lineRule="auto"/>
              <w:jc w:val="center"/>
              <w:rPr>
                <w:rFonts w:ascii="Calibri" w:hAnsi="Calibri" w:cs="Calibri"/>
                <w:lang w:val="es"/>
              </w:rPr>
            </w:pPr>
            <w:r>
              <w:rPr>
                <w:rFonts w:ascii="Arial" w:hAnsi="Arial" w:cs="Arial"/>
                <w:b/>
                <w:bCs/>
                <w:lang w:val="es"/>
              </w:rPr>
              <w:t>Nombre/Rol</w:t>
            </w:r>
          </w:p>
        </w:tc>
        <w:tc>
          <w:tcPr>
            <w:tcW w:w="3150" w:type="dxa"/>
            <w:tcBorders>
              <w:top w:val="single" w:sz="6" w:space="0" w:color="000000"/>
              <w:left w:val="single" w:sz="6" w:space="0" w:color="000000"/>
              <w:bottom w:val="single" w:sz="6" w:space="0" w:color="000000"/>
              <w:right w:val="single" w:sz="6" w:space="0" w:color="000000"/>
            </w:tcBorders>
            <w:shd w:val="clear" w:color="000000" w:fill="B7B7B7"/>
          </w:tcPr>
          <w:p w14:paraId="69C802DF" w14:textId="77777777" w:rsidR="00DD035B" w:rsidRDefault="00DD035B">
            <w:pPr>
              <w:autoSpaceDE w:val="0"/>
              <w:autoSpaceDN w:val="0"/>
              <w:adjustRightInd w:val="0"/>
              <w:spacing w:after="0" w:line="240" w:lineRule="auto"/>
              <w:jc w:val="center"/>
              <w:rPr>
                <w:rFonts w:ascii="Calibri" w:hAnsi="Calibri" w:cs="Calibri"/>
                <w:lang w:val="es"/>
              </w:rPr>
            </w:pPr>
            <w:r>
              <w:rPr>
                <w:rFonts w:ascii="Arial" w:hAnsi="Arial" w:cs="Arial"/>
                <w:b/>
                <w:bCs/>
                <w:lang w:val="es"/>
              </w:rPr>
              <w:t>Firma</w:t>
            </w:r>
          </w:p>
        </w:tc>
        <w:tc>
          <w:tcPr>
            <w:tcW w:w="1755" w:type="dxa"/>
            <w:tcBorders>
              <w:top w:val="single" w:sz="6" w:space="0" w:color="000000"/>
              <w:left w:val="single" w:sz="6" w:space="0" w:color="000000"/>
              <w:bottom w:val="single" w:sz="6" w:space="0" w:color="000000"/>
              <w:right w:val="single" w:sz="6" w:space="0" w:color="000000"/>
            </w:tcBorders>
            <w:shd w:val="clear" w:color="000000" w:fill="B7B7B7"/>
          </w:tcPr>
          <w:p w14:paraId="39230DB0" w14:textId="77777777" w:rsidR="00DD035B" w:rsidRDefault="00DD035B">
            <w:pPr>
              <w:autoSpaceDE w:val="0"/>
              <w:autoSpaceDN w:val="0"/>
              <w:adjustRightInd w:val="0"/>
              <w:spacing w:after="0" w:line="240" w:lineRule="auto"/>
              <w:jc w:val="center"/>
              <w:rPr>
                <w:rFonts w:ascii="Calibri" w:hAnsi="Calibri" w:cs="Calibri"/>
                <w:lang w:val="es"/>
              </w:rPr>
            </w:pPr>
            <w:r>
              <w:rPr>
                <w:rFonts w:ascii="Arial" w:hAnsi="Arial" w:cs="Arial"/>
                <w:b/>
                <w:bCs/>
                <w:lang w:val="es"/>
              </w:rPr>
              <w:t>Fecha</w:t>
            </w:r>
          </w:p>
        </w:tc>
      </w:tr>
      <w:tr w:rsidR="00DD035B" w14:paraId="072DBC4E" w14:textId="77777777">
        <w:tblPrEx>
          <w:tblCellMar>
            <w:top w:w="0" w:type="dxa"/>
            <w:bottom w:w="0" w:type="dxa"/>
          </w:tblCellMar>
        </w:tblPrEx>
        <w:trPr>
          <w:trHeight w:val="1"/>
        </w:trPr>
        <w:tc>
          <w:tcPr>
            <w:tcW w:w="4095" w:type="dxa"/>
            <w:tcBorders>
              <w:top w:val="single" w:sz="6" w:space="0" w:color="000000"/>
              <w:left w:val="single" w:sz="6" w:space="0" w:color="000000"/>
              <w:bottom w:val="single" w:sz="6" w:space="0" w:color="000000"/>
              <w:right w:val="single" w:sz="6" w:space="0" w:color="000000"/>
            </w:tcBorders>
            <w:shd w:val="clear" w:color="000000" w:fill="auto"/>
          </w:tcPr>
          <w:p w14:paraId="39917E64" w14:textId="77777777" w:rsidR="00DD035B" w:rsidRDefault="00DD035B">
            <w:pPr>
              <w:autoSpaceDE w:val="0"/>
              <w:autoSpaceDN w:val="0"/>
              <w:adjustRightInd w:val="0"/>
              <w:spacing w:after="0" w:line="276" w:lineRule="auto"/>
              <w:rPr>
                <w:rFonts w:ascii="Calibri" w:hAnsi="Calibri" w:cs="Calibri"/>
                <w:lang w:val="es"/>
              </w:rPr>
            </w:pPr>
            <w:r>
              <w:rPr>
                <w:rFonts w:ascii="Times New Roman" w:hAnsi="Times New Roman" w:cs="Times New Roman"/>
                <w:lang w:val="es"/>
              </w:rPr>
              <w:t>PALOMINO JULIAN ALEX MARCELO / Arquitecto de Software - QA</w:t>
            </w:r>
          </w:p>
        </w:tc>
        <w:tc>
          <w:tcPr>
            <w:tcW w:w="3150" w:type="dxa"/>
            <w:tcBorders>
              <w:top w:val="single" w:sz="6" w:space="0" w:color="000000"/>
              <w:left w:val="single" w:sz="6" w:space="0" w:color="000000"/>
              <w:bottom w:val="single" w:sz="6" w:space="0" w:color="000000"/>
              <w:right w:val="single" w:sz="6" w:space="0" w:color="000000"/>
            </w:tcBorders>
            <w:shd w:val="clear" w:color="000000" w:fill="auto"/>
          </w:tcPr>
          <w:p w14:paraId="1DAA8E02" w14:textId="7B50B8C0" w:rsidR="00DD035B" w:rsidRDefault="00DD035B">
            <w:pPr>
              <w:autoSpaceDE w:val="0"/>
              <w:autoSpaceDN w:val="0"/>
              <w:adjustRightInd w:val="0"/>
              <w:spacing w:after="0" w:line="240" w:lineRule="auto"/>
              <w:jc w:val="center"/>
              <w:rPr>
                <w:rFonts w:ascii="Calibri" w:hAnsi="Calibri" w:cs="Calibri"/>
                <w:lang w:val="es"/>
              </w:rPr>
            </w:pPr>
            <w:r>
              <w:rPr>
                <w:rFonts w:ascii="Calibri" w:hAnsi="Calibri" w:cs="Calibri"/>
                <w:noProof/>
                <w:lang w:val="es"/>
              </w:rPr>
              <w:drawing>
                <wp:inline distT="0" distB="0" distL="0" distR="0" wp14:anchorId="51387B83" wp14:editId="399C55E8">
                  <wp:extent cx="1028700" cy="542925"/>
                  <wp:effectExtent l="0" t="0" r="0" b="9525"/>
                  <wp:docPr id="717724787" name="Picture 7"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24787" name="Picture 7" descr="A close-up of a signatur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8700" cy="542925"/>
                          </a:xfrm>
                          <a:prstGeom prst="rect">
                            <a:avLst/>
                          </a:prstGeom>
                          <a:noFill/>
                          <a:ln>
                            <a:noFill/>
                          </a:ln>
                        </pic:spPr>
                      </pic:pic>
                    </a:graphicData>
                  </a:graphic>
                </wp:inline>
              </w:drawing>
            </w:r>
          </w:p>
        </w:tc>
        <w:tc>
          <w:tcPr>
            <w:tcW w:w="1755" w:type="dxa"/>
            <w:tcBorders>
              <w:top w:val="single" w:sz="6" w:space="0" w:color="000000"/>
              <w:left w:val="single" w:sz="6" w:space="0" w:color="000000"/>
              <w:bottom w:val="single" w:sz="6" w:space="0" w:color="000000"/>
              <w:right w:val="single" w:sz="6" w:space="0" w:color="000000"/>
            </w:tcBorders>
            <w:shd w:val="clear" w:color="000000" w:fill="auto"/>
          </w:tcPr>
          <w:p w14:paraId="3316A7BD" w14:textId="629C5B86" w:rsidR="00DD035B" w:rsidRDefault="00B86587">
            <w:pPr>
              <w:autoSpaceDE w:val="0"/>
              <w:autoSpaceDN w:val="0"/>
              <w:adjustRightInd w:val="0"/>
              <w:spacing w:after="0" w:line="240" w:lineRule="auto"/>
              <w:jc w:val="center"/>
              <w:rPr>
                <w:rFonts w:ascii="Calibri" w:hAnsi="Calibri" w:cs="Calibri"/>
                <w:lang w:val="es"/>
              </w:rPr>
            </w:pPr>
            <w:r>
              <w:rPr>
                <w:rFonts w:ascii="Arial" w:hAnsi="Arial" w:cs="Arial"/>
                <w:lang w:val="es"/>
              </w:rPr>
              <w:t>23</w:t>
            </w:r>
            <w:r w:rsidR="00DD035B">
              <w:rPr>
                <w:rFonts w:ascii="Arial" w:hAnsi="Arial" w:cs="Arial"/>
                <w:lang w:val="es"/>
              </w:rPr>
              <w:t>/</w:t>
            </w:r>
            <w:r>
              <w:rPr>
                <w:rFonts w:ascii="Arial" w:hAnsi="Arial" w:cs="Arial"/>
                <w:lang w:val="es"/>
              </w:rPr>
              <w:t>10</w:t>
            </w:r>
            <w:r w:rsidR="00DD035B">
              <w:rPr>
                <w:rFonts w:ascii="Arial" w:hAnsi="Arial" w:cs="Arial"/>
                <w:lang w:val="es"/>
              </w:rPr>
              <w:t>/2023</w:t>
            </w:r>
          </w:p>
        </w:tc>
      </w:tr>
      <w:tr w:rsidR="00DD035B" w14:paraId="386466B8" w14:textId="77777777">
        <w:tblPrEx>
          <w:tblCellMar>
            <w:top w:w="0" w:type="dxa"/>
            <w:bottom w:w="0" w:type="dxa"/>
          </w:tblCellMar>
        </w:tblPrEx>
        <w:trPr>
          <w:trHeight w:val="1"/>
        </w:trPr>
        <w:tc>
          <w:tcPr>
            <w:tcW w:w="4095" w:type="dxa"/>
            <w:tcBorders>
              <w:top w:val="single" w:sz="6" w:space="0" w:color="000000"/>
              <w:left w:val="single" w:sz="6" w:space="0" w:color="000000"/>
              <w:bottom w:val="single" w:sz="6" w:space="0" w:color="000000"/>
              <w:right w:val="single" w:sz="6" w:space="0" w:color="000000"/>
            </w:tcBorders>
            <w:shd w:val="clear" w:color="000000" w:fill="auto"/>
          </w:tcPr>
          <w:p w14:paraId="009DAA1F" w14:textId="77777777" w:rsidR="00DD035B" w:rsidRDefault="00DD035B">
            <w:pPr>
              <w:autoSpaceDE w:val="0"/>
              <w:autoSpaceDN w:val="0"/>
              <w:adjustRightInd w:val="0"/>
              <w:spacing w:after="0" w:line="240" w:lineRule="auto"/>
              <w:rPr>
                <w:rFonts w:ascii="Calibri" w:hAnsi="Calibri" w:cs="Calibri"/>
                <w:lang w:val="es"/>
              </w:rPr>
            </w:pPr>
            <w:r>
              <w:rPr>
                <w:rFonts w:ascii="Times New Roman" w:hAnsi="Times New Roman" w:cs="Times New Roman"/>
                <w:lang w:val="es"/>
              </w:rPr>
              <w:t xml:space="preserve">MANCO MENDEZ ELVIS NEISER / Desarrollador </w:t>
            </w:r>
            <w:proofErr w:type="spellStart"/>
            <w:r>
              <w:rPr>
                <w:rFonts w:ascii="Times New Roman" w:hAnsi="Times New Roman" w:cs="Times New Roman"/>
                <w:lang w:val="es"/>
              </w:rPr>
              <w:t>Frontend</w:t>
            </w:r>
            <w:proofErr w:type="spellEnd"/>
          </w:p>
        </w:tc>
        <w:tc>
          <w:tcPr>
            <w:tcW w:w="3150" w:type="dxa"/>
            <w:tcBorders>
              <w:top w:val="single" w:sz="6" w:space="0" w:color="000000"/>
              <w:left w:val="single" w:sz="6" w:space="0" w:color="000000"/>
              <w:bottom w:val="single" w:sz="6" w:space="0" w:color="000000"/>
              <w:right w:val="single" w:sz="6" w:space="0" w:color="000000"/>
            </w:tcBorders>
            <w:shd w:val="clear" w:color="000000" w:fill="auto"/>
          </w:tcPr>
          <w:p w14:paraId="3B941A10" w14:textId="6692C1C9" w:rsidR="00DD035B" w:rsidRDefault="00DD035B">
            <w:pPr>
              <w:autoSpaceDE w:val="0"/>
              <w:autoSpaceDN w:val="0"/>
              <w:adjustRightInd w:val="0"/>
              <w:spacing w:after="0" w:line="240" w:lineRule="auto"/>
              <w:jc w:val="center"/>
              <w:rPr>
                <w:rFonts w:ascii="Calibri" w:hAnsi="Calibri" w:cs="Calibri"/>
                <w:lang w:val="es"/>
              </w:rPr>
            </w:pPr>
            <w:r>
              <w:rPr>
                <w:rFonts w:ascii="Calibri" w:hAnsi="Calibri" w:cs="Calibri"/>
                <w:noProof/>
                <w:lang w:val="es"/>
              </w:rPr>
              <w:drawing>
                <wp:inline distT="0" distB="0" distL="0" distR="0" wp14:anchorId="7EE72601" wp14:editId="2C89B2C7">
                  <wp:extent cx="971550" cy="609600"/>
                  <wp:effectExtent l="0" t="0" r="0" b="0"/>
                  <wp:docPr id="109666561" name="Picture 6"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66561" name="Picture 6" descr="A signature on a white backgroun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609600"/>
                          </a:xfrm>
                          <a:prstGeom prst="rect">
                            <a:avLst/>
                          </a:prstGeom>
                          <a:noFill/>
                          <a:ln>
                            <a:noFill/>
                          </a:ln>
                        </pic:spPr>
                      </pic:pic>
                    </a:graphicData>
                  </a:graphic>
                </wp:inline>
              </w:drawing>
            </w:r>
          </w:p>
        </w:tc>
        <w:tc>
          <w:tcPr>
            <w:tcW w:w="1755" w:type="dxa"/>
            <w:tcBorders>
              <w:top w:val="single" w:sz="6" w:space="0" w:color="000000"/>
              <w:left w:val="single" w:sz="6" w:space="0" w:color="000000"/>
              <w:bottom w:val="single" w:sz="6" w:space="0" w:color="000000"/>
              <w:right w:val="single" w:sz="6" w:space="0" w:color="000000"/>
            </w:tcBorders>
            <w:shd w:val="clear" w:color="000000" w:fill="auto"/>
          </w:tcPr>
          <w:p w14:paraId="3BB8B77F" w14:textId="6A3FA803" w:rsidR="00DD035B" w:rsidRDefault="00B86587">
            <w:pPr>
              <w:autoSpaceDE w:val="0"/>
              <w:autoSpaceDN w:val="0"/>
              <w:adjustRightInd w:val="0"/>
              <w:spacing w:after="0" w:line="240" w:lineRule="auto"/>
              <w:jc w:val="center"/>
              <w:rPr>
                <w:rFonts w:ascii="Calibri" w:hAnsi="Calibri" w:cs="Calibri"/>
                <w:lang w:val="es"/>
              </w:rPr>
            </w:pPr>
            <w:r>
              <w:rPr>
                <w:rFonts w:ascii="Arial" w:hAnsi="Arial" w:cs="Arial"/>
                <w:lang w:val="es"/>
              </w:rPr>
              <w:t>23</w:t>
            </w:r>
            <w:r w:rsidR="00DD035B">
              <w:rPr>
                <w:rFonts w:ascii="Arial" w:hAnsi="Arial" w:cs="Arial"/>
                <w:lang w:val="es"/>
              </w:rPr>
              <w:t>/</w:t>
            </w:r>
            <w:r>
              <w:rPr>
                <w:rFonts w:ascii="Arial" w:hAnsi="Arial" w:cs="Arial"/>
                <w:lang w:val="es"/>
              </w:rPr>
              <w:t>10</w:t>
            </w:r>
            <w:r w:rsidR="00DD035B">
              <w:rPr>
                <w:rFonts w:ascii="Arial" w:hAnsi="Arial" w:cs="Arial"/>
                <w:lang w:val="es"/>
              </w:rPr>
              <w:t>/2023</w:t>
            </w:r>
          </w:p>
        </w:tc>
      </w:tr>
      <w:tr w:rsidR="00DD035B" w14:paraId="759D0AB6" w14:textId="77777777">
        <w:tblPrEx>
          <w:tblCellMar>
            <w:top w:w="0" w:type="dxa"/>
            <w:bottom w:w="0" w:type="dxa"/>
          </w:tblCellMar>
        </w:tblPrEx>
        <w:trPr>
          <w:trHeight w:val="1"/>
        </w:trPr>
        <w:tc>
          <w:tcPr>
            <w:tcW w:w="4095" w:type="dxa"/>
            <w:tcBorders>
              <w:top w:val="single" w:sz="6" w:space="0" w:color="000000"/>
              <w:left w:val="single" w:sz="6" w:space="0" w:color="000000"/>
              <w:bottom w:val="single" w:sz="6" w:space="0" w:color="000000"/>
              <w:right w:val="single" w:sz="6" w:space="0" w:color="000000"/>
            </w:tcBorders>
            <w:shd w:val="clear" w:color="000000" w:fill="auto"/>
          </w:tcPr>
          <w:p w14:paraId="7EC563AD" w14:textId="77777777" w:rsidR="00DD035B" w:rsidRDefault="00DD035B">
            <w:pPr>
              <w:autoSpaceDE w:val="0"/>
              <w:autoSpaceDN w:val="0"/>
              <w:adjustRightInd w:val="0"/>
              <w:spacing w:after="0" w:line="240" w:lineRule="auto"/>
              <w:rPr>
                <w:rFonts w:ascii="Calibri" w:hAnsi="Calibri" w:cs="Calibri"/>
                <w:lang w:val="es"/>
              </w:rPr>
            </w:pPr>
            <w:r>
              <w:rPr>
                <w:rFonts w:ascii="Times New Roman" w:hAnsi="Times New Roman" w:cs="Times New Roman"/>
                <w:lang w:val="es"/>
              </w:rPr>
              <w:t>ROJAS CARRASCO ALESSANDRO DEL PIERO / Diseñador UX</w:t>
            </w:r>
          </w:p>
        </w:tc>
        <w:tc>
          <w:tcPr>
            <w:tcW w:w="3150" w:type="dxa"/>
            <w:tcBorders>
              <w:top w:val="single" w:sz="6" w:space="0" w:color="000000"/>
              <w:left w:val="single" w:sz="6" w:space="0" w:color="000000"/>
              <w:bottom w:val="single" w:sz="6" w:space="0" w:color="000000"/>
              <w:right w:val="single" w:sz="6" w:space="0" w:color="000000"/>
            </w:tcBorders>
            <w:shd w:val="clear" w:color="000000" w:fill="auto"/>
          </w:tcPr>
          <w:p w14:paraId="758DE4F2" w14:textId="0A017BA1" w:rsidR="00DD035B" w:rsidRDefault="00B86587">
            <w:pPr>
              <w:autoSpaceDE w:val="0"/>
              <w:autoSpaceDN w:val="0"/>
              <w:adjustRightInd w:val="0"/>
              <w:spacing w:after="0" w:line="240" w:lineRule="auto"/>
              <w:jc w:val="center"/>
              <w:rPr>
                <w:rFonts w:ascii="Calibri" w:hAnsi="Calibri" w:cs="Calibri"/>
                <w:lang w:val="es"/>
              </w:rPr>
            </w:pPr>
            <w:r w:rsidRPr="00B86587">
              <w:rPr>
                <w:rFonts w:ascii="Calibri" w:hAnsi="Calibri" w:cs="Calibri"/>
                <w:lang w:val="es"/>
              </w:rPr>
              <w:drawing>
                <wp:inline distT="0" distB="0" distL="0" distR="0" wp14:anchorId="75F0898E" wp14:editId="4B7DEBCD">
                  <wp:extent cx="1219200" cy="791860"/>
                  <wp:effectExtent l="0" t="0" r="0" b="8255"/>
                  <wp:docPr id="296119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19609" name=""/>
                          <pic:cNvPicPr/>
                        </pic:nvPicPr>
                        <pic:blipFill>
                          <a:blip r:embed="rId8"/>
                          <a:stretch>
                            <a:fillRect/>
                          </a:stretch>
                        </pic:blipFill>
                        <pic:spPr>
                          <a:xfrm>
                            <a:off x="0" y="0"/>
                            <a:ext cx="1227460" cy="797225"/>
                          </a:xfrm>
                          <a:prstGeom prst="rect">
                            <a:avLst/>
                          </a:prstGeom>
                        </pic:spPr>
                      </pic:pic>
                    </a:graphicData>
                  </a:graphic>
                </wp:inline>
              </w:drawing>
            </w:r>
          </w:p>
        </w:tc>
        <w:tc>
          <w:tcPr>
            <w:tcW w:w="1755" w:type="dxa"/>
            <w:tcBorders>
              <w:top w:val="single" w:sz="6" w:space="0" w:color="000000"/>
              <w:left w:val="single" w:sz="6" w:space="0" w:color="000000"/>
              <w:bottom w:val="single" w:sz="6" w:space="0" w:color="000000"/>
              <w:right w:val="single" w:sz="6" w:space="0" w:color="000000"/>
            </w:tcBorders>
            <w:shd w:val="clear" w:color="000000" w:fill="auto"/>
          </w:tcPr>
          <w:p w14:paraId="5F9516EA" w14:textId="401B034D" w:rsidR="00DD035B" w:rsidRDefault="00B86587">
            <w:pPr>
              <w:autoSpaceDE w:val="0"/>
              <w:autoSpaceDN w:val="0"/>
              <w:adjustRightInd w:val="0"/>
              <w:spacing w:after="0" w:line="240" w:lineRule="auto"/>
              <w:jc w:val="center"/>
              <w:rPr>
                <w:rFonts w:ascii="Calibri" w:hAnsi="Calibri" w:cs="Calibri"/>
                <w:lang w:val="es"/>
              </w:rPr>
            </w:pPr>
            <w:r>
              <w:rPr>
                <w:rFonts w:ascii="Arial" w:hAnsi="Arial" w:cs="Arial"/>
                <w:lang w:val="es"/>
              </w:rPr>
              <w:t>23</w:t>
            </w:r>
            <w:r w:rsidR="00DD035B">
              <w:rPr>
                <w:rFonts w:ascii="Arial" w:hAnsi="Arial" w:cs="Arial"/>
                <w:lang w:val="es"/>
              </w:rPr>
              <w:t>/</w:t>
            </w:r>
            <w:r>
              <w:rPr>
                <w:rFonts w:ascii="Arial" w:hAnsi="Arial" w:cs="Arial"/>
                <w:lang w:val="es"/>
              </w:rPr>
              <w:t>10</w:t>
            </w:r>
            <w:r w:rsidR="00DD035B">
              <w:rPr>
                <w:rFonts w:ascii="Arial" w:hAnsi="Arial" w:cs="Arial"/>
                <w:lang w:val="es"/>
              </w:rPr>
              <w:t>/2023</w:t>
            </w:r>
          </w:p>
        </w:tc>
      </w:tr>
      <w:tr w:rsidR="00DD035B" w14:paraId="3746CD6D" w14:textId="77777777">
        <w:tblPrEx>
          <w:tblCellMar>
            <w:top w:w="0" w:type="dxa"/>
            <w:bottom w:w="0" w:type="dxa"/>
          </w:tblCellMar>
        </w:tblPrEx>
        <w:trPr>
          <w:trHeight w:val="1"/>
        </w:trPr>
        <w:tc>
          <w:tcPr>
            <w:tcW w:w="4095" w:type="dxa"/>
            <w:tcBorders>
              <w:top w:val="single" w:sz="6" w:space="0" w:color="000000"/>
              <w:left w:val="single" w:sz="6" w:space="0" w:color="000000"/>
              <w:bottom w:val="single" w:sz="6" w:space="0" w:color="000000"/>
              <w:right w:val="single" w:sz="6" w:space="0" w:color="000000"/>
            </w:tcBorders>
            <w:shd w:val="clear" w:color="000000" w:fill="auto"/>
          </w:tcPr>
          <w:p w14:paraId="24B0E40D" w14:textId="77777777" w:rsidR="00DD035B" w:rsidRDefault="00DD035B">
            <w:pPr>
              <w:autoSpaceDE w:val="0"/>
              <w:autoSpaceDN w:val="0"/>
              <w:adjustRightInd w:val="0"/>
              <w:spacing w:after="0" w:line="240" w:lineRule="auto"/>
              <w:rPr>
                <w:rFonts w:ascii="Calibri" w:hAnsi="Calibri" w:cs="Calibri"/>
                <w:lang w:val="es"/>
              </w:rPr>
            </w:pPr>
            <w:r>
              <w:rPr>
                <w:rFonts w:ascii="Times New Roman" w:hAnsi="Times New Roman" w:cs="Times New Roman"/>
                <w:lang w:val="es"/>
              </w:rPr>
              <w:lastRenderedPageBreak/>
              <w:t>ANCAYA MARTINEZ</w:t>
            </w:r>
            <w:r>
              <w:rPr>
                <w:rFonts w:ascii="Times New Roman" w:hAnsi="Times New Roman" w:cs="Times New Roman"/>
                <w:lang w:val="es"/>
              </w:rPr>
              <w:tab/>
              <w:t xml:space="preserve">BENJAMIN / QA - </w:t>
            </w:r>
            <w:proofErr w:type="spellStart"/>
            <w:r>
              <w:rPr>
                <w:rFonts w:ascii="Times New Roman" w:hAnsi="Times New Roman" w:cs="Times New Roman"/>
                <w:lang w:val="es"/>
              </w:rPr>
              <w:t>Tester</w:t>
            </w:r>
            <w:proofErr w:type="spellEnd"/>
          </w:p>
        </w:tc>
        <w:tc>
          <w:tcPr>
            <w:tcW w:w="3150" w:type="dxa"/>
            <w:tcBorders>
              <w:top w:val="single" w:sz="6" w:space="0" w:color="000000"/>
              <w:left w:val="single" w:sz="6" w:space="0" w:color="000000"/>
              <w:bottom w:val="single" w:sz="6" w:space="0" w:color="000000"/>
              <w:right w:val="single" w:sz="6" w:space="0" w:color="000000"/>
            </w:tcBorders>
            <w:shd w:val="clear" w:color="000000" w:fill="auto"/>
          </w:tcPr>
          <w:p w14:paraId="31298AFC" w14:textId="6C1C7B46" w:rsidR="00DD035B" w:rsidRDefault="00DD035B">
            <w:pPr>
              <w:autoSpaceDE w:val="0"/>
              <w:autoSpaceDN w:val="0"/>
              <w:adjustRightInd w:val="0"/>
              <w:spacing w:after="0" w:line="240" w:lineRule="auto"/>
              <w:rPr>
                <w:rFonts w:ascii="Calibri" w:hAnsi="Calibri" w:cs="Calibri"/>
                <w:lang w:val="es"/>
              </w:rPr>
            </w:pPr>
            <w:r>
              <w:rPr>
                <w:rFonts w:ascii="Calibri" w:hAnsi="Calibri" w:cs="Calibri"/>
                <w:noProof/>
                <w:lang w:val="es"/>
              </w:rPr>
              <w:drawing>
                <wp:inline distT="0" distB="0" distL="0" distR="0" wp14:anchorId="04A9F744" wp14:editId="0E1090A5">
                  <wp:extent cx="1647825" cy="828675"/>
                  <wp:effectExtent l="0" t="0" r="9525" b="9525"/>
                  <wp:docPr id="769454946" name="Picture 5"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54946" name="Picture 5" descr="A signature on a white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7825" cy="828675"/>
                          </a:xfrm>
                          <a:prstGeom prst="rect">
                            <a:avLst/>
                          </a:prstGeom>
                          <a:noFill/>
                          <a:ln>
                            <a:noFill/>
                          </a:ln>
                        </pic:spPr>
                      </pic:pic>
                    </a:graphicData>
                  </a:graphic>
                </wp:inline>
              </w:drawing>
            </w:r>
          </w:p>
        </w:tc>
        <w:tc>
          <w:tcPr>
            <w:tcW w:w="1755" w:type="dxa"/>
            <w:tcBorders>
              <w:top w:val="single" w:sz="6" w:space="0" w:color="000000"/>
              <w:left w:val="single" w:sz="6" w:space="0" w:color="000000"/>
              <w:bottom w:val="single" w:sz="6" w:space="0" w:color="000000"/>
              <w:right w:val="single" w:sz="6" w:space="0" w:color="000000"/>
            </w:tcBorders>
            <w:shd w:val="clear" w:color="000000" w:fill="auto"/>
          </w:tcPr>
          <w:p w14:paraId="21C5AB3B" w14:textId="6566969D" w:rsidR="00DD035B" w:rsidRDefault="00B86587">
            <w:pPr>
              <w:autoSpaceDE w:val="0"/>
              <w:autoSpaceDN w:val="0"/>
              <w:adjustRightInd w:val="0"/>
              <w:spacing w:after="0" w:line="240" w:lineRule="auto"/>
              <w:jc w:val="center"/>
              <w:rPr>
                <w:rFonts w:ascii="Calibri" w:hAnsi="Calibri" w:cs="Calibri"/>
                <w:lang w:val="es"/>
              </w:rPr>
            </w:pPr>
            <w:r>
              <w:rPr>
                <w:rFonts w:ascii="Arial" w:hAnsi="Arial" w:cs="Arial"/>
                <w:lang w:val="es"/>
              </w:rPr>
              <w:t>23</w:t>
            </w:r>
            <w:r w:rsidR="00DD035B">
              <w:rPr>
                <w:rFonts w:ascii="Arial" w:hAnsi="Arial" w:cs="Arial"/>
                <w:lang w:val="es"/>
              </w:rPr>
              <w:t>/</w:t>
            </w:r>
            <w:r>
              <w:rPr>
                <w:rFonts w:ascii="Arial" w:hAnsi="Arial" w:cs="Arial"/>
                <w:lang w:val="es"/>
              </w:rPr>
              <w:t>10</w:t>
            </w:r>
            <w:r w:rsidR="00DD035B">
              <w:rPr>
                <w:rFonts w:ascii="Arial" w:hAnsi="Arial" w:cs="Arial"/>
                <w:lang w:val="es"/>
              </w:rPr>
              <w:t>/2023</w:t>
            </w:r>
          </w:p>
        </w:tc>
      </w:tr>
      <w:tr w:rsidR="00DD035B" w14:paraId="7ED089D2" w14:textId="77777777">
        <w:tblPrEx>
          <w:tblCellMar>
            <w:top w:w="0" w:type="dxa"/>
            <w:bottom w:w="0" w:type="dxa"/>
          </w:tblCellMar>
        </w:tblPrEx>
        <w:trPr>
          <w:trHeight w:val="1"/>
        </w:trPr>
        <w:tc>
          <w:tcPr>
            <w:tcW w:w="4095" w:type="dxa"/>
            <w:tcBorders>
              <w:top w:val="single" w:sz="6" w:space="0" w:color="000000"/>
              <w:left w:val="single" w:sz="6" w:space="0" w:color="000000"/>
              <w:bottom w:val="single" w:sz="6" w:space="0" w:color="000000"/>
              <w:right w:val="single" w:sz="6" w:space="0" w:color="000000"/>
            </w:tcBorders>
            <w:shd w:val="clear" w:color="000000" w:fill="auto"/>
          </w:tcPr>
          <w:p w14:paraId="3243A404" w14:textId="77777777" w:rsidR="00DD035B" w:rsidRDefault="00DD035B">
            <w:pPr>
              <w:autoSpaceDE w:val="0"/>
              <w:autoSpaceDN w:val="0"/>
              <w:adjustRightInd w:val="0"/>
              <w:spacing w:after="0" w:line="240" w:lineRule="auto"/>
              <w:rPr>
                <w:rFonts w:ascii="Calibri" w:hAnsi="Calibri" w:cs="Calibri"/>
                <w:lang w:val="es"/>
              </w:rPr>
            </w:pPr>
            <w:r>
              <w:rPr>
                <w:rFonts w:ascii="Times New Roman" w:hAnsi="Times New Roman" w:cs="Times New Roman"/>
                <w:lang w:val="es"/>
              </w:rPr>
              <w:t xml:space="preserve">VEGA CASTAÑEDA, PATRICK ALEXANDER / Desarrollador </w:t>
            </w:r>
            <w:proofErr w:type="spellStart"/>
            <w:r>
              <w:rPr>
                <w:rFonts w:ascii="Times New Roman" w:hAnsi="Times New Roman" w:cs="Times New Roman"/>
                <w:lang w:val="es"/>
              </w:rPr>
              <w:t>Backend</w:t>
            </w:r>
            <w:proofErr w:type="spellEnd"/>
          </w:p>
        </w:tc>
        <w:tc>
          <w:tcPr>
            <w:tcW w:w="3150" w:type="dxa"/>
            <w:tcBorders>
              <w:top w:val="single" w:sz="6" w:space="0" w:color="000000"/>
              <w:left w:val="single" w:sz="6" w:space="0" w:color="000000"/>
              <w:bottom w:val="single" w:sz="6" w:space="0" w:color="000000"/>
              <w:right w:val="single" w:sz="6" w:space="0" w:color="000000"/>
            </w:tcBorders>
            <w:shd w:val="clear" w:color="000000" w:fill="auto"/>
          </w:tcPr>
          <w:p w14:paraId="67F809FD" w14:textId="236C6ABE" w:rsidR="00DD035B" w:rsidRDefault="00DD035B">
            <w:pPr>
              <w:autoSpaceDE w:val="0"/>
              <w:autoSpaceDN w:val="0"/>
              <w:adjustRightInd w:val="0"/>
              <w:spacing w:after="0" w:line="240" w:lineRule="auto"/>
              <w:jc w:val="center"/>
              <w:rPr>
                <w:rFonts w:ascii="Calibri" w:hAnsi="Calibri" w:cs="Calibri"/>
                <w:lang w:val="es"/>
              </w:rPr>
            </w:pPr>
            <w:r>
              <w:rPr>
                <w:rFonts w:ascii="Calibri" w:hAnsi="Calibri" w:cs="Calibri"/>
                <w:noProof/>
                <w:lang w:val="es"/>
              </w:rPr>
              <w:drawing>
                <wp:inline distT="0" distB="0" distL="0" distR="0" wp14:anchorId="077FABC5" wp14:editId="6021DC62">
                  <wp:extent cx="1219200" cy="800100"/>
                  <wp:effectExtent l="0" t="0" r="0" b="0"/>
                  <wp:docPr id="1042500657" name="Picture 4"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00657" name="Picture 4" descr="A close-up of a signatur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9200" cy="800100"/>
                          </a:xfrm>
                          <a:prstGeom prst="rect">
                            <a:avLst/>
                          </a:prstGeom>
                          <a:noFill/>
                          <a:ln>
                            <a:noFill/>
                          </a:ln>
                        </pic:spPr>
                      </pic:pic>
                    </a:graphicData>
                  </a:graphic>
                </wp:inline>
              </w:drawing>
            </w:r>
          </w:p>
        </w:tc>
        <w:tc>
          <w:tcPr>
            <w:tcW w:w="1755" w:type="dxa"/>
            <w:tcBorders>
              <w:top w:val="single" w:sz="6" w:space="0" w:color="000000"/>
              <w:left w:val="single" w:sz="6" w:space="0" w:color="000000"/>
              <w:bottom w:val="single" w:sz="6" w:space="0" w:color="000000"/>
              <w:right w:val="single" w:sz="6" w:space="0" w:color="000000"/>
            </w:tcBorders>
            <w:shd w:val="clear" w:color="000000" w:fill="auto"/>
          </w:tcPr>
          <w:p w14:paraId="31A41543" w14:textId="04B7722E" w:rsidR="00DD035B" w:rsidRDefault="00B86587">
            <w:pPr>
              <w:autoSpaceDE w:val="0"/>
              <w:autoSpaceDN w:val="0"/>
              <w:adjustRightInd w:val="0"/>
              <w:spacing w:after="0" w:line="240" w:lineRule="auto"/>
              <w:jc w:val="center"/>
              <w:rPr>
                <w:rFonts w:ascii="Calibri" w:hAnsi="Calibri" w:cs="Calibri"/>
                <w:lang w:val="es"/>
              </w:rPr>
            </w:pPr>
            <w:r>
              <w:rPr>
                <w:rFonts w:ascii="Arial" w:hAnsi="Arial" w:cs="Arial"/>
                <w:lang w:val="es"/>
              </w:rPr>
              <w:t>23</w:t>
            </w:r>
            <w:r w:rsidR="00DD035B">
              <w:rPr>
                <w:rFonts w:ascii="Arial" w:hAnsi="Arial" w:cs="Arial"/>
                <w:lang w:val="es"/>
              </w:rPr>
              <w:t>/</w:t>
            </w:r>
            <w:r>
              <w:rPr>
                <w:rFonts w:ascii="Arial" w:hAnsi="Arial" w:cs="Arial"/>
                <w:lang w:val="es"/>
              </w:rPr>
              <w:t>10</w:t>
            </w:r>
            <w:r w:rsidR="00DD035B">
              <w:rPr>
                <w:rFonts w:ascii="Arial" w:hAnsi="Arial" w:cs="Arial"/>
                <w:lang w:val="es"/>
              </w:rPr>
              <w:t>/2023</w:t>
            </w:r>
          </w:p>
        </w:tc>
      </w:tr>
      <w:tr w:rsidR="00DD035B" w14:paraId="35DAB422" w14:textId="77777777">
        <w:tblPrEx>
          <w:tblCellMar>
            <w:top w:w="0" w:type="dxa"/>
            <w:bottom w:w="0" w:type="dxa"/>
          </w:tblCellMar>
        </w:tblPrEx>
        <w:trPr>
          <w:trHeight w:val="1"/>
        </w:trPr>
        <w:tc>
          <w:tcPr>
            <w:tcW w:w="4095" w:type="dxa"/>
            <w:tcBorders>
              <w:top w:val="single" w:sz="6" w:space="0" w:color="000000"/>
              <w:left w:val="single" w:sz="6" w:space="0" w:color="000000"/>
              <w:bottom w:val="single" w:sz="6" w:space="0" w:color="000000"/>
              <w:right w:val="single" w:sz="6" w:space="0" w:color="000000"/>
            </w:tcBorders>
            <w:shd w:val="clear" w:color="000000" w:fill="auto"/>
          </w:tcPr>
          <w:p w14:paraId="21443F5E" w14:textId="77777777" w:rsidR="00DD035B" w:rsidRDefault="00DD035B">
            <w:pPr>
              <w:autoSpaceDE w:val="0"/>
              <w:autoSpaceDN w:val="0"/>
              <w:adjustRightInd w:val="0"/>
              <w:spacing w:after="0" w:line="240" w:lineRule="auto"/>
              <w:rPr>
                <w:rFonts w:ascii="Calibri" w:hAnsi="Calibri" w:cs="Calibri"/>
                <w:lang w:val="es"/>
              </w:rPr>
            </w:pPr>
            <w:r>
              <w:rPr>
                <w:rFonts w:ascii="Times New Roman" w:hAnsi="Times New Roman" w:cs="Times New Roman"/>
                <w:lang w:val="es"/>
              </w:rPr>
              <w:t>ESPINOLA RAVELLO, ANNIE / Diseñadora UX</w:t>
            </w:r>
          </w:p>
        </w:tc>
        <w:tc>
          <w:tcPr>
            <w:tcW w:w="3150" w:type="dxa"/>
            <w:tcBorders>
              <w:top w:val="single" w:sz="6" w:space="0" w:color="000000"/>
              <w:left w:val="single" w:sz="6" w:space="0" w:color="000000"/>
              <w:bottom w:val="single" w:sz="6" w:space="0" w:color="000000"/>
              <w:right w:val="single" w:sz="6" w:space="0" w:color="000000"/>
            </w:tcBorders>
            <w:shd w:val="clear" w:color="000000" w:fill="auto"/>
          </w:tcPr>
          <w:p w14:paraId="523FB936" w14:textId="7AF4E5A1" w:rsidR="00DD035B" w:rsidRDefault="00DD035B">
            <w:pPr>
              <w:autoSpaceDE w:val="0"/>
              <w:autoSpaceDN w:val="0"/>
              <w:adjustRightInd w:val="0"/>
              <w:spacing w:after="0" w:line="240" w:lineRule="auto"/>
              <w:jc w:val="center"/>
              <w:rPr>
                <w:rFonts w:ascii="Calibri" w:hAnsi="Calibri" w:cs="Calibri"/>
                <w:lang w:val="es"/>
              </w:rPr>
            </w:pPr>
            <w:r>
              <w:rPr>
                <w:rFonts w:ascii="Calibri" w:hAnsi="Calibri" w:cs="Calibri"/>
                <w:noProof/>
                <w:lang w:val="es"/>
              </w:rPr>
              <w:drawing>
                <wp:inline distT="0" distB="0" distL="0" distR="0" wp14:anchorId="47ED63A8" wp14:editId="6E3178D1">
                  <wp:extent cx="1790700" cy="819150"/>
                  <wp:effectExtent l="0" t="0" r="0" b="0"/>
                  <wp:docPr id="721904353" name="Picture 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04353" name="Picture 3" descr="A black text on a white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819150"/>
                          </a:xfrm>
                          <a:prstGeom prst="rect">
                            <a:avLst/>
                          </a:prstGeom>
                          <a:noFill/>
                          <a:ln>
                            <a:noFill/>
                          </a:ln>
                        </pic:spPr>
                      </pic:pic>
                    </a:graphicData>
                  </a:graphic>
                </wp:inline>
              </w:drawing>
            </w:r>
          </w:p>
        </w:tc>
        <w:tc>
          <w:tcPr>
            <w:tcW w:w="1755" w:type="dxa"/>
            <w:tcBorders>
              <w:top w:val="single" w:sz="6" w:space="0" w:color="000000"/>
              <w:left w:val="single" w:sz="6" w:space="0" w:color="000000"/>
              <w:bottom w:val="single" w:sz="6" w:space="0" w:color="000000"/>
              <w:right w:val="single" w:sz="6" w:space="0" w:color="000000"/>
            </w:tcBorders>
            <w:shd w:val="clear" w:color="000000" w:fill="auto"/>
          </w:tcPr>
          <w:p w14:paraId="71B13211" w14:textId="076EC5E5" w:rsidR="00DD035B" w:rsidRDefault="00B86587">
            <w:pPr>
              <w:autoSpaceDE w:val="0"/>
              <w:autoSpaceDN w:val="0"/>
              <w:adjustRightInd w:val="0"/>
              <w:spacing w:after="0" w:line="240" w:lineRule="auto"/>
              <w:jc w:val="center"/>
              <w:rPr>
                <w:rFonts w:ascii="Calibri" w:hAnsi="Calibri" w:cs="Calibri"/>
                <w:lang w:val="es"/>
              </w:rPr>
            </w:pPr>
            <w:r>
              <w:rPr>
                <w:rFonts w:ascii="Arial" w:hAnsi="Arial" w:cs="Arial"/>
                <w:lang w:val="es"/>
              </w:rPr>
              <w:t>23</w:t>
            </w:r>
            <w:r w:rsidR="00DD035B">
              <w:rPr>
                <w:rFonts w:ascii="Arial" w:hAnsi="Arial" w:cs="Arial"/>
                <w:lang w:val="es"/>
              </w:rPr>
              <w:t>/</w:t>
            </w:r>
            <w:r>
              <w:rPr>
                <w:rFonts w:ascii="Arial" w:hAnsi="Arial" w:cs="Arial"/>
                <w:lang w:val="es"/>
              </w:rPr>
              <w:t>10</w:t>
            </w:r>
            <w:r w:rsidR="00DD035B">
              <w:rPr>
                <w:rFonts w:ascii="Arial" w:hAnsi="Arial" w:cs="Arial"/>
                <w:lang w:val="es"/>
              </w:rPr>
              <w:t>/2023</w:t>
            </w:r>
          </w:p>
        </w:tc>
      </w:tr>
    </w:tbl>
    <w:p w14:paraId="223D3CDE" w14:textId="77777777" w:rsidR="00DD035B" w:rsidRDefault="00DD035B" w:rsidP="00DD035B">
      <w:pPr>
        <w:autoSpaceDE w:val="0"/>
        <w:autoSpaceDN w:val="0"/>
        <w:adjustRightInd w:val="0"/>
        <w:spacing w:after="0" w:line="276" w:lineRule="auto"/>
        <w:rPr>
          <w:rFonts w:ascii="Times New Roman" w:hAnsi="Times New Roman" w:cs="Times New Roman"/>
          <w:sz w:val="28"/>
          <w:szCs w:val="28"/>
          <w:lang w:val="es"/>
        </w:rPr>
      </w:pPr>
    </w:p>
    <w:p w14:paraId="34A7DF99" w14:textId="77777777" w:rsidR="000A76C1" w:rsidRPr="000A76C1" w:rsidRDefault="000A76C1">
      <w:pPr>
        <w:rPr>
          <w:lang w:val="es"/>
        </w:rPr>
      </w:pPr>
    </w:p>
    <w:sectPr w:rsidR="000A76C1" w:rsidRPr="000A76C1" w:rsidSect="0078497E">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4CC206"/>
    <w:lvl w:ilvl="0">
      <w:numFmt w:val="bullet"/>
      <w:lvlText w:val="*"/>
      <w:lvlJc w:val="left"/>
    </w:lvl>
  </w:abstractNum>
  <w:abstractNum w:abstractNumId="1" w15:restartNumberingAfterBreak="0">
    <w:nsid w:val="02A51708"/>
    <w:multiLevelType w:val="hybridMultilevel"/>
    <w:tmpl w:val="9056DB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F2F6686"/>
    <w:multiLevelType w:val="hybridMultilevel"/>
    <w:tmpl w:val="8C24C3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826163300">
    <w:abstractNumId w:val="0"/>
    <w:lvlOverride w:ilvl="0">
      <w:lvl w:ilvl="0">
        <w:numFmt w:val="bullet"/>
        <w:lvlText w:val=""/>
        <w:legacy w:legacy="1" w:legacySpace="0" w:legacyIndent="360"/>
        <w:lvlJc w:val="left"/>
        <w:rPr>
          <w:rFonts w:ascii="Symbol" w:hAnsi="Symbol" w:hint="default"/>
        </w:rPr>
      </w:lvl>
    </w:lvlOverride>
  </w:num>
  <w:num w:numId="2" w16cid:durableId="1727216630">
    <w:abstractNumId w:val="1"/>
  </w:num>
  <w:num w:numId="3" w16cid:durableId="1929999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DEA277"/>
    <w:rsid w:val="000A76C1"/>
    <w:rsid w:val="00B86587"/>
    <w:rsid w:val="00C122DB"/>
    <w:rsid w:val="00DD035B"/>
    <w:rsid w:val="1CDEA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EA277"/>
  <w15:chartTrackingRefBased/>
  <w15:docId w15:val="{30D74BAE-12CF-46C7-8342-D78751B1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826</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Jesus Lizarbe Estrada</dc:creator>
  <cp:keywords/>
  <dc:description/>
  <cp:lastModifiedBy>Adrián Lizarbe Estrada</cp:lastModifiedBy>
  <cp:revision>2</cp:revision>
  <dcterms:created xsi:type="dcterms:W3CDTF">2023-10-23T16:28:00Z</dcterms:created>
  <dcterms:modified xsi:type="dcterms:W3CDTF">2023-10-23T16:28:00Z</dcterms:modified>
</cp:coreProperties>
</file>