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A6FF" w14:textId="00B02D68" w:rsidR="00052E6C" w:rsidRPr="007C5726" w:rsidRDefault="00052E6C" w:rsidP="00052E6C">
      <w:pPr>
        <w:spacing w:line="480" w:lineRule="auto"/>
        <w:jc w:val="center"/>
        <w:rPr>
          <w:rFonts w:ascii="Times New Roman" w:eastAsia="EB Garamond" w:hAnsi="Times New Roman" w:cs="Times New Roman"/>
          <w:b/>
          <w:sz w:val="40"/>
          <w:szCs w:val="40"/>
          <w:u w:val="single"/>
          <w:lang w:val="es-ES"/>
        </w:rPr>
      </w:pPr>
      <w:r>
        <w:rPr>
          <w:rFonts w:ascii="Times New Roman" w:eastAsia="EB Garamond" w:hAnsi="Times New Roman" w:cs="Times New Roman"/>
          <w:b/>
          <w:sz w:val="40"/>
          <w:szCs w:val="40"/>
          <w:u w:val="single"/>
          <w:lang w:val="es-ES"/>
        </w:rPr>
        <w:t xml:space="preserve">Documento de </w:t>
      </w:r>
      <w:r>
        <w:rPr>
          <w:rFonts w:ascii="Times New Roman" w:eastAsia="EB Garamond" w:hAnsi="Times New Roman" w:cs="Times New Roman"/>
          <w:b/>
          <w:sz w:val="40"/>
          <w:szCs w:val="40"/>
          <w:u w:val="single"/>
          <w:lang w:val="es-ES"/>
        </w:rPr>
        <w:t>administrador</w:t>
      </w:r>
    </w:p>
    <w:p w14:paraId="16697987" w14:textId="77777777" w:rsidR="00052E6C" w:rsidRPr="007C5726" w:rsidRDefault="00052E6C" w:rsidP="00052E6C">
      <w:pPr>
        <w:spacing w:line="480" w:lineRule="auto"/>
        <w:jc w:val="center"/>
        <w:rPr>
          <w:rFonts w:ascii="Times New Roman" w:eastAsia="EB Garamond" w:hAnsi="Times New Roman" w:cs="Times New Roman"/>
          <w:b/>
          <w:sz w:val="40"/>
          <w:szCs w:val="40"/>
          <w:lang w:val="es-ES"/>
        </w:rPr>
      </w:pPr>
    </w:p>
    <w:p w14:paraId="6767F14E" w14:textId="77777777" w:rsidR="00052E6C" w:rsidRPr="007C5726" w:rsidRDefault="00052E6C" w:rsidP="00052E6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b/>
          <w:sz w:val="24"/>
          <w:szCs w:val="24"/>
          <w:lang w:val="es-ES"/>
        </w:rPr>
        <w:t>Curso:</w:t>
      </w: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 Gestión de la configuración del software </w:t>
      </w:r>
    </w:p>
    <w:p w14:paraId="19A11F32" w14:textId="77777777" w:rsidR="00052E6C" w:rsidRPr="007C5726" w:rsidRDefault="00052E6C" w:rsidP="00052E6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5367D2E" w14:textId="54DF59BC" w:rsidR="00052E6C" w:rsidRPr="007C5726" w:rsidRDefault="00052E6C" w:rsidP="00052E6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b/>
          <w:sz w:val="24"/>
          <w:szCs w:val="24"/>
          <w:lang w:val="es-ES"/>
        </w:rPr>
        <w:t>Fecha:</w:t>
      </w: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7C5726">
        <w:rPr>
          <w:rFonts w:ascii="Times New Roman" w:hAnsi="Times New Roman" w:cs="Times New Roman"/>
          <w:sz w:val="24"/>
          <w:szCs w:val="24"/>
          <w:lang w:val="es-ES"/>
        </w:rPr>
        <w:t>/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Pr="007C5726">
        <w:rPr>
          <w:rFonts w:ascii="Times New Roman" w:hAnsi="Times New Roman" w:cs="Times New Roman"/>
          <w:sz w:val="24"/>
          <w:szCs w:val="24"/>
          <w:lang w:val="es-ES"/>
        </w:rPr>
        <w:t>0/23</w:t>
      </w:r>
    </w:p>
    <w:p w14:paraId="266D3A82" w14:textId="77777777" w:rsidR="00052E6C" w:rsidRPr="007C5726" w:rsidRDefault="00052E6C" w:rsidP="00052E6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76A5D2D" w14:textId="77777777" w:rsidR="00052E6C" w:rsidRPr="007C5726" w:rsidRDefault="00052E6C" w:rsidP="00052E6C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b/>
          <w:sz w:val="24"/>
          <w:szCs w:val="24"/>
          <w:lang w:val="es-ES"/>
        </w:rPr>
        <w:t>Integrantes (Grupo 1):</w:t>
      </w: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68559EB" w14:textId="77777777" w:rsidR="00052E6C" w:rsidRPr="007C5726" w:rsidRDefault="00052E6C" w:rsidP="00052E6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Manco Mendez, Elvis Neiser </w:t>
      </w:r>
    </w:p>
    <w:p w14:paraId="54D76CA7" w14:textId="77777777" w:rsidR="00052E6C" w:rsidRPr="007C5726" w:rsidRDefault="00052E6C" w:rsidP="00052E6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Lizarbe Estrada, Adrián Jesús </w:t>
      </w:r>
    </w:p>
    <w:p w14:paraId="67702C2A" w14:textId="77777777" w:rsidR="00052E6C" w:rsidRPr="007C5726" w:rsidRDefault="00052E6C" w:rsidP="00052E6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Palomino Julian, Alex Marcelo </w:t>
      </w:r>
    </w:p>
    <w:p w14:paraId="555B3DDE" w14:textId="77777777" w:rsidR="00052E6C" w:rsidRPr="007C5726" w:rsidRDefault="00052E6C" w:rsidP="00052E6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Ancaya Martinez, Benjamin </w:t>
      </w:r>
    </w:p>
    <w:p w14:paraId="28615C18" w14:textId="77777777" w:rsidR="00052E6C" w:rsidRPr="007C5726" w:rsidRDefault="00052E6C" w:rsidP="00052E6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Vega Castañeda, Patrick Alexander </w:t>
      </w:r>
    </w:p>
    <w:p w14:paraId="3A16D485" w14:textId="77777777" w:rsidR="00052E6C" w:rsidRDefault="00052E6C" w:rsidP="00052E6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>Espinola Ravello, Annie</w:t>
      </w:r>
    </w:p>
    <w:p w14:paraId="18E3B6F4" w14:textId="77777777" w:rsidR="00052E6C" w:rsidRDefault="00052E6C" w:rsidP="00052E6C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72EE70CD" w14:textId="77777777" w:rsidR="00052E6C" w:rsidRPr="00DA149B" w:rsidRDefault="00052E6C" w:rsidP="00052E6C">
      <w:pPr>
        <w:pStyle w:val="NormalWeb"/>
        <w:spacing w:before="0" w:beforeAutospacing="0" w:after="0" w:afterAutospacing="0"/>
        <w:ind w:left="1876"/>
      </w:pPr>
      <w:r w:rsidRPr="00DA149B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Revisión Histórica del Documento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042"/>
        <w:gridCol w:w="3073"/>
        <w:gridCol w:w="3039"/>
      </w:tblGrid>
      <w:tr w:rsidR="00052E6C" w:rsidRPr="00DA149B" w14:paraId="1762ACD9" w14:textId="77777777" w:rsidTr="006C335C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A5139" w14:textId="77777777" w:rsidR="00052E6C" w:rsidRPr="00DA149B" w:rsidRDefault="00052E6C" w:rsidP="006C335C">
            <w:pPr>
              <w:spacing w:line="240" w:lineRule="auto"/>
              <w:ind w:right="49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A149B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t>Fecha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ACF26" w14:textId="77777777" w:rsidR="00052E6C" w:rsidRPr="00DA149B" w:rsidRDefault="00052E6C" w:rsidP="006C33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A149B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t>Versión 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9BDAC" w14:textId="77777777" w:rsidR="00052E6C" w:rsidRPr="00DA149B" w:rsidRDefault="00052E6C" w:rsidP="006C335C">
            <w:pPr>
              <w:spacing w:line="240" w:lineRule="auto"/>
              <w:ind w:right="92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A149B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t>Descripción </w:t>
            </w:r>
          </w:p>
        </w:tc>
        <w:tc>
          <w:tcPr>
            <w:tcW w:w="3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E334B" w14:textId="77777777" w:rsidR="00052E6C" w:rsidRPr="00DA149B" w:rsidRDefault="00052E6C" w:rsidP="006C33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A149B">
              <w:rPr>
                <w:rFonts w:eastAsia="Times New Roman"/>
                <w:b/>
                <w:bCs/>
                <w:color w:val="000000"/>
                <w:sz w:val="20"/>
                <w:szCs w:val="20"/>
                <w:lang w:val="es-MX"/>
              </w:rPr>
              <w:t>Autores</w:t>
            </w:r>
          </w:p>
        </w:tc>
      </w:tr>
      <w:tr w:rsidR="00052E6C" w:rsidRPr="00DA149B" w14:paraId="2F65F3F1" w14:textId="77777777" w:rsidTr="006C335C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CA30" w14:textId="77777777" w:rsidR="00052E6C" w:rsidRPr="00DA149B" w:rsidRDefault="00052E6C" w:rsidP="006C33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22</w:t>
            </w:r>
            <w:r w:rsidRPr="00DA149B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/ </w:t>
            </w: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10</w:t>
            </w:r>
            <w:r w:rsidRPr="00DA149B">
              <w:rPr>
                <w:rFonts w:eastAsia="Times New Roman"/>
                <w:color w:val="000000"/>
                <w:sz w:val="20"/>
                <w:szCs w:val="20"/>
                <w:lang w:val="es-MX"/>
              </w:rPr>
              <w:t>/ 23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2669C" w14:textId="77777777" w:rsidR="00052E6C" w:rsidRPr="00DA149B" w:rsidRDefault="00052E6C" w:rsidP="006C335C">
            <w:pPr>
              <w:spacing w:line="240" w:lineRule="auto"/>
              <w:ind w:right="5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A149B">
              <w:rPr>
                <w:rFonts w:eastAsia="Times New Roman"/>
                <w:color w:val="000000"/>
                <w:sz w:val="20"/>
                <w:szCs w:val="20"/>
                <w:lang w:val="es-MX"/>
              </w:rPr>
              <w:t>1.0 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739FA" w14:textId="61059A2D" w:rsidR="00052E6C" w:rsidRPr="00DA149B" w:rsidRDefault="00052E6C" w:rsidP="006C33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Creación </w:t>
            </w: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del documento</w:t>
            </w:r>
          </w:p>
        </w:tc>
        <w:tc>
          <w:tcPr>
            <w:tcW w:w="3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F459" w14:textId="20B28461" w:rsidR="00052E6C" w:rsidRPr="00DA149B" w:rsidRDefault="00052E6C" w:rsidP="006C335C">
            <w:pPr>
              <w:spacing w:before="117" w:line="240" w:lineRule="auto"/>
              <w:ind w:left="410" w:right="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Vega Castañeda, Patrick Alexander</w:t>
            </w:r>
          </w:p>
        </w:tc>
      </w:tr>
      <w:tr w:rsidR="00052E6C" w:rsidRPr="00DA149B" w14:paraId="79E397F5" w14:textId="77777777" w:rsidTr="006C335C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DA80" w14:textId="796A5F90" w:rsidR="00052E6C" w:rsidRDefault="00052E6C" w:rsidP="006C335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3</w:t>
            </w:r>
            <w:r w:rsidRPr="00DA149B">
              <w:rPr>
                <w:rFonts w:eastAsia="Times New Roman"/>
                <w:color w:val="000000"/>
                <w:sz w:val="20"/>
                <w:szCs w:val="20"/>
                <w:lang w:val="es-MX"/>
              </w:rPr>
              <w:t xml:space="preserve"> / </w:t>
            </w: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10</w:t>
            </w:r>
            <w:r w:rsidRPr="00DA149B">
              <w:rPr>
                <w:rFonts w:eastAsia="Times New Roman"/>
                <w:color w:val="000000"/>
                <w:sz w:val="20"/>
                <w:szCs w:val="20"/>
                <w:lang w:val="es-MX"/>
              </w:rPr>
              <w:t>/ 23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0B4A" w14:textId="48858A93" w:rsidR="00052E6C" w:rsidRPr="00DA149B" w:rsidRDefault="00052E6C" w:rsidP="006C335C">
            <w:pPr>
              <w:spacing w:line="240" w:lineRule="auto"/>
              <w:ind w:right="508"/>
              <w:jc w:val="right"/>
              <w:rPr>
                <w:rFonts w:eastAsia="Times New Roman"/>
                <w:color w:val="000000"/>
                <w:sz w:val="20"/>
                <w:szCs w:val="20"/>
                <w:lang w:val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BE7F" w14:textId="3675EDD1" w:rsidR="00052E6C" w:rsidRDefault="00052E6C" w:rsidP="006C335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MX"/>
              </w:rPr>
              <w:t>Modificación del documento</w:t>
            </w:r>
          </w:p>
        </w:tc>
        <w:tc>
          <w:tcPr>
            <w:tcW w:w="3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D2D9" w14:textId="7BB17EAE" w:rsidR="00052E6C" w:rsidRDefault="00052E6C" w:rsidP="006C335C">
            <w:pPr>
              <w:spacing w:before="117" w:line="240" w:lineRule="auto"/>
              <w:ind w:left="410" w:right="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Ancaya Martinez Benjamin</w:t>
            </w:r>
          </w:p>
        </w:tc>
      </w:tr>
    </w:tbl>
    <w:p w14:paraId="754C36D2" w14:textId="77777777" w:rsidR="00052E6C" w:rsidRDefault="00052E6C" w:rsidP="00052E6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7E00111" w14:textId="77777777" w:rsidR="00052E6C" w:rsidRDefault="00052E6C" w:rsidP="00052E6C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959682" w14:textId="77777777" w:rsidR="00052E6C" w:rsidRDefault="00052E6C" w:rsidP="00052E6C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00BBCEF3" w14:textId="3B59D8FD" w:rsidR="00052E6C" w:rsidRPr="00090D1A" w:rsidRDefault="00052E6C" w:rsidP="00052E6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90D1A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 xml:space="preserve">Descripción de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la sección administrador.</w:t>
      </w:r>
    </w:p>
    <w:p w14:paraId="290176AE" w14:textId="77777777" w:rsidR="00315D44" w:rsidRPr="00315D44" w:rsidRDefault="00315D44" w:rsidP="00315D44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315D44">
        <w:rPr>
          <w:rFonts w:ascii="Times New Roman" w:hAnsi="Times New Roman" w:cs="Times New Roman"/>
          <w:sz w:val="28"/>
          <w:szCs w:val="28"/>
          <w:lang w:val="es-ES"/>
        </w:rPr>
        <w:t>La sección de administrador en nuestra plataforma de búsqueda de mascotas a través de anuncios desempeña un papel fundamental en garantizar la calidad y la eficiencia de la experiencia de los usuarios. Dentro de esta sección, el administrador tiene acceso a dos módulos clave: Categorías y Anuncios. A continuación, se destacan las funcionalidades clave de esta sección:</w:t>
      </w:r>
    </w:p>
    <w:p w14:paraId="3832B03A" w14:textId="77777777" w:rsidR="00315D44" w:rsidRPr="00315D44" w:rsidRDefault="00315D44" w:rsidP="00315D44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0B9F71B2" w14:textId="77BFCDD6" w:rsidR="00315D44" w:rsidRPr="00315D44" w:rsidRDefault="00315D44" w:rsidP="00315D44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315D44">
        <w:rPr>
          <w:rFonts w:ascii="Times New Roman" w:hAnsi="Times New Roman" w:cs="Times New Roman"/>
          <w:sz w:val="28"/>
          <w:szCs w:val="28"/>
          <w:lang w:val="es-ES"/>
        </w:rPr>
        <w:t>Módulo de Categorías:</w:t>
      </w:r>
    </w:p>
    <w:p w14:paraId="7ED97E38" w14:textId="261D91B6" w:rsidR="00315D44" w:rsidRPr="00315D44" w:rsidRDefault="00315D44" w:rsidP="00315D44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315D44">
        <w:rPr>
          <w:rFonts w:ascii="Times New Roman" w:hAnsi="Times New Roman" w:cs="Times New Roman"/>
          <w:sz w:val="28"/>
          <w:szCs w:val="28"/>
          <w:lang w:val="es-ES"/>
        </w:rPr>
        <w:t xml:space="preserve">   - Visualización de Categorías</w:t>
      </w:r>
      <w:r>
        <w:rPr>
          <w:rFonts w:ascii="Times New Roman" w:hAnsi="Times New Roman" w:cs="Times New Roman"/>
          <w:sz w:val="28"/>
          <w:szCs w:val="28"/>
          <w:lang w:val="es-ES"/>
        </w:rPr>
        <w:t>:</w:t>
      </w:r>
      <w:r w:rsidRPr="00315D44">
        <w:rPr>
          <w:rFonts w:ascii="Times New Roman" w:hAnsi="Times New Roman" w:cs="Times New Roman"/>
          <w:sz w:val="28"/>
          <w:szCs w:val="28"/>
          <w:lang w:val="es-ES"/>
        </w:rPr>
        <w:t xml:space="preserve"> El administrador puede ver todas las categorías de ciudades en las que los usuarios pueden publicar anuncios, lo que facilita una supervisión general del contenido disponible en la plataforma.</w:t>
      </w:r>
    </w:p>
    <w:p w14:paraId="78CC3243" w14:textId="4A41EF49" w:rsidR="00315D44" w:rsidRPr="00315D44" w:rsidRDefault="00315D44" w:rsidP="00315D44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315D44">
        <w:rPr>
          <w:rFonts w:ascii="Times New Roman" w:hAnsi="Times New Roman" w:cs="Times New Roman"/>
          <w:sz w:val="28"/>
          <w:szCs w:val="28"/>
          <w:lang w:val="es-ES"/>
        </w:rPr>
        <w:t xml:space="preserve">   - Creación de Categorías</w:t>
      </w:r>
      <w:r>
        <w:rPr>
          <w:rFonts w:ascii="Times New Roman" w:hAnsi="Times New Roman" w:cs="Times New Roman"/>
          <w:sz w:val="28"/>
          <w:szCs w:val="28"/>
          <w:lang w:val="es-ES"/>
        </w:rPr>
        <w:t>:</w:t>
      </w:r>
      <w:r w:rsidRPr="00315D44">
        <w:rPr>
          <w:rFonts w:ascii="Times New Roman" w:hAnsi="Times New Roman" w:cs="Times New Roman"/>
          <w:sz w:val="28"/>
          <w:szCs w:val="28"/>
          <w:lang w:val="es-ES"/>
        </w:rPr>
        <w:t xml:space="preserve"> Tiene la capacidad de crear nuevas categorías de ciudades, permitiendo una expansión de la disponibilidad geográfica de los anuncios según sea necesario.</w:t>
      </w:r>
    </w:p>
    <w:p w14:paraId="4CB1215C" w14:textId="759EF25D" w:rsidR="00315D44" w:rsidRPr="00315D44" w:rsidRDefault="00315D44" w:rsidP="00315D44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315D44">
        <w:rPr>
          <w:rFonts w:ascii="Times New Roman" w:hAnsi="Times New Roman" w:cs="Times New Roman"/>
          <w:sz w:val="28"/>
          <w:szCs w:val="28"/>
          <w:lang w:val="es-ES"/>
        </w:rPr>
        <w:t xml:space="preserve">   - Modificación de Categorías</w:t>
      </w:r>
      <w:r>
        <w:rPr>
          <w:rFonts w:ascii="Times New Roman" w:hAnsi="Times New Roman" w:cs="Times New Roman"/>
          <w:sz w:val="28"/>
          <w:szCs w:val="28"/>
          <w:lang w:val="es-ES"/>
        </w:rPr>
        <w:t>:</w:t>
      </w:r>
      <w:r w:rsidRPr="00315D44">
        <w:rPr>
          <w:rFonts w:ascii="Times New Roman" w:hAnsi="Times New Roman" w:cs="Times New Roman"/>
          <w:sz w:val="28"/>
          <w:szCs w:val="28"/>
          <w:lang w:val="es-ES"/>
        </w:rPr>
        <w:t xml:space="preserve"> Puede realizar cambios en las categorías existentes, lo que le brinda flexibilidad para ajustar y mejorar la estructura de las ubicaciones.</w:t>
      </w:r>
    </w:p>
    <w:p w14:paraId="4259AB5A" w14:textId="14736DC0" w:rsidR="00315D44" w:rsidRPr="00315D44" w:rsidRDefault="00315D44" w:rsidP="00315D44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315D44">
        <w:rPr>
          <w:rFonts w:ascii="Times New Roman" w:hAnsi="Times New Roman" w:cs="Times New Roman"/>
          <w:sz w:val="28"/>
          <w:szCs w:val="28"/>
          <w:lang w:val="es-ES"/>
        </w:rPr>
        <w:t xml:space="preserve">   - Eliminación de Categorías: En caso de que una categoría ya no sea relevante o esté duplicada, el administrador puede eliminarla para mantener una organización eficiente.</w:t>
      </w:r>
    </w:p>
    <w:p w14:paraId="050F68E0" w14:textId="77777777" w:rsidR="00315D44" w:rsidRPr="00315D44" w:rsidRDefault="00315D44" w:rsidP="00315D44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3B37104C" w14:textId="03575FAC" w:rsidR="00315D44" w:rsidRPr="00315D44" w:rsidRDefault="00315D44" w:rsidP="00315D44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315D44">
        <w:rPr>
          <w:rFonts w:ascii="Times New Roman" w:hAnsi="Times New Roman" w:cs="Times New Roman"/>
          <w:sz w:val="28"/>
          <w:szCs w:val="28"/>
          <w:lang w:val="es-ES"/>
        </w:rPr>
        <w:t>Módulo de Anuncios:</w:t>
      </w:r>
    </w:p>
    <w:p w14:paraId="4A7912EB" w14:textId="1B279A9F" w:rsidR="00315D44" w:rsidRPr="00315D44" w:rsidRDefault="00315D44" w:rsidP="00315D44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315D44">
        <w:rPr>
          <w:rFonts w:ascii="Times New Roman" w:hAnsi="Times New Roman" w:cs="Times New Roman"/>
          <w:sz w:val="28"/>
          <w:szCs w:val="28"/>
          <w:lang w:val="es-ES"/>
        </w:rPr>
        <w:t xml:space="preserve">   - Visualización de Anuncios: El administrador puede acceder a una lista de todos los anuncios realizados por los usuarios en la plataforma, lo que le permite mantener un control sobre el contenido publicado.</w:t>
      </w:r>
    </w:p>
    <w:p w14:paraId="21D79D03" w14:textId="7D3546BD" w:rsidR="00315D44" w:rsidRPr="00315D44" w:rsidRDefault="00315D44" w:rsidP="00315D44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315D44">
        <w:rPr>
          <w:rFonts w:ascii="Times New Roman" w:hAnsi="Times New Roman" w:cs="Times New Roman"/>
          <w:sz w:val="28"/>
          <w:szCs w:val="28"/>
          <w:lang w:val="es-ES"/>
        </w:rPr>
        <w:t xml:space="preserve">   - Modificación de Anuncios: Tiene la capacidad de editar el estado de un anuncio, lo que le permite marcarlo como destacado, pendiente o cualquier otro estado necesario para su mejor gestión.</w:t>
      </w:r>
    </w:p>
    <w:p w14:paraId="67AF352F" w14:textId="2BE87E01" w:rsidR="00315D44" w:rsidRPr="00315D44" w:rsidRDefault="00315D44" w:rsidP="00315D44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315D44">
        <w:rPr>
          <w:rFonts w:ascii="Times New Roman" w:hAnsi="Times New Roman" w:cs="Times New Roman"/>
          <w:sz w:val="28"/>
          <w:szCs w:val="28"/>
          <w:lang w:val="es-ES"/>
        </w:rPr>
        <w:t xml:space="preserve">   - Edición de Contenido: Puede modificar el contenido de un anuncio, lo que resulta útil en situaciones donde se requieren correcciones, actualizaciones o mejoras en la descripción del anuncio.</w:t>
      </w:r>
    </w:p>
    <w:p w14:paraId="479835A6" w14:textId="13D9A262" w:rsidR="00315D44" w:rsidRPr="00315D44" w:rsidRDefault="00315D44" w:rsidP="00315D44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315D44">
        <w:rPr>
          <w:rFonts w:ascii="Times New Roman" w:hAnsi="Times New Roman" w:cs="Times New Roman"/>
          <w:sz w:val="28"/>
          <w:szCs w:val="28"/>
          <w:lang w:val="es-ES"/>
        </w:rPr>
        <w:t xml:space="preserve">   - Eliminación de Anuncios</w:t>
      </w:r>
      <w:r>
        <w:rPr>
          <w:rFonts w:ascii="Times New Roman" w:hAnsi="Times New Roman" w:cs="Times New Roman"/>
          <w:sz w:val="28"/>
          <w:szCs w:val="28"/>
          <w:lang w:val="es-ES"/>
        </w:rPr>
        <w:t>:</w:t>
      </w:r>
      <w:r w:rsidRPr="00315D44">
        <w:rPr>
          <w:rFonts w:ascii="Times New Roman" w:hAnsi="Times New Roman" w:cs="Times New Roman"/>
          <w:sz w:val="28"/>
          <w:szCs w:val="28"/>
          <w:lang w:val="es-ES"/>
        </w:rPr>
        <w:t xml:space="preserve"> En caso de anuncios inapropiados o duplicados, el administrador puede eliminarlos para mantener la calidad y la integridad de la plataforma.</w:t>
      </w:r>
    </w:p>
    <w:p w14:paraId="354EF886" w14:textId="5EC647DD" w:rsidR="00315D44" w:rsidRPr="00315D44" w:rsidRDefault="00315D44" w:rsidP="00315D44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315D44">
        <w:rPr>
          <w:rFonts w:ascii="Times New Roman" w:hAnsi="Times New Roman" w:cs="Times New Roman"/>
          <w:sz w:val="28"/>
          <w:szCs w:val="28"/>
          <w:lang w:val="es-ES"/>
        </w:rPr>
        <w:t xml:space="preserve">   - Creación de Anuncios de Mascotas Perdidas: El administrador también tiene la capacidad de crear anuncios de mascotas perdidas en nombre de los usuarios, lo que puede ser esencial para ayudar a las personas a encontrar a sus animales perdidos.</w:t>
      </w:r>
    </w:p>
    <w:p w14:paraId="31A0F0A4" w14:textId="77777777" w:rsidR="00315D44" w:rsidRPr="00315D44" w:rsidRDefault="00315D44" w:rsidP="00315D44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484DF5A1" w14:textId="063C93C1" w:rsidR="00315D44" w:rsidRDefault="00315D44" w:rsidP="00315D44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315D44">
        <w:rPr>
          <w:rFonts w:ascii="Times New Roman" w:hAnsi="Times New Roman" w:cs="Times New Roman"/>
          <w:sz w:val="28"/>
          <w:szCs w:val="28"/>
          <w:lang w:val="es-ES"/>
        </w:rPr>
        <w:t xml:space="preserve">En resumen, la sección de administrador desempeña un papel vital en el control de calidad y la administración de la plataforma de búsqueda de mascotas a través de anuncios. Sus funcionalidades clave incluyen la </w:t>
      </w:r>
      <w:r w:rsidRPr="00315D44">
        <w:rPr>
          <w:rFonts w:ascii="Times New Roman" w:hAnsi="Times New Roman" w:cs="Times New Roman"/>
          <w:sz w:val="28"/>
          <w:szCs w:val="28"/>
          <w:lang w:val="es-ES"/>
        </w:rPr>
        <w:lastRenderedPageBreak/>
        <w:t>gestión de categorías geográficas, la supervisión y edición de anuncios, y la capacidad de crear anuncios de mascotas perdidas, todo con el objetivo de ofrecer a los usuarios una experiencia segura y eficiente.</w:t>
      </w:r>
    </w:p>
    <w:p w14:paraId="11CF658A" w14:textId="61E9256F" w:rsidR="00052E6C" w:rsidRPr="009F62D5" w:rsidRDefault="00052E6C" w:rsidP="00052E6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90D1A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Vistas de la página de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anuncios</w:t>
      </w:r>
    </w:p>
    <w:p w14:paraId="532B636B" w14:textId="05101360" w:rsidR="00315D44" w:rsidRDefault="00052E6C" w:rsidP="00315D44">
      <w:pPr>
        <w:numPr>
          <w:ilvl w:val="1"/>
          <w:numId w:val="4"/>
        </w:numPr>
        <w:spacing w:before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5D44">
        <w:rPr>
          <w:rFonts w:ascii="Times New Roman" w:eastAsia="Times New Roman" w:hAnsi="Times New Roman" w:cs="Times New Roman"/>
          <w:b/>
          <w:sz w:val="28"/>
          <w:szCs w:val="28"/>
        </w:rPr>
        <w:t>Visualización del módulo de secciones.</w:t>
      </w:r>
    </w:p>
    <w:p w14:paraId="7D42DE38" w14:textId="785175D9" w:rsidR="00315D44" w:rsidRPr="00315D44" w:rsidRDefault="00315D44" w:rsidP="00315D44">
      <w:pPr>
        <w:spacing w:before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5D4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82306DB" wp14:editId="297BBC83">
            <wp:extent cx="5400040" cy="3035935"/>
            <wp:effectExtent l="0" t="0" r="0" b="0"/>
            <wp:docPr id="72422231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2231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B376" w14:textId="628209AF" w:rsidR="00052E6C" w:rsidRDefault="00052E6C" w:rsidP="00052E6C">
      <w:pPr>
        <w:numPr>
          <w:ilvl w:val="1"/>
          <w:numId w:val="4"/>
        </w:numPr>
        <w:spacing w:before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Creación de una categoría de distrito.</w:t>
      </w:r>
    </w:p>
    <w:p w14:paraId="108D653A" w14:textId="488E9CA3" w:rsidR="00315D44" w:rsidRDefault="00315D44" w:rsidP="00315D44">
      <w:pPr>
        <w:spacing w:before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5D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21C026B" wp14:editId="3F7CD5C6">
            <wp:extent cx="5400040" cy="3035935"/>
            <wp:effectExtent l="0" t="0" r="0" b="0"/>
            <wp:docPr id="7712396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396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721F" w14:textId="1DC67BA4" w:rsidR="00052E6C" w:rsidRDefault="00052E6C" w:rsidP="00052E6C">
      <w:pPr>
        <w:numPr>
          <w:ilvl w:val="1"/>
          <w:numId w:val="4"/>
        </w:numPr>
        <w:spacing w:before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Visualización del módulo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 anuncios.</w:t>
      </w:r>
    </w:p>
    <w:p w14:paraId="33ED0447" w14:textId="3D23C67E" w:rsidR="00315D44" w:rsidRDefault="00315D44" w:rsidP="00315D44">
      <w:pPr>
        <w:spacing w:before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5D4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082A5DE" wp14:editId="2BF4E26D">
            <wp:extent cx="5400040" cy="3035935"/>
            <wp:effectExtent l="0" t="0" r="0" b="0"/>
            <wp:docPr id="20305596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5967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F182" w14:textId="2A691E91" w:rsidR="00052E6C" w:rsidRDefault="00052E6C" w:rsidP="00052E6C">
      <w:pPr>
        <w:numPr>
          <w:ilvl w:val="1"/>
          <w:numId w:val="4"/>
        </w:numPr>
        <w:spacing w:before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Creación de un nuevo anuncio.</w:t>
      </w:r>
    </w:p>
    <w:p w14:paraId="32E8A0DB" w14:textId="7AFF7E27" w:rsidR="00315D44" w:rsidRDefault="00315D44" w:rsidP="00315D44">
      <w:pPr>
        <w:spacing w:before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5D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69792FB" wp14:editId="2A07031D">
            <wp:extent cx="5400040" cy="3035935"/>
            <wp:effectExtent l="0" t="0" r="0" b="0"/>
            <wp:docPr id="3372825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82548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BC0C" w14:textId="77777777" w:rsidR="00972B0E" w:rsidRDefault="00972B0E"/>
    <w:sectPr w:rsidR="00972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altName w:val="Calibri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3D21"/>
    <w:multiLevelType w:val="multilevel"/>
    <w:tmpl w:val="9C3E81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0E419A6"/>
    <w:multiLevelType w:val="hybridMultilevel"/>
    <w:tmpl w:val="969ECE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C142C"/>
    <w:multiLevelType w:val="multilevel"/>
    <w:tmpl w:val="462EB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EB506C"/>
    <w:multiLevelType w:val="hybridMultilevel"/>
    <w:tmpl w:val="E7AE9F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A3577"/>
    <w:multiLevelType w:val="hybridMultilevel"/>
    <w:tmpl w:val="3F54C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469767">
    <w:abstractNumId w:val="0"/>
  </w:num>
  <w:num w:numId="2" w16cid:durableId="72822773">
    <w:abstractNumId w:val="1"/>
  </w:num>
  <w:num w:numId="3" w16cid:durableId="2020615208">
    <w:abstractNumId w:val="3"/>
  </w:num>
  <w:num w:numId="4" w16cid:durableId="1025786529">
    <w:abstractNumId w:val="2"/>
  </w:num>
  <w:num w:numId="5" w16cid:durableId="802306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BC"/>
    <w:rsid w:val="00052E6C"/>
    <w:rsid w:val="00315D44"/>
    <w:rsid w:val="00972B0E"/>
    <w:rsid w:val="009B2400"/>
    <w:rsid w:val="00A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8DD5"/>
  <w15:chartTrackingRefBased/>
  <w15:docId w15:val="{044F57D5-94CA-4C57-BBE0-B99C2103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6C"/>
    <w:pPr>
      <w:spacing w:after="0" w:line="276" w:lineRule="auto"/>
    </w:pPr>
    <w:rPr>
      <w:rFonts w:ascii="Arial" w:eastAsia="Arial" w:hAnsi="Arial" w:cs="Arial"/>
      <w:kern w:val="0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A. Vega Castañeda</dc:creator>
  <cp:keywords/>
  <dc:description/>
  <cp:lastModifiedBy>Benjamin Ancaya Martinez</cp:lastModifiedBy>
  <cp:revision>2</cp:revision>
  <dcterms:created xsi:type="dcterms:W3CDTF">2023-10-23T04:21:00Z</dcterms:created>
  <dcterms:modified xsi:type="dcterms:W3CDTF">2023-10-23T17:18:00Z</dcterms:modified>
</cp:coreProperties>
</file>