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DE0" w:rsidRDefault="00DE6DE0" w:rsidP="00D4784E">
      <w:pPr>
        <w:spacing w:line="240" w:lineRule="auto"/>
        <w:rPr>
          <w:shd w:val="pct15" w:color="auto" w:fill="FFFFFF"/>
        </w:rPr>
      </w:pPr>
      <w:bookmarkStart w:id="0" w:name="_GoBack"/>
      <w:bookmarkEnd w:id="0"/>
    </w:p>
    <w:p w:rsidR="00DE6DE0" w:rsidRDefault="00F14F0F" w:rsidP="00D4784E">
      <w:pPr>
        <w:spacing w:line="240" w:lineRule="auto"/>
        <w:rPr>
          <w:rFonts w:ascii="Segoe UI" w:hAnsi="Segoe UI" w:cs="Segoe UI"/>
          <w:b/>
          <w:bCs/>
          <w:color w:val="000000"/>
          <w:shd w:val="clear" w:color="auto" w:fill="FFFFFF"/>
        </w:rPr>
      </w:pPr>
      <w:r>
        <w:rPr>
          <w:rFonts w:ascii="Segoe UI" w:hAnsi="Segoe UI" w:cs="Segoe UI"/>
          <w:b/>
          <w:bCs/>
          <w:color w:val="000000"/>
          <w:shd w:val="clear" w:color="auto" w:fill="FFFFFF"/>
        </w:rPr>
        <w:t>What is the most likely future release date of a shares outstanding report based on your analysis of the reports provided?</w:t>
      </w:r>
    </w:p>
    <w:p w:rsidR="00F14F0F" w:rsidRDefault="00F14F0F" w:rsidP="00D4784E">
      <w:pPr>
        <w:spacing w:line="240" w:lineRule="auto"/>
        <w:rPr>
          <w:rFonts w:ascii="Segoe UI" w:hAnsi="Segoe UI" w:cs="Segoe UI"/>
          <w:b/>
          <w:bCs/>
          <w:color w:val="000000"/>
          <w:shd w:val="clear" w:color="auto" w:fill="FFFFFF"/>
        </w:rPr>
      </w:pPr>
    </w:p>
    <w:p w:rsidR="00F14F0F" w:rsidRDefault="00992AFF" w:rsidP="00D4784E">
      <w:pPr>
        <w:spacing w:line="240" w:lineRule="auto"/>
        <w:rPr>
          <w:rFonts w:ascii="Segoe UI" w:hAnsi="Segoe UI" w:cs="Segoe UI"/>
          <w:b/>
          <w:bCs/>
          <w:color w:val="000000"/>
          <w:shd w:val="clear" w:color="auto" w:fill="FFFFFF"/>
        </w:rPr>
      </w:pPr>
      <w:r>
        <w:rPr>
          <w:rFonts w:ascii="Segoe UI" w:hAnsi="Segoe UI" w:cs="Segoe UI"/>
          <w:b/>
          <w:bCs/>
          <w:color w:val="000000"/>
          <w:shd w:val="clear" w:color="auto" w:fill="FFFFFF"/>
        </w:rPr>
        <w:t>P</w:t>
      </w:r>
      <w:r>
        <w:rPr>
          <w:rFonts w:ascii="Segoe UI" w:hAnsi="Segoe UI" w:cs="Segoe UI" w:hint="eastAsia"/>
          <w:b/>
          <w:bCs/>
          <w:color w:val="000000"/>
          <w:shd w:val="clear" w:color="auto" w:fill="FFFFFF"/>
        </w:rPr>
        <w:t>roblem</w:t>
      </w:r>
      <w:r>
        <w:rPr>
          <w:rFonts w:ascii="Segoe UI" w:hAnsi="Segoe UI" w:cs="Segoe UI"/>
          <w:b/>
          <w:bCs/>
          <w:color w:val="000000"/>
          <w:shd w:val="clear" w:color="auto" w:fill="FFFFFF"/>
        </w:rPr>
        <w:t xml:space="preserve"> analysis</w:t>
      </w:r>
      <w:r w:rsidR="00F14F0F">
        <w:rPr>
          <w:rFonts w:ascii="Segoe UI" w:hAnsi="Segoe UI" w:cs="Segoe UI"/>
          <w:b/>
          <w:bCs/>
          <w:color w:val="000000"/>
          <w:shd w:val="clear" w:color="auto" w:fill="FFFFFF"/>
        </w:rPr>
        <w:t>:</w:t>
      </w:r>
    </w:p>
    <w:p w:rsidR="00F14F0F" w:rsidRPr="00C23904" w:rsidRDefault="00992AFF" w:rsidP="00D4784E">
      <w:p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T</w:t>
      </w:r>
      <w:r w:rsidR="00F14F0F" w:rsidRPr="00C23904">
        <w:rPr>
          <w:rFonts w:asciiTheme="majorHAnsi" w:hAnsiTheme="majorHAnsi" w:cstheme="majorHAnsi"/>
          <w:bCs/>
          <w:color w:val="000000"/>
          <w:sz w:val="24"/>
          <w:shd w:val="clear" w:color="auto" w:fill="FFFFFF"/>
        </w:rPr>
        <w:t xml:space="preserve">o find the future release date of a shares outstanding report, we need to </w:t>
      </w:r>
      <w:r w:rsidRPr="00C23904">
        <w:rPr>
          <w:rFonts w:asciiTheme="majorHAnsi" w:hAnsiTheme="majorHAnsi" w:cstheme="majorHAnsi"/>
          <w:bCs/>
          <w:color w:val="000000"/>
          <w:sz w:val="24"/>
          <w:shd w:val="clear" w:color="auto" w:fill="FFFFFF"/>
        </w:rPr>
        <w:t>find the possible common features from the historical</w:t>
      </w:r>
      <w:r w:rsidR="00F14F0F" w:rsidRPr="00C23904">
        <w:rPr>
          <w:rFonts w:asciiTheme="majorHAnsi" w:hAnsiTheme="majorHAnsi" w:cstheme="majorHAnsi"/>
          <w:bCs/>
          <w:color w:val="000000"/>
          <w:sz w:val="24"/>
          <w:shd w:val="clear" w:color="auto" w:fill="FFFFFF"/>
        </w:rPr>
        <w:t xml:space="preserve"> report. </w:t>
      </w:r>
      <w:r w:rsidRPr="00C23904">
        <w:rPr>
          <w:rFonts w:asciiTheme="majorHAnsi" w:hAnsiTheme="majorHAnsi" w:cstheme="majorHAnsi"/>
          <w:bCs/>
          <w:color w:val="000000"/>
          <w:sz w:val="24"/>
          <w:shd w:val="clear" w:color="auto" w:fill="FFFFFF"/>
        </w:rPr>
        <w:t xml:space="preserve">According to the observation of several files, almost words in the report are describe the regulation. These words seem no relevant to the questions. Therefore, we don’t have to use language model or other methods to analysis the semantic of words. Next, we will try to extract some important date value, numerical value and key words from the report. </w:t>
      </w:r>
    </w:p>
    <w:p w:rsidR="00F14F0F" w:rsidRPr="00C23904" w:rsidRDefault="00F14F0F" w:rsidP="00434556">
      <w:p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 xml:space="preserve">There </w:t>
      </w:r>
      <w:r w:rsidR="00A423A3" w:rsidRPr="00C23904">
        <w:rPr>
          <w:rFonts w:asciiTheme="majorHAnsi" w:hAnsiTheme="majorHAnsi" w:cstheme="majorHAnsi"/>
          <w:bCs/>
          <w:color w:val="000000"/>
          <w:sz w:val="24"/>
          <w:shd w:val="clear" w:color="auto" w:fill="FFFFFF"/>
        </w:rPr>
        <w:t>is</w:t>
      </w:r>
      <w:r w:rsidRPr="00C23904">
        <w:rPr>
          <w:rFonts w:asciiTheme="majorHAnsi" w:hAnsiTheme="majorHAnsi" w:cstheme="majorHAnsi"/>
          <w:bCs/>
          <w:color w:val="000000"/>
          <w:sz w:val="24"/>
          <w:shd w:val="clear" w:color="auto" w:fill="FFFFFF"/>
        </w:rPr>
        <w:t xml:space="preserve"> some potential information that could be feature.</w:t>
      </w:r>
    </w:p>
    <w:p w:rsidR="00F14F0F" w:rsidRPr="00C23904" w:rsidRDefault="00F14F0F" w:rsidP="00434556">
      <w:p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Common information in the report</w:t>
      </w:r>
      <w:r w:rsidR="00434556" w:rsidRPr="00C23904">
        <w:rPr>
          <w:rFonts w:asciiTheme="majorHAnsi" w:hAnsiTheme="majorHAnsi" w:cstheme="majorHAnsi"/>
          <w:bCs/>
          <w:color w:val="000000"/>
          <w:sz w:val="24"/>
          <w:shd w:val="clear" w:color="auto" w:fill="FFFFFF"/>
        </w:rPr>
        <w:t>:</w:t>
      </w:r>
    </w:p>
    <w:p w:rsidR="00434556" w:rsidRPr="00C23904" w:rsidRDefault="00434556" w:rsidP="00434556">
      <w:pPr>
        <w:pStyle w:val="ListParagraph"/>
        <w:numPr>
          <w:ilvl w:val="1"/>
          <w:numId w:val="1"/>
        </w:num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Company Name</w:t>
      </w:r>
    </w:p>
    <w:p w:rsidR="00BF0108" w:rsidRPr="00C23904" w:rsidRDefault="00BF0108" w:rsidP="00BF0108">
      <w:pPr>
        <w:pStyle w:val="ListParagraph"/>
        <w:numPr>
          <w:ilvl w:val="1"/>
          <w:numId w:val="1"/>
        </w:num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Report release date</w:t>
      </w:r>
    </w:p>
    <w:p w:rsidR="00434556" w:rsidRPr="00C23904" w:rsidRDefault="00434556" w:rsidP="00BF0108">
      <w:pPr>
        <w:pStyle w:val="ListParagraph"/>
        <w:numPr>
          <w:ilvl w:val="1"/>
          <w:numId w:val="1"/>
        </w:num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Report type</w:t>
      </w:r>
    </w:p>
    <w:p w:rsidR="00F14F0F" w:rsidRPr="00C23904" w:rsidRDefault="00F14F0F" w:rsidP="00F14F0F">
      <w:pPr>
        <w:pStyle w:val="ListParagraph"/>
        <w:numPr>
          <w:ilvl w:val="1"/>
          <w:numId w:val="1"/>
        </w:num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Ordinary share average price</w:t>
      </w:r>
      <w:r w:rsidR="00434556" w:rsidRPr="00C23904">
        <w:rPr>
          <w:rFonts w:asciiTheme="majorHAnsi" w:hAnsiTheme="majorHAnsi" w:cstheme="majorHAnsi"/>
          <w:bCs/>
          <w:color w:val="000000"/>
          <w:sz w:val="24"/>
          <w:shd w:val="clear" w:color="auto" w:fill="FFFFFF"/>
        </w:rPr>
        <w:t xml:space="preserve"> (USD, EUR)</w:t>
      </w:r>
    </w:p>
    <w:p w:rsidR="00F14F0F" w:rsidRPr="00C23904" w:rsidRDefault="00F14F0F" w:rsidP="00F14F0F">
      <w:pPr>
        <w:pStyle w:val="ListParagraph"/>
        <w:numPr>
          <w:ilvl w:val="1"/>
          <w:numId w:val="1"/>
        </w:num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Ordinary share high price</w:t>
      </w:r>
      <w:r w:rsidR="00434556" w:rsidRPr="00C23904">
        <w:rPr>
          <w:rFonts w:asciiTheme="majorHAnsi" w:hAnsiTheme="majorHAnsi" w:cstheme="majorHAnsi"/>
          <w:bCs/>
          <w:color w:val="000000"/>
          <w:sz w:val="24"/>
          <w:shd w:val="clear" w:color="auto" w:fill="FFFFFF"/>
        </w:rPr>
        <w:t xml:space="preserve"> (USD, EUR)</w:t>
      </w:r>
    </w:p>
    <w:p w:rsidR="00F14F0F" w:rsidRPr="00C23904" w:rsidRDefault="00F14F0F" w:rsidP="00F14F0F">
      <w:pPr>
        <w:pStyle w:val="ListParagraph"/>
        <w:numPr>
          <w:ilvl w:val="1"/>
          <w:numId w:val="1"/>
        </w:num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Ordinary share low price</w:t>
      </w:r>
      <w:r w:rsidR="00434556" w:rsidRPr="00C23904">
        <w:rPr>
          <w:rFonts w:asciiTheme="majorHAnsi" w:hAnsiTheme="majorHAnsi" w:cstheme="majorHAnsi"/>
          <w:bCs/>
          <w:color w:val="000000"/>
          <w:sz w:val="24"/>
          <w:shd w:val="clear" w:color="auto" w:fill="FFFFFF"/>
        </w:rPr>
        <w:t xml:space="preserve"> (USD, EUR)</w:t>
      </w:r>
    </w:p>
    <w:p w:rsidR="00A423A3" w:rsidRPr="00C23904" w:rsidRDefault="00A423A3" w:rsidP="00F14F0F">
      <w:pPr>
        <w:pStyle w:val="ListParagraph"/>
        <w:numPr>
          <w:ilvl w:val="1"/>
          <w:numId w:val="1"/>
        </w:num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Date of company cancellation announces</w:t>
      </w:r>
      <w:r w:rsidR="00434556" w:rsidRPr="00C23904">
        <w:rPr>
          <w:rFonts w:asciiTheme="majorHAnsi" w:hAnsiTheme="majorHAnsi" w:cstheme="majorHAnsi"/>
          <w:bCs/>
          <w:color w:val="000000"/>
          <w:sz w:val="24"/>
          <w:shd w:val="clear" w:color="auto" w:fill="FFFFFF"/>
        </w:rPr>
        <w:t xml:space="preserve"> (relevant to released date)</w:t>
      </w:r>
    </w:p>
    <w:p w:rsidR="00F14F0F" w:rsidRPr="00C23904" w:rsidRDefault="00F14F0F" w:rsidP="00F14F0F">
      <w:pPr>
        <w:pStyle w:val="ListParagraph"/>
        <w:numPr>
          <w:ilvl w:val="1"/>
          <w:numId w:val="1"/>
        </w:num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Number of cancellation shares</w:t>
      </w:r>
    </w:p>
    <w:p w:rsidR="00034EEA" w:rsidRPr="00C23904" w:rsidRDefault="00F14F0F" w:rsidP="00434556">
      <w:pPr>
        <w:pStyle w:val="ListParagraph"/>
        <w:numPr>
          <w:ilvl w:val="1"/>
          <w:numId w:val="1"/>
        </w:num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Number of Ordinary Shares in issue</w:t>
      </w:r>
    </w:p>
    <w:p w:rsidR="00542BB3" w:rsidRPr="00C23904" w:rsidRDefault="00542BB3" w:rsidP="00542BB3">
      <w:p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 xml:space="preserve">The question can be transfer to find the date interval from the company cancellation announcement date to report release date. </w:t>
      </w:r>
    </w:p>
    <w:p w:rsidR="00F14F0F" w:rsidRDefault="00F14F0F" w:rsidP="00F14F0F">
      <w:pPr>
        <w:spacing w:line="240" w:lineRule="auto"/>
        <w:rPr>
          <w:rFonts w:ascii="Segoe UI" w:hAnsi="Segoe UI" w:cs="Segoe UI"/>
          <w:b/>
          <w:color w:val="000000"/>
          <w:shd w:val="clear" w:color="auto" w:fill="FFFFFF"/>
        </w:rPr>
      </w:pPr>
      <w:r>
        <w:rPr>
          <w:rFonts w:ascii="Segoe UI" w:hAnsi="Segoe UI" w:cs="Segoe UI"/>
          <w:b/>
          <w:color w:val="000000"/>
          <w:shd w:val="clear" w:color="auto" w:fill="FFFFFF"/>
        </w:rPr>
        <w:t>M</w:t>
      </w:r>
      <w:r w:rsidRPr="00F14F0F">
        <w:rPr>
          <w:rFonts w:ascii="Segoe UI" w:hAnsi="Segoe UI" w:cs="Segoe UI"/>
          <w:b/>
          <w:color w:val="000000"/>
          <w:shd w:val="clear" w:color="auto" w:fill="FFFFFF"/>
        </w:rPr>
        <w:t>ethodology</w:t>
      </w:r>
      <w:r>
        <w:rPr>
          <w:rFonts w:ascii="Segoe UI" w:hAnsi="Segoe UI" w:cs="Segoe UI"/>
          <w:b/>
          <w:color w:val="000000"/>
          <w:shd w:val="clear" w:color="auto" w:fill="FFFFFF"/>
        </w:rPr>
        <w:t>:</w:t>
      </w:r>
    </w:p>
    <w:p w:rsidR="00434556" w:rsidRPr="00C23904" w:rsidRDefault="00434556" w:rsidP="00F14F0F">
      <w:pPr>
        <w:spacing w:line="240" w:lineRule="auto"/>
        <w:rPr>
          <w:rFonts w:asciiTheme="majorHAnsi" w:hAnsiTheme="majorHAnsi" w:cstheme="majorHAnsi"/>
          <w:color w:val="000000"/>
          <w:sz w:val="24"/>
          <w:shd w:val="clear" w:color="auto" w:fill="FFFFFF"/>
        </w:rPr>
      </w:pPr>
      <w:r w:rsidRPr="00C23904">
        <w:rPr>
          <w:rFonts w:asciiTheme="majorHAnsi" w:hAnsiTheme="majorHAnsi" w:cstheme="majorHAnsi"/>
          <w:color w:val="000000"/>
          <w:sz w:val="24"/>
          <w:shd w:val="clear" w:color="auto" w:fill="FFFFFF"/>
        </w:rPr>
        <w:t>This part is about how to extract the target information from a file. According to the observation, we find almost files are HTML documents except a file named “vAJpAaDA”</w:t>
      </w:r>
      <w:r w:rsidR="00542BB3" w:rsidRPr="00C23904">
        <w:rPr>
          <w:rFonts w:asciiTheme="majorHAnsi" w:hAnsiTheme="majorHAnsi" w:cstheme="majorHAnsi"/>
          <w:color w:val="000000"/>
          <w:sz w:val="24"/>
          <w:shd w:val="clear" w:color="auto" w:fill="FFFFFF"/>
        </w:rPr>
        <w:t>. Then I use the python package BeautifulSoup to parse the html file</w:t>
      </w:r>
      <w:r w:rsidR="002E39A6" w:rsidRPr="00C23904">
        <w:rPr>
          <w:rFonts w:asciiTheme="majorHAnsi" w:hAnsiTheme="majorHAnsi" w:cstheme="majorHAnsi"/>
          <w:color w:val="000000"/>
          <w:sz w:val="24"/>
          <w:shd w:val="clear" w:color="auto" w:fill="FFFFFF"/>
        </w:rPr>
        <w:t xml:space="preserve"> in tree structure</w:t>
      </w:r>
      <w:r w:rsidR="00542BB3" w:rsidRPr="00C23904">
        <w:rPr>
          <w:rFonts w:asciiTheme="majorHAnsi" w:hAnsiTheme="majorHAnsi" w:cstheme="majorHAnsi"/>
          <w:color w:val="000000"/>
          <w:sz w:val="24"/>
          <w:shd w:val="clear" w:color="auto" w:fill="FFFFFF"/>
        </w:rPr>
        <w:t xml:space="preserve">. </w:t>
      </w:r>
    </w:p>
    <w:p w:rsidR="00992AFF" w:rsidRPr="00C23904" w:rsidRDefault="00FB04DA" w:rsidP="00992AFF">
      <w:pPr>
        <w:spacing w:line="240" w:lineRule="auto"/>
        <w:rPr>
          <w:rFonts w:asciiTheme="majorHAnsi" w:hAnsiTheme="majorHAnsi" w:cstheme="majorHAnsi"/>
          <w:color w:val="000000"/>
          <w:sz w:val="24"/>
          <w:shd w:val="clear" w:color="auto" w:fill="FFFFFF"/>
        </w:rPr>
      </w:pPr>
      <w:r w:rsidRPr="00C23904">
        <w:rPr>
          <w:rFonts w:asciiTheme="majorHAnsi" w:hAnsiTheme="majorHAnsi" w:cstheme="majorHAnsi"/>
          <w:color w:val="000000"/>
          <w:sz w:val="24"/>
          <w:shd w:val="clear" w:color="auto" w:fill="FFFFFF"/>
        </w:rPr>
        <w:t xml:space="preserve">For the released date and report type, I found that these two </w:t>
      </w:r>
      <w:r w:rsidR="00E64978" w:rsidRPr="00C23904">
        <w:rPr>
          <w:rFonts w:asciiTheme="majorHAnsi" w:hAnsiTheme="majorHAnsi" w:cstheme="majorHAnsi"/>
          <w:color w:val="000000"/>
          <w:sz w:val="24"/>
          <w:shd w:val="clear" w:color="auto" w:fill="FFFFFF"/>
        </w:rPr>
        <w:t>information are stored in the div tag “marketnews-released” and “marketnews-h1” for all the files. Ther</w:t>
      </w:r>
      <w:r w:rsidR="002E39A6" w:rsidRPr="00C23904">
        <w:rPr>
          <w:rFonts w:asciiTheme="majorHAnsi" w:hAnsiTheme="majorHAnsi" w:cstheme="majorHAnsi"/>
          <w:color w:val="000000"/>
          <w:sz w:val="24"/>
          <w:shd w:val="clear" w:color="auto" w:fill="FFFFFF"/>
        </w:rPr>
        <w:t>efore, we can use search tag to extract the information.</w:t>
      </w:r>
    </w:p>
    <w:p w:rsidR="002E39A6" w:rsidRPr="00C23904" w:rsidRDefault="002E39A6" w:rsidP="00992AFF">
      <w:pPr>
        <w:spacing w:line="240" w:lineRule="auto"/>
        <w:rPr>
          <w:rFonts w:asciiTheme="majorHAnsi" w:hAnsiTheme="majorHAnsi" w:cstheme="majorHAnsi"/>
          <w:color w:val="000000"/>
          <w:sz w:val="24"/>
          <w:shd w:val="clear" w:color="auto" w:fill="FFFFFF"/>
        </w:rPr>
      </w:pPr>
      <w:r w:rsidRPr="00C23904">
        <w:rPr>
          <w:rFonts w:asciiTheme="majorHAnsi" w:hAnsiTheme="majorHAnsi" w:cstheme="majorHAnsi"/>
          <w:color w:val="000000"/>
          <w:sz w:val="24"/>
          <w:shd w:val="clear" w:color="auto" w:fill="FFFFFF"/>
        </w:rPr>
        <w:t xml:space="preserve">For the other information , I tried to use regular expression to locate the target sentences and then use regular expression again to filter the numerical value or date. </w:t>
      </w:r>
    </w:p>
    <w:p w:rsidR="002E39A6" w:rsidRPr="00C23904" w:rsidRDefault="002E39A6" w:rsidP="00992AFF">
      <w:pPr>
        <w:spacing w:line="240" w:lineRule="auto"/>
        <w:rPr>
          <w:rFonts w:asciiTheme="majorHAnsi" w:hAnsiTheme="majorHAnsi" w:cstheme="majorHAnsi"/>
          <w:color w:val="000000"/>
          <w:sz w:val="24"/>
          <w:shd w:val="clear" w:color="auto" w:fill="FFFFFF"/>
        </w:rPr>
      </w:pPr>
      <w:r w:rsidRPr="00C23904">
        <w:rPr>
          <w:rFonts w:asciiTheme="majorHAnsi" w:hAnsiTheme="majorHAnsi" w:cstheme="majorHAnsi"/>
          <w:color w:val="000000"/>
          <w:sz w:val="24"/>
          <w:shd w:val="clear" w:color="auto" w:fill="FFFFFF"/>
        </w:rPr>
        <w:t xml:space="preserve">Then, all the extracted information is stored in a piece of dataframe and finally all the information will store in a large dataframe. After we collect the target features, I will try to analysis the parsed data. Since the dataset is very small, we only get 263 fils in total including some missing data entries. The machine learning algorithms may not work well in this question. </w:t>
      </w:r>
    </w:p>
    <w:p w:rsidR="002E39A6" w:rsidRDefault="002E39A6" w:rsidP="002E39A6">
      <w:pPr>
        <w:spacing w:line="240" w:lineRule="auto"/>
        <w:rPr>
          <w:rFonts w:ascii="Segoe UI" w:hAnsi="Segoe UI" w:cs="Segoe UI"/>
          <w:b/>
          <w:color w:val="000000"/>
          <w:shd w:val="clear" w:color="auto" w:fill="FFFFFF"/>
        </w:rPr>
      </w:pPr>
      <w:r>
        <w:rPr>
          <w:rFonts w:ascii="Segoe UI" w:hAnsi="Segoe UI" w:cs="Segoe UI"/>
          <w:b/>
          <w:color w:val="000000"/>
          <w:shd w:val="clear" w:color="auto" w:fill="FFFFFF"/>
        </w:rPr>
        <w:t>Data analysis:</w:t>
      </w:r>
    </w:p>
    <w:p w:rsidR="00C23904" w:rsidRDefault="00C23904" w:rsidP="00C23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4"/>
        </w:rPr>
      </w:pPr>
      <w:r w:rsidRPr="00C23904">
        <w:rPr>
          <w:rFonts w:asciiTheme="majorHAnsi" w:hAnsiTheme="majorHAnsi" w:cstheme="majorHAnsi"/>
          <w:color w:val="000000"/>
          <w:sz w:val="24"/>
          <w:shd w:val="clear" w:color="auto" w:fill="FFFFFF"/>
        </w:rPr>
        <w:lastRenderedPageBreak/>
        <w:t>According to the dataframe, we can find there are three type of report. (</w:t>
      </w:r>
      <w:r w:rsidRPr="00C23904">
        <w:rPr>
          <w:rFonts w:asciiTheme="majorHAnsi" w:eastAsia="Times New Roman" w:hAnsiTheme="majorHAnsi" w:cstheme="majorHAnsi"/>
          <w:color w:val="000000"/>
          <w:sz w:val="24"/>
        </w:rPr>
        <w:t>'Transaction in Own Shares', 'Share buy-back programme', 'Transaction in Own Shares - Replacement'</w:t>
      </w:r>
      <w:r w:rsidRPr="00C23904">
        <w:rPr>
          <w:rFonts w:asciiTheme="majorHAnsi" w:hAnsiTheme="majorHAnsi" w:cstheme="majorHAnsi"/>
          <w:color w:val="000000"/>
          <w:sz w:val="24"/>
          <w:shd w:val="clear" w:color="auto" w:fill="FFFFFF"/>
        </w:rPr>
        <w:t>) The main type of report is “Transaction in Own Shares”. The report “Share buy-back programme” is different so it should be deleted.</w:t>
      </w:r>
    </w:p>
    <w:p w:rsidR="00C23904" w:rsidRPr="00C23904" w:rsidRDefault="00C23904" w:rsidP="00C239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4"/>
        </w:rPr>
      </w:pPr>
      <w:r>
        <w:rPr>
          <w:rFonts w:asciiTheme="majorHAnsi" w:eastAsia="Times New Roman" w:hAnsiTheme="majorHAnsi" w:cstheme="majorHAnsi"/>
          <w:color w:val="000000"/>
          <w:sz w:val="24"/>
        </w:rPr>
        <w:t>The following figure show the null value of each features.</w:t>
      </w:r>
    </w:p>
    <w:p w:rsidR="00542BB3" w:rsidRDefault="00C23904" w:rsidP="00992AFF">
      <w:pPr>
        <w:spacing w:line="240" w:lineRule="auto"/>
        <w:rPr>
          <w:rFonts w:ascii="Segoe UI" w:hAnsi="Segoe UI" w:cs="Segoe UI"/>
          <w:bCs/>
          <w:color w:val="000000"/>
          <w:shd w:val="clear" w:color="auto" w:fill="FFFFFF"/>
        </w:rPr>
      </w:pPr>
      <w:r>
        <w:rPr>
          <w:rFonts w:ascii="Segoe UI" w:hAnsi="Segoe UI" w:cs="Segoe UI"/>
          <w:bCs/>
          <w:noProof/>
          <w:color w:val="000000"/>
          <w:shd w:val="clear" w:color="auto" w:fill="FFFFFF"/>
        </w:rPr>
        <w:drawing>
          <wp:inline distT="0" distB="0" distL="0" distR="0">
            <wp:extent cx="5731510" cy="32086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08655"/>
                    </a:xfrm>
                    <a:prstGeom prst="rect">
                      <a:avLst/>
                    </a:prstGeom>
                  </pic:spPr>
                </pic:pic>
              </a:graphicData>
            </a:graphic>
          </wp:inline>
        </w:drawing>
      </w:r>
    </w:p>
    <w:p w:rsidR="00FC53E8" w:rsidRDefault="00C23904" w:rsidP="00992AFF">
      <w:pPr>
        <w:spacing w:line="240" w:lineRule="auto"/>
        <w:rPr>
          <w:rFonts w:asciiTheme="majorHAnsi" w:hAnsiTheme="majorHAnsi" w:cstheme="majorHAnsi"/>
          <w:bCs/>
          <w:color w:val="000000"/>
          <w:sz w:val="24"/>
          <w:shd w:val="clear" w:color="auto" w:fill="FFFFFF"/>
        </w:rPr>
      </w:pPr>
      <w:r w:rsidRPr="00C23904">
        <w:rPr>
          <w:rFonts w:asciiTheme="majorHAnsi" w:hAnsiTheme="majorHAnsi" w:cstheme="majorHAnsi"/>
          <w:bCs/>
          <w:color w:val="000000"/>
          <w:sz w:val="24"/>
          <w:shd w:val="clear" w:color="auto" w:fill="FFFFFF"/>
        </w:rPr>
        <w:t xml:space="preserve">Next, </w:t>
      </w:r>
      <w:r w:rsidR="00FC53E8">
        <w:rPr>
          <w:rFonts w:asciiTheme="majorHAnsi" w:hAnsiTheme="majorHAnsi" w:cstheme="majorHAnsi"/>
          <w:bCs/>
          <w:color w:val="000000"/>
          <w:sz w:val="24"/>
          <w:shd w:val="clear" w:color="auto" w:fill="FFFFFF"/>
        </w:rPr>
        <w:t>we add the extra feature which represent the date interval from the company cancellation announcement date to report released date (in days and in hours).</w:t>
      </w:r>
    </w:p>
    <w:p w:rsidR="00FC53E8" w:rsidRDefault="00FC53E8" w:rsidP="00992AFF">
      <w:pPr>
        <w:spacing w:line="240" w:lineRule="auto"/>
        <w:rPr>
          <w:rFonts w:asciiTheme="majorHAnsi" w:hAnsiTheme="majorHAnsi" w:cstheme="majorHAnsi"/>
          <w:bCs/>
          <w:color w:val="000000"/>
          <w:sz w:val="24"/>
          <w:shd w:val="clear" w:color="auto" w:fill="FFFFFF"/>
        </w:rPr>
      </w:pPr>
      <w:r>
        <w:rPr>
          <w:rFonts w:asciiTheme="majorHAnsi" w:hAnsiTheme="majorHAnsi" w:cstheme="majorHAnsi"/>
          <w:bCs/>
          <w:noProof/>
          <w:color w:val="000000"/>
          <w:sz w:val="24"/>
          <w:shd w:val="clear" w:color="auto" w:fill="FFFFFF"/>
        </w:rPr>
        <w:drawing>
          <wp:inline distT="0" distB="0" distL="0" distR="0">
            <wp:extent cx="3810000" cy="2558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2.png"/>
                    <pic:cNvPicPr/>
                  </pic:nvPicPr>
                  <pic:blipFill>
                    <a:blip r:embed="rId6">
                      <a:extLst>
                        <a:ext uri="{28A0092B-C50C-407E-A947-70E740481C1C}">
                          <a14:useLocalDpi xmlns:a14="http://schemas.microsoft.com/office/drawing/2010/main" val="0"/>
                        </a:ext>
                      </a:extLst>
                    </a:blip>
                    <a:stretch>
                      <a:fillRect/>
                    </a:stretch>
                  </pic:blipFill>
                  <pic:spPr>
                    <a:xfrm>
                      <a:off x="0" y="0"/>
                      <a:ext cx="3819137" cy="2564542"/>
                    </a:xfrm>
                    <a:prstGeom prst="rect">
                      <a:avLst/>
                    </a:prstGeom>
                  </pic:spPr>
                </pic:pic>
              </a:graphicData>
            </a:graphic>
          </wp:inline>
        </w:drawing>
      </w:r>
    </w:p>
    <w:p w:rsidR="00FC53E8" w:rsidRDefault="00FC53E8" w:rsidP="00992AFF">
      <w:pPr>
        <w:spacing w:line="240" w:lineRule="auto"/>
        <w:rPr>
          <w:rFonts w:asciiTheme="majorHAnsi" w:hAnsiTheme="majorHAnsi" w:cstheme="majorHAnsi"/>
          <w:bCs/>
          <w:color w:val="000000"/>
          <w:sz w:val="24"/>
          <w:shd w:val="clear" w:color="auto" w:fill="FFFFFF"/>
        </w:rPr>
      </w:pPr>
      <w:r>
        <w:rPr>
          <w:rFonts w:asciiTheme="majorHAnsi" w:hAnsiTheme="majorHAnsi" w:cstheme="majorHAnsi"/>
          <w:bCs/>
          <w:color w:val="000000"/>
          <w:sz w:val="24"/>
          <w:shd w:val="clear" w:color="auto" w:fill="FFFFFF"/>
        </w:rPr>
        <w:t>We can easily find that the data interval is very regular.</w:t>
      </w:r>
    </w:p>
    <w:p w:rsidR="00FC53E8" w:rsidRDefault="00FC53E8" w:rsidP="00992AFF">
      <w:pPr>
        <w:spacing w:line="240" w:lineRule="auto"/>
        <w:rPr>
          <w:rFonts w:asciiTheme="majorHAnsi" w:hAnsiTheme="majorHAnsi" w:cstheme="majorHAnsi"/>
          <w:bCs/>
          <w:color w:val="000000"/>
          <w:sz w:val="24"/>
          <w:shd w:val="clear" w:color="auto" w:fill="FFFFFF"/>
        </w:rPr>
      </w:pPr>
      <w:r>
        <w:rPr>
          <w:rFonts w:asciiTheme="majorHAnsi" w:hAnsiTheme="majorHAnsi" w:cstheme="majorHAnsi"/>
          <w:bCs/>
          <w:noProof/>
          <w:color w:val="000000"/>
          <w:sz w:val="24"/>
          <w:shd w:val="clear" w:color="auto" w:fill="FFFFFF"/>
        </w:rPr>
        <w:lastRenderedPageBreak/>
        <w:drawing>
          <wp:inline distT="0" distB="0" distL="0" distR="0">
            <wp:extent cx="5731510" cy="31108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p>
    <w:p w:rsidR="00FC53E8" w:rsidRDefault="00FC53E8" w:rsidP="00992AFF">
      <w:pPr>
        <w:spacing w:line="240" w:lineRule="auto"/>
        <w:rPr>
          <w:rFonts w:asciiTheme="majorHAnsi" w:hAnsiTheme="majorHAnsi" w:cstheme="majorHAnsi"/>
          <w:bCs/>
          <w:color w:val="000000"/>
          <w:sz w:val="24"/>
          <w:shd w:val="clear" w:color="auto" w:fill="FFFFFF"/>
        </w:rPr>
      </w:pPr>
      <w:r>
        <w:rPr>
          <w:rFonts w:asciiTheme="majorHAnsi" w:hAnsiTheme="majorHAnsi" w:cstheme="majorHAnsi"/>
          <w:bCs/>
          <w:color w:val="000000"/>
          <w:sz w:val="24"/>
          <w:shd w:val="clear" w:color="auto" w:fill="FFFFFF"/>
        </w:rPr>
        <w:t xml:space="preserve">Hence, we can make a general conclusion. The released date of share outstanding report is in the next day of the company cancellation announcement. </w:t>
      </w:r>
    </w:p>
    <w:p w:rsidR="00542BB3" w:rsidRDefault="00542BB3" w:rsidP="00992AFF">
      <w:pPr>
        <w:spacing w:line="240" w:lineRule="auto"/>
        <w:rPr>
          <w:rFonts w:ascii="Segoe UI" w:hAnsi="Segoe UI" w:cs="Segoe UI"/>
          <w:bCs/>
          <w:color w:val="000000"/>
          <w:shd w:val="clear" w:color="auto" w:fill="FFFFFF"/>
        </w:rPr>
      </w:pPr>
    </w:p>
    <w:p w:rsidR="00D30C5A" w:rsidRPr="005C7C1C" w:rsidRDefault="00D30C5A" w:rsidP="005C7C1C">
      <w:pPr>
        <w:spacing w:line="240" w:lineRule="auto"/>
        <w:rPr>
          <w:rFonts w:ascii="Segoe UI" w:hAnsi="Segoe UI" w:cs="Segoe UI"/>
          <w:bCs/>
          <w:color w:val="000000"/>
          <w:shd w:val="clear" w:color="auto" w:fill="FFFFFF"/>
        </w:rPr>
      </w:pPr>
    </w:p>
    <w:p w:rsidR="00D30C5A" w:rsidRPr="00D30C5A" w:rsidRDefault="00D30C5A" w:rsidP="00D30C5A">
      <w:pPr>
        <w:spacing w:line="240" w:lineRule="auto"/>
        <w:rPr>
          <w:rFonts w:ascii="Segoe UI" w:hAnsi="Segoe UI" w:cs="Segoe UI"/>
          <w:bCs/>
          <w:color w:val="000000"/>
          <w:shd w:val="clear" w:color="auto" w:fill="FFFFFF"/>
        </w:rPr>
      </w:pPr>
    </w:p>
    <w:sectPr w:rsidR="00D30C5A" w:rsidRPr="00D30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A3949"/>
    <w:multiLevelType w:val="hybridMultilevel"/>
    <w:tmpl w:val="960CCF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FC4FE6"/>
    <w:multiLevelType w:val="hybridMultilevel"/>
    <w:tmpl w:val="87F2F1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A8330F"/>
    <w:multiLevelType w:val="hybridMultilevel"/>
    <w:tmpl w:val="5E9C18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110CF7"/>
    <w:multiLevelType w:val="hybridMultilevel"/>
    <w:tmpl w:val="46582B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4E"/>
    <w:rsid w:val="00034EEA"/>
    <w:rsid w:val="002A4561"/>
    <w:rsid w:val="002E39A6"/>
    <w:rsid w:val="003F2AFF"/>
    <w:rsid w:val="00434556"/>
    <w:rsid w:val="00542BB3"/>
    <w:rsid w:val="005C7C1C"/>
    <w:rsid w:val="005D3B2A"/>
    <w:rsid w:val="007C3212"/>
    <w:rsid w:val="008A2448"/>
    <w:rsid w:val="009806DF"/>
    <w:rsid w:val="00992AFF"/>
    <w:rsid w:val="009E18C0"/>
    <w:rsid w:val="00A423A3"/>
    <w:rsid w:val="00BF0108"/>
    <w:rsid w:val="00C23904"/>
    <w:rsid w:val="00C96724"/>
    <w:rsid w:val="00D0021C"/>
    <w:rsid w:val="00D30C5A"/>
    <w:rsid w:val="00D4784E"/>
    <w:rsid w:val="00DE6DE0"/>
    <w:rsid w:val="00E64978"/>
    <w:rsid w:val="00EB18AE"/>
    <w:rsid w:val="00EC62AC"/>
    <w:rsid w:val="00F14F0F"/>
    <w:rsid w:val="00FB04DA"/>
    <w:rsid w:val="00FC53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9181"/>
  <w15:chartTrackingRefBased/>
  <w15:docId w15:val="{2A6113DC-9F96-4719-B42A-500493CA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F0F"/>
    <w:pPr>
      <w:ind w:left="720"/>
      <w:contextualSpacing/>
    </w:pPr>
  </w:style>
  <w:style w:type="paragraph" w:styleId="HTMLPreformatted">
    <w:name w:val="HTML Preformatted"/>
    <w:basedOn w:val="Normal"/>
    <w:link w:val="HTMLPreformattedChar"/>
    <w:uiPriority w:val="99"/>
    <w:semiHidden/>
    <w:unhideWhenUsed/>
    <w:rsid w:val="00C23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9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251436">
      <w:bodyDiv w:val="1"/>
      <w:marLeft w:val="0"/>
      <w:marRight w:val="0"/>
      <w:marTop w:val="0"/>
      <w:marBottom w:val="0"/>
      <w:divBdr>
        <w:top w:val="none" w:sz="0" w:space="0" w:color="auto"/>
        <w:left w:val="none" w:sz="0" w:space="0" w:color="auto"/>
        <w:bottom w:val="none" w:sz="0" w:space="0" w:color="auto"/>
        <w:right w:val="none" w:sz="0" w:space="0" w:color="auto"/>
      </w:divBdr>
    </w:div>
    <w:div w:id="146581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dc:creator>
  <cp:keywords/>
  <dc:description/>
  <cp:lastModifiedBy>alien</cp:lastModifiedBy>
  <cp:revision>10</cp:revision>
  <dcterms:created xsi:type="dcterms:W3CDTF">2018-10-14T09:19:00Z</dcterms:created>
  <dcterms:modified xsi:type="dcterms:W3CDTF">2018-10-20T10:29:00Z</dcterms:modified>
</cp:coreProperties>
</file>