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0A3B0" w14:textId="45782DBB" w:rsidR="00CF5D66" w:rsidRDefault="00CF5D66" w:rsidP="00CF5D66">
      <w:pPr>
        <w:rPr>
          <w:rFonts w:ascii="Arial" w:hAnsi="Arial" w:cs="Arial"/>
          <w:b/>
          <w:bCs/>
          <w:sz w:val="24"/>
          <w:szCs w:val="24"/>
          <w:u w:val="single"/>
          <w:lang w:val="es-PE"/>
        </w:rPr>
      </w:pPr>
      <w:r w:rsidRPr="00CF5D66">
        <w:rPr>
          <w:rFonts w:ascii="Arial" w:hAnsi="Arial" w:cs="Arial"/>
          <w:b/>
          <w:bCs/>
          <w:sz w:val="24"/>
          <w:szCs w:val="24"/>
          <w:u w:val="single"/>
          <w:lang w:val="es-PE"/>
        </w:rPr>
        <w:t>Descripción de servicios:</w:t>
      </w:r>
    </w:p>
    <w:p w14:paraId="2E7F3015" w14:textId="77777777" w:rsidR="00704505" w:rsidRPr="00CF5D66" w:rsidRDefault="00704505" w:rsidP="00CF5D66">
      <w:pPr>
        <w:rPr>
          <w:rFonts w:ascii="Arial" w:hAnsi="Arial" w:cs="Arial"/>
          <w:b/>
          <w:bCs/>
          <w:sz w:val="24"/>
          <w:szCs w:val="24"/>
          <w:u w:val="single"/>
          <w:lang w:val="es-PE"/>
        </w:rPr>
      </w:pPr>
    </w:p>
    <w:p w14:paraId="49944039" w14:textId="00E99351" w:rsidR="00CF5D66" w:rsidRPr="007723BE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highlight w:val="yellow"/>
          <w:lang w:val="es-PE"/>
        </w:rPr>
      </w:pPr>
      <w:r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1</w:t>
      </w:r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Colecistectomía laparoscópica: (</w:t>
      </w:r>
      <w:proofErr w:type="spellStart"/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Colelap</w:t>
      </w:r>
      <w:proofErr w:type="spellEnd"/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 xml:space="preserve">)                                     </w:t>
      </w:r>
    </w:p>
    <w:p w14:paraId="5770A7C4" w14:textId="33AB1B6E" w:rsidR="00CF5D66" w:rsidRDefault="00CF5D66" w:rsidP="00CF5D66">
      <w:pPr>
        <w:ind w:left="1100"/>
        <w:jc w:val="both"/>
        <w:rPr>
          <w:rFonts w:ascii="Arial" w:eastAsia="Times New Roman" w:hAnsi="Arial" w:cs="Arial"/>
          <w:color w:val="333333"/>
          <w:sz w:val="24"/>
          <w:szCs w:val="24"/>
          <w:lang w:val="es-PE" w:eastAsia="es-ES_tradnl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s-PE" w:eastAsia="es-ES_tradnl"/>
        </w:rPr>
        <w:t>Es la extracción de la vesícula biliar a través de 3 incisiones pequeñas de 0.5 cm, el paciente tiene mínimo dolor post operatorio, va a casa al día siguiente de la intervención y retorna prontamente a sus actividades normales.</w:t>
      </w:r>
    </w:p>
    <w:p w14:paraId="027B71D8" w14:textId="5DB42B4E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Tiempo de la cirugía: </w:t>
      </w:r>
      <w:r w:rsidR="0083704C">
        <w:rPr>
          <w:rFonts w:ascii="Arial" w:hAnsi="Arial" w:cs="Arial"/>
          <w:b/>
          <w:bCs/>
        </w:rPr>
        <w:t>1 hora</w:t>
      </w:r>
    </w:p>
    <w:p w14:paraId="402A9A88" w14:textId="7010ABA6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Estancia en la clínica: </w:t>
      </w:r>
      <w:r w:rsidR="00587BC7">
        <w:rPr>
          <w:rFonts w:ascii="Arial" w:hAnsi="Arial" w:cs="Arial"/>
          <w:b/>
          <w:bCs/>
        </w:rPr>
        <w:t>1 día</w:t>
      </w:r>
    </w:p>
    <w:p w14:paraId="4A6ED0F7" w14:textId="39F7BFAA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Anestesia: </w:t>
      </w:r>
      <w:r w:rsidR="00587BC7">
        <w:rPr>
          <w:rFonts w:ascii="Arial" w:hAnsi="Arial" w:cs="Arial"/>
          <w:b/>
          <w:bCs/>
        </w:rPr>
        <w:t xml:space="preserve">General </w:t>
      </w:r>
    </w:p>
    <w:p w14:paraId="17E0FAF9" w14:textId="122C7CD0" w:rsidR="00CF5D66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>Tiempo de recuperación en días:</w:t>
      </w:r>
      <w:r w:rsidR="00587BC7">
        <w:rPr>
          <w:rFonts w:ascii="Arial" w:hAnsi="Arial" w:cs="Arial"/>
          <w:b/>
          <w:bCs/>
        </w:rPr>
        <w:t xml:space="preserve"> 3 días</w:t>
      </w:r>
    </w:p>
    <w:p w14:paraId="18589F37" w14:textId="77777777" w:rsidR="00704505" w:rsidRDefault="00704505" w:rsidP="00CF5D66">
      <w:pPr>
        <w:pStyle w:val="Prrafodelista"/>
        <w:jc w:val="both"/>
        <w:rPr>
          <w:rFonts w:ascii="Arial" w:eastAsia="Times New Roman" w:hAnsi="Arial" w:cs="Arial"/>
          <w:color w:val="333333"/>
          <w:sz w:val="24"/>
          <w:szCs w:val="24"/>
          <w:lang w:val="es-PE" w:eastAsia="es-ES_tradnl"/>
        </w:rPr>
      </w:pPr>
    </w:p>
    <w:p w14:paraId="2D08E418" w14:textId="1BC54A0B" w:rsidR="00CF5D66" w:rsidRPr="007723BE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highlight w:val="yellow"/>
          <w:lang w:val="es-PE" w:eastAsia="es-ES"/>
        </w:rPr>
      </w:pPr>
      <w:r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2</w:t>
      </w:r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Apendicectomía laparoscópica: (</w:t>
      </w:r>
      <w:proofErr w:type="spellStart"/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Apendilap</w:t>
      </w:r>
      <w:proofErr w:type="spellEnd"/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)</w:t>
      </w:r>
    </w:p>
    <w:p w14:paraId="49234B0E" w14:textId="6E2EEA67" w:rsidR="00CF5D66" w:rsidRDefault="00CF5D66" w:rsidP="00CF5D66">
      <w:pPr>
        <w:pStyle w:val="Prrafodelista"/>
        <w:ind w:left="1100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PE" w:eastAsia="es-ES_tradnl"/>
        </w:rPr>
      </w:pPr>
      <w:r>
        <w:rPr>
          <w:rFonts w:ascii="Arial" w:hAnsi="Arial" w:cs="Arial"/>
          <w:sz w:val="24"/>
          <w:szCs w:val="24"/>
          <w:lang w:val="es-PE"/>
        </w:rPr>
        <w:t>Es la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PE" w:eastAsia="es-ES_tradnl"/>
        </w:rPr>
        <w:t xml:space="preserve"> extirpación del apéndice cecal. Se realizan 2 pequeñas incisiones en el abdomen introduciéndose un endoscopio pequeño y pinzas especiales.</w:t>
      </w:r>
    </w:p>
    <w:p w14:paraId="18E36449" w14:textId="77777777" w:rsidR="00704505" w:rsidRDefault="00704505" w:rsidP="00CF5D66">
      <w:pPr>
        <w:pStyle w:val="Prrafodelista"/>
        <w:ind w:left="1100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PE" w:eastAsia="es-ES_tradnl"/>
        </w:rPr>
      </w:pPr>
    </w:p>
    <w:p w14:paraId="22BE8C36" w14:textId="4FBCF2D5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Tiempo de la cirugía: </w:t>
      </w:r>
      <w:r w:rsidR="00587BC7">
        <w:rPr>
          <w:rFonts w:ascii="Arial" w:hAnsi="Arial" w:cs="Arial"/>
          <w:b/>
          <w:bCs/>
        </w:rPr>
        <w:t>1 hora</w:t>
      </w:r>
    </w:p>
    <w:p w14:paraId="0315A8AC" w14:textId="45C07E5B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Estancia en la clínica: </w:t>
      </w:r>
      <w:r w:rsidR="00587BC7">
        <w:rPr>
          <w:rFonts w:ascii="Arial" w:hAnsi="Arial" w:cs="Arial"/>
          <w:b/>
          <w:bCs/>
        </w:rPr>
        <w:t>1 día</w:t>
      </w:r>
    </w:p>
    <w:p w14:paraId="70F472AC" w14:textId="04BC37E3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Anestesia: </w:t>
      </w:r>
      <w:r w:rsidR="00587BC7">
        <w:rPr>
          <w:rFonts w:ascii="Arial" w:hAnsi="Arial" w:cs="Arial"/>
          <w:b/>
          <w:bCs/>
        </w:rPr>
        <w:t>General</w:t>
      </w:r>
    </w:p>
    <w:p w14:paraId="6CE0266C" w14:textId="20341389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>Tiempo de recuperación en días:</w:t>
      </w:r>
      <w:r w:rsidR="00587BC7">
        <w:rPr>
          <w:rFonts w:ascii="Arial" w:hAnsi="Arial" w:cs="Arial"/>
          <w:b/>
          <w:bCs/>
        </w:rPr>
        <w:t xml:space="preserve"> 3días</w:t>
      </w:r>
    </w:p>
    <w:p w14:paraId="6A0325DC" w14:textId="77777777" w:rsidR="00CF5D66" w:rsidRDefault="00CF5D66" w:rsidP="00CF5D66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PE" w:eastAsia="es-ES"/>
        </w:rPr>
      </w:pPr>
    </w:p>
    <w:p w14:paraId="15D05798" w14:textId="7AB65202" w:rsidR="00CF5D66" w:rsidRPr="00704505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3</w:t>
      </w:r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Colecistectomía más exploración de vías biliares laparoscópica:</w:t>
      </w:r>
      <w:r w:rsidR="00CF5D66" w:rsidRPr="00CF5D66">
        <w:rPr>
          <w:rFonts w:ascii="Arial" w:hAnsi="Arial" w:cs="Arial"/>
          <w:b/>
          <w:bCs/>
          <w:sz w:val="24"/>
          <w:szCs w:val="24"/>
          <w:lang w:val="es-PE"/>
        </w:rPr>
        <w:t xml:space="preserve">       </w:t>
      </w:r>
      <w:r w:rsidR="00CF5D66" w:rsidRPr="00CF5D66">
        <w:rPr>
          <w:rFonts w:ascii="Arial" w:hAnsi="Arial" w:cs="Arial"/>
          <w:sz w:val="24"/>
          <w:szCs w:val="24"/>
          <w:lang w:val="es-PE"/>
        </w:rPr>
        <w:t xml:space="preserve">Se realiza la extracción de la </w:t>
      </w:r>
      <w:r w:rsidR="00587BC7" w:rsidRPr="00CF5D66">
        <w:rPr>
          <w:rFonts w:ascii="Arial" w:hAnsi="Arial" w:cs="Arial"/>
          <w:sz w:val="24"/>
          <w:szCs w:val="24"/>
          <w:lang w:val="es-PE"/>
        </w:rPr>
        <w:t>vesícula</w:t>
      </w:r>
      <w:r w:rsidR="00CF5D66" w:rsidRPr="00CF5D66">
        <w:rPr>
          <w:rFonts w:ascii="Arial" w:hAnsi="Arial" w:cs="Arial"/>
          <w:sz w:val="24"/>
          <w:szCs w:val="24"/>
          <w:lang w:val="es-PE"/>
        </w:rPr>
        <w:t xml:space="preserve"> biliar y se ingresa al colédoco extrayéndose los cálculos de forma mínimamente invasiva.</w:t>
      </w:r>
    </w:p>
    <w:p w14:paraId="7EF9650B" w14:textId="40A65181" w:rsidR="00704505" w:rsidRDefault="00704505" w:rsidP="00704505">
      <w:pPr>
        <w:pStyle w:val="Prrafodelista"/>
        <w:ind w:left="1100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37F81B19" w14:textId="75241A00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Tiempo de la cirugía: </w:t>
      </w:r>
      <w:r w:rsidR="00587BC7">
        <w:rPr>
          <w:rFonts w:ascii="Arial" w:hAnsi="Arial" w:cs="Arial"/>
          <w:b/>
          <w:bCs/>
        </w:rPr>
        <w:t>2 horas</w:t>
      </w:r>
    </w:p>
    <w:p w14:paraId="44346214" w14:textId="5F80F2DE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Estancia en la clínica: </w:t>
      </w:r>
      <w:r w:rsidR="00587BC7">
        <w:rPr>
          <w:rFonts w:ascii="Arial" w:hAnsi="Arial" w:cs="Arial"/>
          <w:b/>
          <w:bCs/>
        </w:rPr>
        <w:t>2 días</w:t>
      </w:r>
    </w:p>
    <w:p w14:paraId="28A3647F" w14:textId="70F204F7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Anestesia: </w:t>
      </w:r>
      <w:r w:rsidR="00587BC7">
        <w:rPr>
          <w:rFonts w:ascii="Arial" w:hAnsi="Arial" w:cs="Arial"/>
          <w:b/>
          <w:bCs/>
        </w:rPr>
        <w:t>General</w:t>
      </w:r>
    </w:p>
    <w:p w14:paraId="1F531DB4" w14:textId="3B770F3C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>Tiempo de recuperación en días:</w:t>
      </w:r>
      <w:r w:rsidR="00587BC7">
        <w:rPr>
          <w:rFonts w:ascii="Arial" w:hAnsi="Arial" w:cs="Arial"/>
          <w:b/>
          <w:bCs/>
        </w:rPr>
        <w:t xml:space="preserve"> 7 días</w:t>
      </w:r>
    </w:p>
    <w:p w14:paraId="74BD208E" w14:textId="77777777" w:rsidR="00CF5D66" w:rsidRDefault="00CF5D66" w:rsidP="00CF5D66">
      <w:pPr>
        <w:pStyle w:val="Prrafodelista"/>
        <w:jc w:val="both"/>
        <w:rPr>
          <w:rFonts w:ascii="Arial" w:hAnsi="Arial" w:cs="Arial"/>
          <w:sz w:val="24"/>
          <w:szCs w:val="24"/>
          <w:lang w:val="es-PE"/>
        </w:rPr>
      </w:pPr>
    </w:p>
    <w:p w14:paraId="1696EC96" w14:textId="3F751D39" w:rsidR="00CF5D66" w:rsidRPr="00704505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4</w:t>
      </w:r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Hernioplastía inguinal laparoscópica: (</w:t>
      </w:r>
      <w:proofErr w:type="spellStart"/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Herniolap</w:t>
      </w:r>
      <w:proofErr w:type="spellEnd"/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)</w:t>
      </w:r>
      <w:r w:rsidR="00CF5D66" w:rsidRPr="00CF5D66">
        <w:rPr>
          <w:rFonts w:ascii="Arial" w:hAnsi="Arial" w:cs="Arial"/>
          <w:b/>
          <w:bCs/>
          <w:sz w:val="24"/>
          <w:szCs w:val="24"/>
          <w:lang w:val="es-PE"/>
        </w:rPr>
        <w:t xml:space="preserve"> </w:t>
      </w:r>
      <w:r w:rsidR="00CF5D66" w:rsidRPr="00CF5D66">
        <w:rPr>
          <w:rFonts w:ascii="Arial" w:hAnsi="Arial" w:cs="Arial"/>
          <w:b/>
          <w:bCs/>
          <w:sz w:val="24"/>
          <w:szCs w:val="24"/>
          <w:lang w:val="es-PE"/>
        </w:rPr>
        <w:tab/>
        <w:t xml:space="preserve">         </w:t>
      </w:r>
      <w:r w:rsidR="00CF5D66" w:rsidRPr="00CF5D66">
        <w:rPr>
          <w:rFonts w:ascii="Arial" w:hAnsi="Arial" w:cs="Arial"/>
          <w:sz w:val="24"/>
          <w:szCs w:val="24"/>
          <w:lang w:val="es-PE"/>
        </w:rPr>
        <w:t>Consiste en la corrección del defecto herniario más la colocación de la malla de polipropileno vía laparoscópica.</w:t>
      </w:r>
    </w:p>
    <w:p w14:paraId="736B7B96" w14:textId="7D7117C9" w:rsidR="00704505" w:rsidRDefault="00704505" w:rsidP="00704505">
      <w:pPr>
        <w:pStyle w:val="Prrafodelista"/>
        <w:ind w:left="1100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0187D7D8" w14:textId="61903461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Tiempo de la cirugía: </w:t>
      </w:r>
      <w:r w:rsidR="00587BC7">
        <w:rPr>
          <w:rFonts w:ascii="Arial" w:hAnsi="Arial" w:cs="Arial"/>
          <w:b/>
          <w:bCs/>
        </w:rPr>
        <w:t>1 hora</w:t>
      </w:r>
    </w:p>
    <w:p w14:paraId="53701B8F" w14:textId="6625A453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Estancia en la clínica: </w:t>
      </w:r>
      <w:r w:rsidR="00587BC7">
        <w:rPr>
          <w:rFonts w:ascii="Arial" w:hAnsi="Arial" w:cs="Arial"/>
          <w:b/>
          <w:bCs/>
        </w:rPr>
        <w:t>1 día</w:t>
      </w:r>
    </w:p>
    <w:p w14:paraId="0EDE2F98" w14:textId="4D1DFC90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Anestesia: </w:t>
      </w:r>
      <w:proofErr w:type="spellStart"/>
      <w:r w:rsidR="00587BC7">
        <w:rPr>
          <w:rFonts w:ascii="Arial" w:hAnsi="Arial" w:cs="Arial"/>
          <w:b/>
          <w:bCs/>
        </w:rPr>
        <w:t>geeral</w:t>
      </w:r>
      <w:proofErr w:type="spellEnd"/>
    </w:p>
    <w:p w14:paraId="7CD495B5" w14:textId="45E722B2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>Tiempo de recuperación en días:</w:t>
      </w:r>
      <w:r w:rsidR="00587BC7">
        <w:rPr>
          <w:rFonts w:ascii="Arial" w:hAnsi="Arial" w:cs="Arial"/>
          <w:b/>
          <w:bCs/>
        </w:rPr>
        <w:t xml:space="preserve"> 3 días</w:t>
      </w:r>
    </w:p>
    <w:p w14:paraId="36FEF9DB" w14:textId="77777777" w:rsidR="00CF5D66" w:rsidRDefault="00CF5D66" w:rsidP="00CF5D66">
      <w:pPr>
        <w:pStyle w:val="Prrafodelista"/>
        <w:jc w:val="both"/>
        <w:rPr>
          <w:rFonts w:ascii="Arial" w:hAnsi="Arial" w:cs="Arial"/>
          <w:sz w:val="24"/>
          <w:szCs w:val="24"/>
          <w:lang w:val="es-PE"/>
        </w:rPr>
      </w:pPr>
    </w:p>
    <w:p w14:paraId="5CC53448" w14:textId="77777777" w:rsidR="00C70595" w:rsidRPr="00C70595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3373A26D" w14:textId="77777777" w:rsidR="00C70595" w:rsidRPr="00C70595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68898839" w14:textId="77777777" w:rsidR="00C70595" w:rsidRPr="00C70595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3986AA75" w14:textId="77777777" w:rsidR="00C70595" w:rsidRPr="00C70595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60A5BB67" w14:textId="77777777" w:rsidR="00C70595" w:rsidRPr="00C70595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6B72F5DA" w14:textId="77777777" w:rsidR="00C70595" w:rsidRPr="00C70595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6EC40559" w14:textId="0AEEEF59" w:rsidR="00CF5D66" w:rsidRPr="00704505" w:rsidRDefault="00C70595" w:rsidP="00C70595">
      <w:pPr>
        <w:pStyle w:val="Prrafodelista"/>
        <w:ind w:left="1100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lastRenderedPageBreak/>
        <w:t>5</w:t>
      </w:r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Eventroplastía abdominal:</w:t>
      </w:r>
      <w:r w:rsidR="00CF5D66">
        <w:rPr>
          <w:rFonts w:ascii="Arial" w:hAnsi="Arial" w:cs="Arial"/>
          <w:b/>
          <w:bCs/>
          <w:sz w:val="24"/>
          <w:szCs w:val="24"/>
          <w:lang w:val="es-PE"/>
        </w:rPr>
        <w:tab/>
      </w:r>
      <w:r w:rsidR="00CF5D66">
        <w:rPr>
          <w:rFonts w:ascii="Arial" w:hAnsi="Arial" w:cs="Arial"/>
          <w:b/>
          <w:bCs/>
          <w:sz w:val="24"/>
          <w:szCs w:val="24"/>
          <w:lang w:val="es-PE"/>
        </w:rPr>
        <w:tab/>
      </w:r>
      <w:r w:rsidR="00CF5D66">
        <w:rPr>
          <w:rFonts w:ascii="Arial" w:hAnsi="Arial" w:cs="Arial"/>
          <w:b/>
          <w:bCs/>
          <w:sz w:val="24"/>
          <w:szCs w:val="24"/>
          <w:lang w:val="es-PE"/>
        </w:rPr>
        <w:tab/>
      </w:r>
      <w:r w:rsidR="00CF5D66">
        <w:rPr>
          <w:rFonts w:ascii="Arial" w:hAnsi="Arial" w:cs="Arial"/>
          <w:b/>
          <w:bCs/>
          <w:sz w:val="24"/>
          <w:szCs w:val="24"/>
          <w:lang w:val="es-PE"/>
        </w:rPr>
        <w:tab/>
      </w:r>
      <w:r w:rsidR="00CF5D66">
        <w:rPr>
          <w:rFonts w:ascii="Arial" w:hAnsi="Arial" w:cs="Arial"/>
          <w:b/>
          <w:bCs/>
          <w:sz w:val="24"/>
          <w:szCs w:val="24"/>
          <w:lang w:val="es-PE"/>
        </w:rPr>
        <w:tab/>
      </w:r>
      <w:r w:rsidR="00CF5D66">
        <w:rPr>
          <w:rFonts w:ascii="Arial" w:hAnsi="Arial" w:cs="Arial"/>
          <w:b/>
          <w:bCs/>
          <w:sz w:val="24"/>
          <w:szCs w:val="24"/>
          <w:lang w:val="es-PE"/>
        </w:rPr>
        <w:tab/>
        <w:t xml:space="preserve">       </w:t>
      </w:r>
      <w:r w:rsidR="00CF5D66">
        <w:rPr>
          <w:rFonts w:ascii="Arial" w:hAnsi="Arial" w:cs="Arial"/>
          <w:sz w:val="24"/>
          <w:szCs w:val="24"/>
          <w:lang w:val="es-PE"/>
        </w:rPr>
        <w:t>Es la reparación de la pared abdominal más colocación de malla de polipropileno. La eventración se da a</w:t>
      </w:r>
      <w:r w:rsidR="00CF5D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s-PE" w:eastAsia="es-ES_tradnl"/>
        </w:rPr>
        <w:t xml:space="preserve"> través de la cicatriz de la cirugía previa.</w:t>
      </w:r>
    </w:p>
    <w:p w14:paraId="0E907A03" w14:textId="57A575A5" w:rsidR="00704505" w:rsidRDefault="00704505" w:rsidP="00704505">
      <w:pPr>
        <w:pStyle w:val="Prrafodelista"/>
        <w:ind w:left="1100"/>
        <w:jc w:val="both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50AA9A48" w14:textId="4F2AD44A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Tiempo de la cirugía: </w:t>
      </w:r>
      <w:r w:rsidR="00587BC7">
        <w:rPr>
          <w:rFonts w:ascii="Arial" w:hAnsi="Arial" w:cs="Arial"/>
          <w:b/>
          <w:bCs/>
        </w:rPr>
        <w:t>1 hora</w:t>
      </w:r>
    </w:p>
    <w:p w14:paraId="3BEDA2F6" w14:textId="74A7A2FA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Estancia en la clínica: </w:t>
      </w:r>
      <w:r w:rsidR="00587BC7">
        <w:rPr>
          <w:rFonts w:ascii="Arial" w:hAnsi="Arial" w:cs="Arial"/>
          <w:b/>
          <w:bCs/>
        </w:rPr>
        <w:t>1 día</w:t>
      </w:r>
    </w:p>
    <w:p w14:paraId="26917E67" w14:textId="32E05DF2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Anestesia: </w:t>
      </w:r>
      <w:r w:rsidR="00587BC7">
        <w:rPr>
          <w:rFonts w:ascii="Arial" w:hAnsi="Arial" w:cs="Arial"/>
          <w:b/>
          <w:bCs/>
        </w:rPr>
        <w:t>Raquídea</w:t>
      </w:r>
    </w:p>
    <w:p w14:paraId="36AAF063" w14:textId="3C80D58F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>Tiempo de recuperación en días:</w:t>
      </w:r>
      <w:r w:rsidR="00587BC7">
        <w:rPr>
          <w:rFonts w:ascii="Arial" w:hAnsi="Arial" w:cs="Arial"/>
          <w:b/>
          <w:bCs/>
        </w:rPr>
        <w:t xml:space="preserve"> 3 días</w:t>
      </w:r>
    </w:p>
    <w:p w14:paraId="76834857" w14:textId="77777777" w:rsidR="00CF5D66" w:rsidRPr="00CF5D66" w:rsidRDefault="00CF5D66" w:rsidP="00CF5D66">
      <w:pPr>
        <w:pStyle w:val="Prrafodelista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710E0969" w14:textId="0B60E26E" w:rsidR="00CF5D66" w:rsidRDefault="00C70595" w:rsidP="00CF5D6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6</w:t>
      </w:r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Hernioplastia umbilical:</w:t>
      </w:r>
      <w:r w:rsidR="00CF5D66" w:rsidRPr="00CF5D66">
        <w:rPr>
          <w:rFonts w:ascii="Arial" w:hAnsi="Arial" w:cs="Arial"/>
          <w:sz w:val="24"/>
          <w:szCs w:val="24"/>
          <w:lang w:val="es-PE"/>
        </w:rPr>
        <w:t xml:space="preserve"> </w:t>
      </w:r>
      <w:r w:rsidR="00CF5D66" w:rsidRPr="00CF5D66">
        <w:rPr>
          <w:rFonts w:ascii="Arial" w:hAnsi="Arial" w:cs="Arial"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sz w:val="24"/>
          <w:szCs w:val="24"/>
          <w:lang w:val="es-PE"/>
        </w:rPr>
        <w:tab/>
        <w:t xml:space="preserve">       </w:t>
      </w:r>
      <w:bookmarkStart w:id="0" w:name="_GoBack"/>
      <w:r w:rsidR="00CF5D66" w:rsidRPr="00CF5D66">
        <w:rPr>
          <w:rFonts w:ascii="Arial" w:hAnsi="Arial" w:cs="Arial"/>
          <w:sz w:val="24"/>
          <w:szCs w:val="24"/>
          <w:lang w:val="es-PE"/>
        </w:rPr>
        <w:t xml:space="preserve">Es el cierre del defecto herniario más la colocación de la malla </w:t>
      </w:r>
      <w:proofErr w:type="gramStart"/>
      <w:r w:rsidR="00CF5D66" w:rsidRPr="00CF5D66">
        <w:rPr>
          <w:rFonts w:ascii="Arial" w:hAnsi="Arial" w:cs="Arial"/>
          <w:sz w:val="24"/>
          <w:szCs w:val="24"/>
          <w:lang w:val="es-PE"/>
        </w:rPr>
        <w:t>de  polipropileno</w:t>
      </w:r>
      <w:proofErr w:type="gramEnd"/>
      <w:r w:rsidR="00CF5D66" w:rsidRPr="00CF5D66">
        <w:rPr>
          <w:rFonts w:ascii="Arial" w:hAnsi="Arial" w:cs="Arial"/>
          <w:sz w:val="24"/>
          <w:szCs w:val="24"/>
          <w:lang w:val="es-PE"/>
        </w:rPr>
        <w:t>.</w:t>
      </w:r>
      <w:bookmarkEnd w:id="0"/>
    </w:p>
    <w:p w14:paraId="3F52D6BE" w14:textId="68050459" w:rsidR="00704505" w:rsidRDefault="00704505" w:rsidP="00704505">
      <w:pPr>
        <w:pStyle w:val="Prrafodelista"/>
        <w:ind w:left="1100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3535DFA7" w14:textId="358D9CBA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Tiempo de la cirugía: </w:t>
      </w:r>
      <w:r w:rsidR="00587BC7">
        <w:rPr>
          <w:rFonts w:ascii="Arial" w:hAnsi="Arial" w:cs="Arial"/>
          <w:b/>
          <w:bCs/>
        </w:rPr>
        <w:t>1 hora</w:t>
      </w:r>
    </w:p>
    <w:p w14:paraId="6ED1E60D" w14:textId="7E189D13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Estancia en la clínica: </w:t>
      </w:r>
      <w:r w:rsidR="00587BC7">
        <w:rPr>
          <w:rFonts w:ascii="Arial" w:hAnsi="Arial" w:cs="Arial"/>
          <w:b/>
          <w:bCs/>
        </w:rPr>
        <w:t>1 día</w:t>
      </w:r>
    </w:p>
    <w:p w14:paraId="05737F81" w14:textId="1AFCEF48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Anestesia: </w:t>
      </w:r>
      <w:r w:rsidR="00587BC7">
        <w:rPr>
          <w:rFonts w:ascii="Arial" w:hAnsi="Arial" w:cs="Arial"/>
          <w:b/>
          <w:bCs/>
        </w:rPr>
        <w:t>Raquídea</w:t>
      </w:r>
    </w:p>
    <w:p w14:paraId="29752783" w14:textId="4E5788B2" w:rsidR="00CF5D66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>Tiempo de recuperación en días:</w:t>
      </w:r>
      <w:r w:rsidR="00587BC7">
        <w:rPr>
          <w:rFonts w:ascii="Arial" w:hAnsi="Arial" w:cs="Arial"/>
          <w:b/>
          <w:bCs/>
        </w:rPr>
        <w:t xml:space="preserve"> 3 días</w:t>
      </w:r>
    </w:p>
    <w:p w14:paraId="43AFD35E" w14:textId="77777777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</w:rPr>
      </w:pPr>
    </w:p>
    <w:p w14:paraId="428BF881" w14:textId="1EDB592D" w:rsidR="00CF5D66" w:rsidRPr="00704505" w:rsidRDefault="00C70595" w:rsidP="00CF5D6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7</w:t>
      </w:r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Hernioplastía crural:</w:t>
      </w:r>
      <w:r w:rsidR="00CF5D66" w:rsidRPr="00CF5D66">
        <w:rPr>
          <w:rFonts w:ascii="Arial" w:hAnsi="Arial" w:cs="Arial"/>
          <w:b/>
          <w:bCs/>
          <w:sz w:val="24"/>
          <w:szCs w:val="24"/>
          <w:lang w:val="es-PE"/>
        </w:rPr>
        <w:t xml:space="preserve"> </w:t>
      </w:r>
      <w:r w:rsidR="00CF5D66" w:rsidRPr="00CF5D66">
        <w:rPr>
          <w:rFonts w:ascii="Arial" w:hAnsi="Arial" w:cs="Arial"/>
          <w:b/>
          <w:bCs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b/>
          <w:bCs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b/>
          <w:bCs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b/>
          <w:bCs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b/>
          <w:bCs/>
          <w:sz w:val="24"/>
          <w:szCs w:val="24"/>
          <w:lang w:val="es-PE"/>
        </w:rPr>
        <w:tab/>
      </w:r>
      <w:r w:rsidR="00CF5D66" w:rsidRPr="00CF5D66">
        <w:rPr>
          <w:rFonts w:ascii="Arial" w:hAnsi="Arial" w:cs="Arial"/>
          <w:b/>
          <w:bCs/>
          <w:sz w:val="24"/>
          <w:szCs w:val="24"/>
          <w:lang w:val="es-PE"/>
        </w:rPr>
        <w:tab/>
        <w:t xml:space="preserve">         </w:t>
      </w:r>
      <w:r w:rsidR="00CF5D66" w:rsidRPr="00CF5D66">
        <w:rPr>
          <w:rFonts w:ascii="Arial" w:hAnsi="Arial" w:cs="Arial"/>
          <w:sz w:val="24"/>
          <w:szCs w:val="24"/>
          <w:lang w:val="es-PE"/>
        </w:rPr>
        <w:t>Consiste en la corrección del defecto herniario más la colocación de la malla de polipropileno.</w:t>
      </w:r>
    </w:p>
    <w:p w14:paraId="52077393" w14:textId="02E9BE80" w:rsidR="00704505" w:rsidRDefault="00704505" w:rsidP="00704505">
      <w:pPr>
        <w:pStyle w:val="Prrafodelista"/>
        <w:ind w:left="1100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4C724515" w14:textId="32370E13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Tiempo de la cirugía: </w:t>
      </w:r>
      <w:r w:rsidR="00587BC7">
        <w:rPr>
          <w:rFonts w:ascii="Arial" w:hAnsi="Arial" w:cs="Arial"/>
          <w:b/>
          <w:bCs/>
        </w:rPr>
        <w:t>1 hora</w:t>
      </w:r>
    </w:p>
    <w:p w14:paraId="56D11809" w14:textId="47FB9CA7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Estancia en la clínica: </w:t>
      </w:r>
      <w:r w:rsidR="00587BC7">
        <w:rPr>
          <w:rFonts w:ascii="Arial" w:hAnsi="Arial" w:cs="Arial"/>
          <w:b/>
          <w:bCs/>
        </w:rPr>
        <w:t>1 día</w:t>
      </w:r>
    </w:p>
    <w:p w14:paraId="2E93F034" w14:textId="00AEDC68" w:rsidR="00704505" w:rsidRPr="00704505" w:rsidRDefault="00587BC7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Anestesia: raquídea</w:t>
      </w:r>
    </w:p>
    <w:p w14:paraId="7C72DA0C" w14:textId="6CE436E8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>Tiempo de recuperación en días:</w:t>
      </w:r>
      <w:r w:rsidR="00587BC7">
        <w:rPr>
          <w:rFonts w:ascii="Arial" w:hAnsi="Arial" w:cs="Arial"/>
          <w:b/>
          <w:bCs/>
        </w:rPr>
        <w:t xml:space="preserve"> 3 días</w:t>
      </w:r>
    </w:p>
    <w:p w14:paraId="0EC95458" w14:textId="77777777" w:rsidR="00CF5D66" w:rsidRDefault="00CF5D66" w:rsidP="00CF5D66">
      <w:pPr>
        <w:pStyle w:val="Prrafodelista"/>
        <w:jc w:val="both"/>
        <w:rPr>
          <w:rFonts w:ascii="Arial" w:hAnsi="Arial" w:cs="Arial"/>
          <w:sz w:val="24"/>
          <w:szCs w:val="24"/>
          <w:lang w:val="es-PE"/>
        </w:rPr>
      </w:pPr>
    </w:p>
    <w:p w14:paraId="5CB56186" w14:textId="5FF8C433" w:rsidR="00CF5D66" w:rsidRPr="007723BE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highlight w:val="yellow"/>
          <w:lang w:val="es-PE"/>
        </w:rPr>
      </w:pPr>
      <w:r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8</w:t>
      </w:r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Hemorroidectomía:</w:t>
      </w:r>
    </w:p>
    <w:p w14:paraId="356B3C4E" w14:textId="5D23F26C" w:rsidR="00CF5D66" w:rsidRDefault="00CF5D66" w:rsidP="00CF5D66">
      <w:pPr>
        <w:pStyle w:val="Prrafodelista"/>
        <w:ind w:left="110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Procedimiento que se realiza para extirpar las hemorroides producidas por la inflamación y/o estiramiento de un conjunto de tejidos y venas alrededor de la cavidad anal.</w:t>
      </w:r>
    </w:p>
    <w:p w14:paraId="47180103" w14:textId="7EEB9984" w:rsidR="00704505" w:rsidRDefault="00704505" w:rsidP="00CF5D66">
      <w:pPr>
        <w:pStyle w:val="Prrafodelista"/>
        <w:ind w:left="1100"/>
        <w:jc w:val="both"/>
        <w:rPr>
          <w:rFonts w:ascii="Arial" w:hAnsi="Arial" w:cs="Arial"/>
          <w:sz w:val="24"/>
          <w:szCs w:val="24"/>
          <w:lang w:val="es-PE"/>
        </w:rPr>
      </w:pPr>
    </w:p>
    <w:p w14:paraId="11A718C4" w14:textId="0A1B4F61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Tiempo de la cirugía: </w:t>
      </w:r>
      <w:r w:rsidR="00587BC7">
        <w:rPr>
          <w:rFonts w:ascii="Arial" w:hAnsi="Arial" w:cs="Arial"/>
          <w:b/>
          <w:bCs/>
        </w:rPr>
        <w:t>1 hora</w:t>
      </w:r>
    </w:p>
    <w:p w14:paraId="526DC0B6" w14:textId="0B6AF21E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Estancia en la clínica: </w:t>
      </w:r>
      <w:r w:rsidR="00587BC7">
        <w:rPr>
          <w:rFonts w:ascii="Arial" w:hAnsi="Arial" w:cs="Arial"/>
          <w:b/>
          <w:bCs/>
        </w:rPr>
        <w:t>1 día</w:t>
      </w:r>
    </w:p>
    <w:p w14:paraId="5786F815" w14:textId="789912D6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Anestesia: </w:t>
      </w:r>
      <w:r w:rsidR="00587BC7">
        <w:rPr>
          <w:rFonts w:ascii="Arial" w:hAnsi="Arial" w:cs="Arial"/>
          <w:b/>
          <w:bCs/>
        </w:rPr>
        <w:t>raquídea</w:t>
      </w:r>
    </w:p>
    <w:p w14:paraId="6FE82208" w14:textId="4944FF0B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>Tiempo de recuperación en días:</w:t>
      </w:r>
      <w:r w:rsidR="00587BC7">
        <w:rPr>
          <w:rFonts w:ascii="Arial" w:hAnsi="Arial" w:cs="Arial"/>
          <w:b/>
          <w:bCs/>
        </w:rPr>
        <w:t xml:space="preserve"> 5 días</w:t>
      </w:r>
    </w:p>
    <w:p w14:paraId="6DF54204" w14:textId="77777777" w:rsidR="00CF5D66" w:rsidRDefault="00CF5D66" w:rsidP="00CF5D66">
      <w:pPr>
        <w:pStyle w:val="Prrafodelista"/>
        <w:jc w:val="both"/>
        <w:rPr>
          <w:rFonts w:ascii="Arial" w:hAnsi="Arial" w:cs="Arial"/>
          <w:sz w:val="24"/>
          <w:szCs w:val="24"/>
          <w:lang w:val="es-PE"/>
        </w:rPr>
      </w:pPr>
    </w:p>
    <w:p w14:paraId="06CE4EA1" w14:textId="3DBEF55E" w:rsidR="00CF5D66" w:rsidRPr="007723BE" w:rsidRDefault="00C70595" w:rsidP="00CF5D6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highlight w:val="yellow"/>
          <w:lang w:val="es-PE"/>
        </w:rPr>
      </w:pPr>
      <w:r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 xml:space="preserve">9 </w:t>
      </w:r>
      <w:proofErr w:type="spellStart"/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>Fistulectomía</w:t>
      </w:r>
      <w:proofErr w:type="spellEnd"/>
      <w:r w:rsidR="00CF5D66" w:rsidRPr="007723BE">
        <w:rPr>
          <w:rFonts w:ascii="Arial" w:hAnsi="Arial" w:cs="Arial"/>
          <w:b/>
          <w:bCs/>
          <w:sz w:val="24"/>
          <w:szCs w:val="24"/>
          <w:highlight w:val="yellow"/>
          <w:lang w:val="es-PE"/>
        </w:rPr>
        <w:t xml:space="preserve"> perianal:</w:t>
      </w:r>
    </w:p>
    <w:p w14:paraId="18AA2AB2" w14:textId="376E7608" w:rsidR="00CF5D66" w:rsidRDefault="00CF5D66" w:rsidP="00CF5D66">
      <w:pPr>
        <w:pStyle w:val="Prrafodelista"/>
        <w:ind w:left="1100"/>
        <w:jc w:val="both"/>
        <w:rPr>
          <w:rFonts w:ascii="Arial" w:hAnsi="Arial" w:cs="Arial"/>
          <w:sz w:val="24"/>
          <w:szCs w:val="24"/>
          <w:lang w:val="es-PE"/>
        </w:rPr>
      </w:pPr>
      <w:r w:rsidRPr="00CF5D66">
        <w:rPr>
          <w:rFonts w:ascii="Arial" w:hAnsi="Arial" w:cs="Arial"/>
          <w:sz w:val="24"/>
          <w:szCs w:val="24"/>
          <w:lang w:val="es-PE"/>
        </w:rPr>
        <w:t>Su principal objetivo es el de eliminar la fístula corrigiendo cualquier tipo de alteraciones anatómicas que esta haya podido ocasionar.</w:t>
      </w:r>
    </w:p>
    <w:p w14:paraId="23B2E4C1" w14:textId="20FE7D68" w:rsidR="00704505" w:rsidRDefault="00704505" w:rsidP="00CF5D66">
      <w:pPr>
        <w:pStyle w:val="Prrafodelista"/>
        <w:ind w:left="1100"/>
        <w:jc w:val="both"/>
        <w:rPr>
          <w:rFonts w:ascii="Arial" w:hAnsi="Arial" w:cs="Arial"/>
          <w:sz w:val="24"/>
          <w:szCs w:val="24"/>
          <w:lang w:val="es-PE"/>
        </w:rPr>
      </w:pPr>
    </w:p>
    <w:p w14:paraId="37A4F91C" w14:textId="76F9260E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Tiempo de la cirugía: </w:t>
      </w:r>
      <w:r w:rsidR="00587BC7">
        <w:rPr>
          <w:rFonts w:ascii="Arial" w:hAnsi="Arial" w:cs="Arial"/>
          <w:b/>
          <w:bCs/>
        </w:rPr>
        <w:t>1 hora</w:t>
      </w:r>
    </w:p>
    <w:p w14:paraId="4EF5801C" w14:textId="5FA6AE45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Estancia en la clínica: </w:t>
      </w:r>
      <w:r w:rsidR="00587BC7">
        <w:rPr>
          <w:rFonts w:ascii="Arial" w:hAnsi="Arial" w:cs="Arial"/>
          <w:b/>
          <w:bCs/>
        </w:rPr>
        <w:t>1 día</w:t>
      </w:r>
    </w:p>
    <w:p w14:paraId="3B40A350" w14:textId="5FC8702A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 xml:space="preserve">Anestesia: </w:t>
      </w:r>
      <w:r w:rsidR="00587BC7">
        <w:rPr>
          <w:rFonts w:ascii="Arial" w:hAnsi="Arial" w:cs="Arial"/>
          <w:b/>
          <w:bCs/>
        </w:rPr>
        <w:t>raquídea</w:t>
      </w:r>
    </w:p>
    <w:p w14:paraId="39C6188B" w14:textId="13286190" w:rsidR="00704505" w:rsidRPr="00704505" w:rsidRDefault="00704505" w:rsidP="00704505">
      <w:pPr>
        <w:pStyle w:val="Prrafodelista"/>
        <w:ind w:firstLine="380"/>
        <w:jc w:val="both"/>
        <w:rPr>
          <w:rFonts w:ascii="Arial" w:hAnsi="Arial" w:cs="Arial"/>
          <w:b/>
          <w:bCs/>
        </w:rPr>
      </w:pPr>
      <w:r w:rsidRPr="00704505">
        <w:rPr>
          <w:rFonts w:ascii="Arial" w:hAnsi="Arial" w:cs="Arial"/>
          <w:b/>
          <w:bCs/>
        </w:rPr>
        <w:t>Tiempo de recuperación en días:</w:t>
      </w:r>
      <w:r w:rsidR="00587BC7">
        <w:rPr>
          <w:rFonts w:ascii="Arial" w:hAnsi="Arial" w:cs="Arial"/>
          <w:b/>
          <w:bCs/>
        </w:rPr>
        <w:t xml:space="preserve"> 3 días</w:t>
      </w:r>
    </w:p>
    <w:sectPr w:rsidR="00704505" w:rsidRPr="00704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7816"/>
    <w:multiLevelType w:val="hybridMultilevel"/>
    <w:tmpl w:val="A4EA443E"/>
    <w:lvl w:ilvl="0" w:tplc="D528F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3FBD"/>
    <w:multiLevelType w:val="hybridMultilevel"/>
    <w:tmpl w:val="BB9E405C"/>
    <w:lvl w:ilvl="0" w:tplc="ACD85A82">
      <w:numFmt w:val="bullet"/>
      <w:lvlText w:val="-"/>
      <w:lvlJc w:val="left"/>
      <w:pPr>
        <w:ind w:left="110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646961AA"/>
    <w:multiLevelType w:val="hybridMultilevel"/>
    <w:tmpl w:val="DBA83778"/>
    <w:lvl w:ilvl="0" w:tplc="3A36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25"/>
    <w:rsid w:val="0039430E"/>
    <w:rsid w:val="00587BC7"/>
    <w:rsid w:val="00704505"/>
    <w:rsid w:val="007723BE"/>
    <w:rsid w:val="0083704C"/>
    <w:rsid w:val="00A150E7"/>
    <w:rsid w:val="00B66C86"/>
    <w:rsid w:val="00BF45BA"/>
    <w:rsid w:val="00C70595"/>
    <w:rsid w:val="00CF5D66"/>
    <w:rsid w:val="00FA77C0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5035E"/>
  <w15:chartTrackingRefBased/>
  <w15:docId w15:val="{C5EAF306-057D-4A39-A9BF-FC616206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D66"/>
    <w:pPr>
      <w:spacing w:line="256" w:lineRule="auto"/>
    </w:pPr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D25"/>
    <w:pPr>
      <w:spacing w:line="259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u201020314 (Luna Cusimayta, Fernando Edgar)</dc:creator>
  <cp:keywords/>
  <dc:description/>
  <cp:lastModifiedBy>Elvis BarbaronQuincho</cp:lastModifiedBy>
  <cp:revision>7</cp:revision>
  <dcterms:created xsi:type="dcterms:W3CDTF">2020-10-02T03:15:00Z</dcterms:created>
  <dcterms:modified xsi:type="dcterms:W3CDTF">2020-10-25T04:11:00Z</dcterms:modified>
</cp:coreProperties>
</file>