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6178D" w14:textId="43DF14BC" w:rsidR="001366F5" w:rsidRPr="00FE03F9" w:rsidRDefault="00D638BC" w:rsidP="00D638BC">
      <w:pPr>
        <w:spacing w:before="1200"/>
      </w:pPr>
      <w:r w:rsidRPr="00FE03F9">
        <w:rPr>
          <w:b/>
          <w:sz w:val="34"/>
        </w:rPr>
        <w:t xml:space="preserve">    </w:t>
      </w:r>
      <w:r w:rsidRPr="00FE03F9">
        <w:rPr>
          <w:b/>
          <w:sz w:val="34"/>
        </w:rPr>
        <w:tab/>
      </w:r>
      <w:r w:rsidRPr="00FE03F9">
        <w:rPr>
          <w:b/>
          <w:sz w:val="34"/>
        </w:rPr>
        <w:tab/>
      </w:r>
      <w:r w:rsidRPr="00FE03F9">
        <w:rPr>
          <w:b/>
          <w:sz w:val="34"/>
        </w:rPr>
        <w:tab/>
      </w:r>
      <w:r w:rsidRPr="00FE03F9">
        <w:rPr>
          <w:b/>
          <w:sz w:val="34"/>
        </w:rPr>
        <w:tab/>
      </w:r>
      <w:r w:rsidR="00000000" w:rsidRPr="00FE03F9">
        <w:rPr>
          <w:b/>
          <w:sz w:val="34"/>
        </w:rPr>
        <w:t>RAPPORT TECHNIQUE</w:t>
      </w:r>
    </w:p>
    <w:p w14:paraId="33C265CC" w14:textId="77777777" w:rsidR="001366F5" w:rsidRPr="00FE03F9" w:rsidRDefault="00000000">
      <w:pPr>
        <w:spacing w:before="500"/>
        <w:jc w:val="center"/>
      </w:pPr>
      <w:r w:rsidRPr="00FE03F9">
        <w:rPr>
          <w:b/>
          <w:sz w:val="54"/>
        </w:rPr>
        <w:t>APPLICATION DE GESTION</w:t>
      </w:r>
      <w:r w:rsidRPr="00FE03F9">
        <w:rPr>
          <w:b/>
          <w:sz w:val="54"/>
        </w:rPr>
        <w:br/>
        <w:t>DE BOUTIQUE</w:t>
      </w:r>
    </w:p>
    <w:p w14:paraId="43C81A67" w14:textId="77777777" w:rsidR="001366F5" w:rsidRPr="00FE03F9" w:rsidRDefault="00000000">
      <w:pPr>
        <w:jc w:val="center"/>
        <w:rPr>
          <w:i/>
          <w:sz w:val="24"/>
        </w:rPr>
      </w:pPr>
      <w:r w:rsidRPr="00FE03F9">
        <w:rPr>
          <w:i/>
          <w:sz w:val="24"/>
        </w:rPr>
        <w:t xml:space="preserve">Conception, réalisation et </w:t>
      </w:r>
      <w:proofErr w:type="spellStart"/>
      <w:r w:rsidRPr="00FE03F9">
        <w:rPr>
          <w:i/>
          <w:sz w:val="24"/>
        </w:rPr>
        <w:t>préparation</w:t>
      </w:r>
      <w:proofErr w:type="spellEnd"/>
      <w:r w:rsidRPr="00FE03F9">
        <w:rPr>
          <w:i/>
          <w:sz w:val="24"/>
        </w:rPr>
        <w:t xml:space="preserve"> à la livraison</w:t>
      </w:r>
    </w:p>
    <w:p w14:paraId="5BCF11D9" w14:textId="77777777" w:rsidR="00D638BC" w:rsidRPr="00FE03F9" w:rsidRDefault="00D638BC">
      <w:pPr>
        <w:jc w:val="center"/>
        <w:rPr>
          <w:i/>
          <w:sz w:val="24"/>
        </w:rPr>
      </w:pPr>
    </w:p>
    <w:p w14:paraId="5AD9959A" w14:textId="77777777" w:rsidR="00D638BC" w:rsidRDefault="00D638BC">
      <w:pPr>
        <w:jc w:val="center"/>
      </w:pPr>
    </w:p>
    <w:p w14:paraId="0DFFE030" w14:textId="77777777" w:rsidR="00FE03F9" w:rsidRDefault="00FE03F9">
      <w:pPr>
        <w:jc w:val="center"/>
      </w:pPr>
    </w:p>
    <w:p w14:paraId="6C8B4B0A" w14:textId="77777777" w:rsidR="00FE03F9" w:rsidRDefault="00FE03F9">
      <w:pPr>
        <w:jc w:val="center"/>
      </w:pPr>
    </w:p>
    <w:p w14:paraId="171F967F" w14:textId="77777777" w:rsidR="00FE03F9" w:rsidRDefault="00FE03F9">
      <w:pPr>
        <w:jc w:val="center"/>
      </w:pPr>
    </w:p>
    <w:p w14:paraId="1225891C" w14:textId="77777777" w:rsidR="00FE03F9" w:rsidRDefault="00FE03F9">
      <w:pPr>
        <w:jc w:val="center"/>
      </w:pPr>
    </w:p>
    <w:p w14:paraId="2245AD0D" w14:textId="77777777" w:rsidR="00FE03F9" w:rsidRDefault="00FE03F9">
      <w:pPr>
        <w:jc w:val="center"/>
      </w:pPr>
    </w:p>
    <w:p w14:paraId="0C3B8DE1" w14:textId="77777777" w:rsidR="00FE03F9" w:rsidRDefault="00FE03F9">
      <w:pPr>
        <w:jc w:val="center"/>
      </w:pPr>
    </w:p>
    <w:p w14:paraId="23B18386" w14:textId="77777777" w:rsidR="00FE03F9" w:rsidRDefault="00FE03F9">
      <w:pPr>
        <w:jc w:val="center"/>
      </w:pPr>
    </w:p>
    <w:p w14:paraId="29D2B8E1" w14:textId="77777777" w:rsidR="00FE03F9" w:rsidRDefault="00FE03F9">
      <w:pPr>
        <w:jc w:val="center"/>
      </w:pPr>
    </w:p>
    <w:p w14:paraId="123D82B4" w14:textId="77777777" w:rsidR="00FE03F9" w:rsidRPr="00FE03F9" w:rsidRDefault="00FE03F9">
      <w:pPr>
        <w:jc w:val="center"/>
      </w:pPr>
    </w:p>
    <w:p w14:paraId="6EA9AC58" w14:textId="515C58AA" w:rsidR="001366F5" w:rsidRPr="00FE03F9" w:rsidRDefault="00FE03F9">
      <w:pPr>
        <w:spacing w:before="760"/>
        <w:jc w:val="center"/>
        <w:rPr>
          <w:b/>
          <w:sz w:val="34"/>
        </w:rPr>
      </w:pPr>
      <w:proofErr w:type="gramStart"/>
      <w:r w:rsidRPr="00FE03F9">
        <w:rPr>
          <w:b/>
        </w:rPr>
        <w:t>Auteur :</w:t>
      </w:r>
      <w:proofErr w:type="gramEnd"/>
      <w:r w:rsidRPr="00FE03F9">
        <w:rPr>
          <w:b/>
        </w:rPr>
        <w:t xml:space="preserve"> </w:t>
      </w:r>
      <w:r w:rsidR="00000000" w:rsidRPr="00FE03F9">
        <w:rPr>
          <w:b/>
        </w:rPr>
        <w:br/>
      </w:r>
      <w:r w:rsidR="00000000" w:rsidRPr="00FE03F9">
        <w:rPr>
          <w:b/>
          <w:sz w:val="34"/>
        </w:rPr>
        <w:t>ELVYS</w:t>
      </w:r>
      <w:r w:rsidRPr="00FE03F9">
        <w:rPr>
          <w:b/>
          <w:sz w:val="34"/>
        </w:rPr>
        <w:t xml:space="preserve"> Brulon</w:t>
      </w:r>
      <w:r w:rsidR="00000000" w:rsidRPr="00FE03F9">
        <w:rPr>
          <w:b/>
          <w:sz w:val="34"/>
        </w:rPr>
        <w:t xml:space="preserve"> SANOU</w:t>
      </w:r>
    </w:p>
    <w:p w14:paraId="28942704" w14:textId="77777777" w:rsidR="00D638BC" w:rsidRPr="00FE03F9" w:rsidRDefault="00D638BC">
      <w:pPr>
        <w:spacing w:before="760"/>
        <w:jc w:val="center"/>
        <w:rPr>
          <w:b/>
          <w:sz w:val="34"/>
        </w:rPr>
      </w:pPr>
    </w:p>
    <w:p w14:paraId="3F39ADD2" w14:textId="77777777" w:rsidR="00D638BC" w:rsidRPr="00FE03F9" w:rsidRDefault="00D638BC">
      <w:pPr>
        <w:spacing w:before="760"/>
        <w:jc w:val="center"/>
      </w:pPr>
    </w:p>
    <w:p w14:paraId="78DFFB7B" w14:textId="77777777" w:rsidR="001366F5" w:rsidRDefault="00000000">
      <w:r>
        <w:br w:type="page"/>
      </w:r>
    </w:p>
    <w:p w14:paraId="43BF9CE9" w14:textId="77777777" w:rsidR="001366F5" w:rsidRDefault="00000000">
      <w:pPr>
        <w:pStyle w:val="Titre1"/>
      </w:pPr>
      <w:r>
        <w:lastRenderedPageBreak/>
        <w:t>Sommaire</w:t>
      </w:r>
    </w:p>
    <w:p w14:paraId="28F380F8" w14:textId="77777777" w:rsidR="001366F5" w:rsidRDefault="00000000">
      <w:pPr>
        <w:pStyle w:val="Listenumros"/>
      </w:pPr>
      <w:r>
        <w:t>1. Introduction</w:t>
      </w:r>
    </w:p>
    <w:p w14:paraId="20A77A45" w14:textId="77777777" w:rsidR="001366F5" w:rsidRDefault="00000000">
      <w:pPr>
        <w:pStyle w:val="Listenumros"/>
      </w:pPr>
      <w:r>
        <w:t>2. Analyse des besoins</w:t>
      </w:r>
    </w:p>
    <w:p w14:paraId="540A6A2E" w14:textId="77777777" w:rsidR="001366F5" w:rsidRDefault="00000000">
      <w:pPr>
        <w:pStyle w:val="Listenumros"/>
      </w:pPr>
      <w:r>
        <w:t>3. Conception et architecture technique</w:t>
      </w:r>
    </w:p>
    <w:p w14:paraId="2E983AA2" w14:textId="77777777" w:rsidR="001366F5" w:rsidRDefault="00000000">
      <w:pPr>
        <w:pStyle w:val="Listenumros"/>
      </w:pPr>
      <w:r>
        <w:t>4. Réalisation et fonctionnalités</w:t>
      </w:r>
    </w:p>
    <w:p w14:paraId="210E1D1D" w14:textId="77777777" w:rsidR="001366F5" w:rsidRDefault="00000000">
      <w:pPr>
        <w:pStyle w:val="Listenumros"/>
      </w:pPr>
      <w:r>
        <w:t>5. Tests et validation</w:t>
      </w:r>
    </w:p>
    <w:p w14:paraId="357FA738" w14:textId="77777777" w:rsidR="001366F5" w:rsidRDefault="00000000">
      <w:pPr>
        <w:pStyle w:val="Listenumros"/>
      </w:pPr>
      <w:r>
        <w:t>6. Difficultés rencontrées et solutions</w:t>
      </w:r>
    </w:p>
    <w:p w14:paraId="7D3EE655" w14:textId="77777777" w:rsidR="001366F5" w:rsidRDefault="00000000">
      <w:pPr>
        <w:pStyle w:val="Listenumros"/>
      </w:pPr>
      <w:r>
        <w:t>7. Limites et perspectives</w:t>
      </w:r>
    </w:p>
    <w:p w14:paraId="711746A8" w14:textId="77777777" w:rsidR="001366F5" w:rsidRDefault="00000000">
      <w:pPr>
        <w:pStyle w:val="Listepuces"/>
      </w:pPr>
      <w:r>
        <w:t>Conclusion</w:t>
      </w:r>
    </w:p>
    <w:p w14:paraId="24FE9DEF" w14:textId="77777777" w:rsidR="001366F5" w:rsidRDefault="00000000">
      <w:pPr>
        <w:pStyle w:val="Listepuces"/>
      </w:pPr>
      <w:r>
        <w:t>Annexe : exécution et livrables</w:t>
      </w:r>
    </w:p>
    <w:p w14:paraId="5A057EEB" w14:textId="77777777" w:rsidR="001366F5" w:rsidRDefault="00000000">
      <w:pPr>
        <w:pStyle w:val="Titre1"/>
      </w:pPr>
      <w:r>
        <w:t>1. Introduction</w:t>
      </w:r>
    </w:p>
    <w:p w14:paraId="1FE2D4F7" w14:textId="77777777" w:rsidR="001366F5" w:rsidRDefault="00000000">
      <w:r>
        <w:t>La gestion d'une boutique nécessite un suivi fiable des produits, des stocks, des ventes, des livraisons et des utilisateurs. Lorsque ces opérations sont réalisées manuellement, les risques d'erreurs de calcul, de perte d'informations et de difficulté à retracer les opérations augmentent.</w:t>
      </w:r>
    </w:p>
    <w:p w14:paraId="5C10C82B" w14:textId="77777777" w:rsidR="001366F5" w:rsidRDefault="00000000">
      <w:r>
        <w:t>Le projet « Gestion de boutique » consiste à développer une application de bureau permettant de centraliser plusieurs opérations courantes d'un commerce. Il a été réalisé en Java avec une interface graphique Swing, une base de données PostgreSQL et un accès aux données via JDBC. Maven est utilisé pour gérer la construction du projet.</w:t>
      </w:r>
    </w:p>
    <w:p w14:paraId="0ADBFB8E" w14:textId="77777777" w:rsidR="001366F5" w:rsidRDefault="00000000">
      <w:pPr>
        <w:pStyle w:val="Titre2"/>
      </w:pPr>
      <w:r>
        <w:t>1.1 Objectifs</w:t>
      </w:r>
    </w:p>
    <w:p w14:paraId="344E3993" w14:textId="77777777" w:rsidR="001366F5" w:rsidRDefault="00000000">
      <w:pPr>
        <w:pStyle w:val="Listepuces"/>
      </w:pPr>
      <w:r>
        <w:t>Centraliser les informations relatives aux produits et aux catégories.</w:t>
      </w:r>
    </w:p>
    <w:p w14:paraId="38037EB7" w14:textId="77777777" w:rsidR="001366F5" w:rsidRDefault="00000000">
      <w:pPr>
        <w:pStyle w:val="Listepuces"/>
      </w:pPr>
      <w:r>
        <w:t>Enregistrer les ventes et leurs lignes de détail.</w:t>
      </w:r>
    </w:p>
    <w:p w14:paraId="792102CD" w14:textId="77777777" w:rsidR="001366F5" w:rsidRDefault="00000000">
      <w:pPr>
        <w:pStyle w:val="Listepuces"/>
      </w:pPr>
      <w:r>
        <w:t>Enregistrer les livraisons des fournisseurs et mettre à jour les stocks.</w:t>
      </w:r>
    </w:p>
    <w:p w14:paraId="027567E4" w14:textId="77777777" w:rsidR="001366F5" w:rsidRDefault="00000000">
      <w:pPr>
        <w:pStyle w:val="Listepuces"/>
      </w:pPr>
      <w:r>
        <w:t>Conserver l'historique des ventes et des livraisons.</w:t>
      </w:r>
    </w:p>
    <w:p w14:paraId="6D1F3B37" w14:textId="77777777" w:rsidR="001366F5" w:rsidRDefault="00000000">
      <w:pPr>
        <w:pStyle w:val="Listepuces"/>
      </w:pPr>
      <w:r>
        <w:t>Gérer les comptes utilisateurs et contrôler l'accès par authentification.</w:t>
      </w:r>
    </w:p>
    <w:p w14:paraId="622F9F52" w14:textId="77777777" w:rsidR="001366F5" w:rsidRDefault="00000000">
      <w:pPr>
        <w:pStyle w:val="Listepuces"/>
      </w:pPr>
      <w:r>
        <w:t>Préparer une livraison reproductible grâce à un fichier JAR et un script SQL.</w:t>
      </w:r>
    </w:p>
    <w:p w14:paraId="580004C0" w14:textId="77777777" w:rsidR="001366F5" w:rsidRDefault="00000000">
      <w:pPr>
        <w:pStyle w:val="Titre1"/>
      </w:pPr>
      <w:r>
        <w:t>2. Analyse des besoins</w:t>
      </w:r>
    </w:p>
    <w:p w14:paraId="13C30C2D" w14:textId="77777777" w:rsidR="001366F5" w:rsidRDefault="00000000">
      <w:pPr>
        <w:pStyle w:val="Titre2"/>
      </w:pPr>
      <w:r>
        <w:t>2.1 Besoins fonctionnels</w:t>
      </w:r>
    </w:p>
    <w:tbl>
      <w:tblPr>
        <w:tblStyle w:val="Trameclaire-Accent1"/>
        <w:tblW w:w="0" w:type="auto"/>
        <w:tblLook w:val="04A0" w:firstRow="1" w:lastRow="0" w:firstColumn="1" w:lastColumn="0" w:noHBand="0" w:noVBand="1"/>
      </w:tblPr>
      <w:tblGrid>
        <w:gridCol w:w="3312"/>
        <w:gridCol w:w="3312"/>
        <w:gridCol w:w="3312"/>
      </w:tblGrid>
      <w:tr w:rsidR="001366F5" w14:paraId="15A5C473" w14:textId="77777777" w:rsidTr="001366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B6C655" w14:textId="77777777" w:rsidR="001366F5" w:rsidRDefault="00000000">
            <w:r>
              <w:t>Domaine</w:t>
            </w:r>
          </w:p>
        </w:tc>
        <w:tc>
          <w:tcPr>
            <w:tcW w:w="3312" w:type="dxa"/>
          </w:tcPr>
          <w:p w14:paraId="4AE37642" w14:textId="77777777" w:rsidR="001366F5" w:rsidRDefault="00000000">
            <w:pPr>
              <w:cnfStyle w:val="100000000000" w:firstRow="1" w:lastRow="0" w:firstColumn="0" w:lastColumn="0" w:oddVBand="0" w:evenVBand="0" w:oddHBand="0" w:evenHBand="0" w:firstRowFirstColumn="0" w:firstRowLastColumn="0" w:lastRowFirstColumn="0" w:lastRowLastColumn="0"/>
            </w:pPr>
            <w:r>
              <w:t>Besoin</w:t>
            </w:r>
          </w:p>
        </w:tc>
        <w:tc>
          <w:tcPr>
            <w:tcW w:w="3312" w:type="dxa"/>
          </w:tcPr>
          <w:p w14:paraId="133C917B" w14:textId="77777777" w:rsidR="001366F5" w:rsidRDefault="00000000">
            <w:pPr>
              <w:cnfStyle w:val="100000000000" w:firstRow="1" w:lastRow="0" w:firstColumn="0" w:lastColumn="0" w:oddVBand="0" w:evenVBand="0" w:oddHBand="0" w:evenHBand="0" w:firstRowFirstColumn="0" w:firstRowLastColumn="0" w:lastRowFirstColumn="0" w:lastRowLastColumn="0"/>
            </w:pPr>
            <w:r>
              <w:t>État / validation</w:t>
            </w:r>
          </w:p>
        </w:tc>
      </w:tr>
      <w:tr w:rsidR="001366F5" w14:paraId="20D3A069" w14:textId="77777777" w:rsidTr="00136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36E1C10" w14:textId="77777777" w:rsidR="001366F5" w:rsidRDefault="00000000">
            <w:r>
              <w:t>Authentification</w:t>
            </w:r>
          </w:p>
        </w:tc>
        <w:tc>
          <w:tcPr>
            <w:tcW w:w="3312" w:type="dxa"/>
          </w:tcPr>
          <w:p w14:paraId="023752B4" w14:textId="77777777" w:rsidR="001366F5" w:rsidRDefault="00000000">
            <w:pPr>
              <w:cnfStyle w:val="000000100000" w:firstRow="0" w:lastRow="0" w:firstColumn="0" w:lastColumn="0" w:oddVBand="0" w:evenVBand="0" w:oddHBand="1" w:evenHBand="0" w:firstRowFirstColumn="0" w:firstRowLastColumn="0" w:lastRowFirstColumn="0" w:lastRowLastColumn="0"/>
            </w:pPr>
            <w:r>
              <w:t>Connexion par identifiant et mot de passe.</w:t>
            </w:r>
          </w:p>
        </w:tc>
        <w:tc>
          <w:tcPr>
            <w:tcW w:w="3312" w:type="dxa"/>
          </w:tcPr>
          <w:p w14:paraId="1F6C8268" w14:textId="65000592" w:rsidR="001366F5" w:rsidRDefault="00000000">
            <w:pPr>
              <w:cnfStyle w:val="000000100000" w:firstRow="0" w:lastRow="0" w:firstColumn="0" w:lastColumn="0" w:oddVBand="0" w:evenVBand="0" w:oddHBand="1" w:evenHBand="0" w:firstRowFirstColumn="0" w:firstRowLastColumn="0" w:lastRowFirstColumn="0" w:lastRowLastColumn="0"/>
            </w:pPr>
            <w:proofErr w:type="spellStart"/>
            <w:r>
              <w:t>Implémenté</w:t>
            </w:r>
            <w:r w:rsidR="00FE03F9">
              <w:t>e</w:t>
            </w:r>
            <w:proofErr w:type="spellEnd"/>
            <w:r w:rsidR="00FE03F9">
              <w:t xml:space="preserve"> et </w:t>
            </w:r>
            <w:proofErr w:type="spellStart"/>
            <w:r w:rsidR="00FE03F9">
              <w:t>testée</w:t>
            </w:r>
            <w:proofErr w:type="spellEnd"/>
          </w:p>
        </w:tc>
      </w:tr>
      <w:tr w:rsidR="001366F5" w14:paraId="4700563D" w14:textId="77777777" w:rsidTr="001366F5">
        <w:tc>
          <w:tcPr>
            <w:cnfStyle w:val="001000000000" w:firstRow="0" w:lastRow="0" w:firstColumn="1" w:lastColumn="0" w:oddVBand="0" w:evenVBand="0" w:oddHBand="0" w:evenHBand="0" w:firstRowFirstColumn="0" w:firstRowLastColumn="0" w:lastRowFirstColumn="0" w:lastRowLastColumn="0"/>
            <w:tcW w:w="3312" w:type="dxa"/>
          </w:tcPr>
          <w:p w14:paraId="71BD9157" w14:textId="77777777" w:rsidR="001366F5" w:rsidRDefault="00000000">
            <w:r>
              <w:t>Utilisateurs</w:t>
            </w:r>
          </w:p>
        </w:tc>
        <w:tc>
          <w:tcPr>
            <w:tcW w:w="3312" w:type="dxa"/>
          </w:tcPr>
          <w:p w14:paraId="107DB576" w14:textId="77777777" w:rsidR="001366F5" w:rsidRDefault="00000000">
            <w:pPr>
              <w:cnfStyle w:val="000000000000" w:firstRow="0" w:lastRow="0" w:firstColumn="0" w:lastColumn="0" w:oddVBand="0" w:evenVBand="0" w:oddHBand="0" w:evenHBand="0" w:firstRowFirstColumn="0" w:firstRowLastColumn="0" w:lastRowFirstColumn="0" w:lastRowLastColumn="0"/>
            </w:pPr>
            <w:r>
              <w:t>Ajouter, consulter, modifier et supprimer un utilisateur.</w:t>
            </w:r>
          </w:p>
        </w:tc>
        <w:tc>
          <w:tcPr>
            <w:tcW w:w="3312" w:type="dxa"/>
          </w:tcPr>
          <w:p w14:paraId="41A73746" w14:textId="60753C38" w:rsidR="001366F5" w:rsidRDefault="00000000">
            <w:pPr>
              <w:cnfStyle w:val="000000000000" w:firstRow="0" w:lastRow="0" w:firstColumn="0" w:lastColumn="0" w:oddVBand="0" w:evenVBand="0" w:oddHBand="0" w:evenHBand="0" w:firstRowFirstColumn="0" w:firstRowLastColumn="0" w:lastRowFirstColumn="0" w:lastRowLastColumn="0"/>
            </w:pPr>
            <w:proofErr w:type="spellStart"/>
            <w:r>
              <w:t>Fonctions</w:t>
            </w:r>
            <w:proofErr w:type="spellEnd"/>
            <w:r>
              <w:t xml:space="preserve"> </w:t>
            </w:r>
            <w:proofErr w:type="spellStart"/>
            <w:r>
              <w:t>développées</w:t>
            </w:r>
            <w:proofErr w:type="spellEnd"/>
          </w:p>
        </w:tc>
      </w:tr>
      <w:tr w:rsidR="001366F5" w14:paraId="7B239253" w14:textId="77777777" w:rsidTr="00136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2F94BE2" w14:textId="77777777" w:rsidR="001366F5" w:rsidRDefault="00000000">
            <w:r>
              <w:t>Produits</w:t>
            </w:r>
          </w:p>
        </w:tc>
        <w:tc>
          <w:tcPr>
            <w:tcW w:w="3312" w:type="dxa"/>
          </w:tcPr>
          <w:p w14:paraId="60E10241" w14:textId="77777777" w:rsidR="001366F5" w:rsidRDefault="00000000">
            <w:pPr>
              <w:cnfStyle w:val="000000100000" w:firstRow="0" w:lastRow="0" w:firstColumn="0" w:lastColumn="0" w:oddVBand="0" w:evenVBand="0" w:oddHBand="1" w:evenHBand="0" w:firstRowFirstColumn="0" w:firstRowLastColumn="0" w:lastRowFirstColumn="0" w:lastRowLastColumn="0"/>
            </w:pPr>
            <w:r>
              <w:t>Ajouter/rechercher des produits et consulter le stock.</w:t>
            </w:r>
          </w:p>
        </w:tc>
        <w:tc>
          <w:tcPr>
            <w:tcW w:w="3312" w:type="dxa"/>
          </w:tcPr>
          <w:p w14:paraId="332059D8" w14:textId="77777777" w:rsidR="001366F5" w:rsidRDefault="00000000">
            <w:pPr>
              <w:cnfStyle w:val="000000100000" w:firstRow="0" w:lastRow="0" w:firstColumn="0" w:lastColumn="0" w:oddVBand="0" w:evenVBand="0" w:oddHBand="1" w:evenHBand="0" w:firstRowFirstColumn="0" w:firstRowLastColumn="0" w:lastRowFirstColumn="0" w:lastRowLastColumn="0"/>
            </w:pPr>
            <w:r>
              <w:t>Fonctions développées.</w:t>
            </w:r>
          </w:p>
        </w:tc>
      </w:tr>
      <w:tr w:rsidR="001366F5" w14:paraId="59F43CCE" w14:textId="77777777" w:rsidTr="001366F5">
        <w:tc>
          <w:tcPr>
            <w:cnfStyle w:val="001000000000" w:firstRow="0" w:lastRow="0" w:firstColumn="1" w:lastColumn="0" w:oddVBand="0" w:evenVBand="0" w:oddHBand="0" w:evenHBand="0" w:firstRowFirstColumn="0" w:firstRowLastColumn="0" w:lastRowFirstColumn="0" w:lastRowLastColumn="0"/>
            <w:tcW w:w="3312" w:type="dxa"/>
          </w:tcPr>
          <w:p w14:paraId="1EB178B5" w14:textId="77777777" w:rsidR="001366F5" w:rsidRDefault="00000000">
            <w:r>
              <w:t>Ventes</w:t>
            </w:r>
          </w:p>
        </w:tc>
        <w:tc>
          <w:tcPr>
            <w:tcW w:w="3312" w:type="dxa"/>
          </w:tcPr>
          <w:p w14:paraId="197089A7" w14:textId="77777777" w:rsidR="001366F5" w:rsidRDefault="00000000">
            <w:pPr>
              <w:cnfStyle w:val="000000000000" w:firstRow="0" w:lastRow="0" w:firstColumn="0" w:lastColumn="0" w:oddVBand="0" w:evenVBand="0" w:oddHBand="0" w:evenHBand="0" w:firstRowFirstColumn="0" w:firstRowLastColumn="0" w:lastRowFirstColumn="0" w:lastRowLastColumn="0"/>
            </w:pPr>
            <w:r>
              <w:t>Enregistrer une vente de plusieurs produits et calculer le total.</w:t>
            </w:r>
          </w:p>
        </w:tc>
        <w:tc>
          <w:tcPr>
            <w:tcW w:w="3312" w:type="dxa"/>
          </w:tcPr>
          <w:p w14:paraId="0D5D939A" w14:textId="0E8F4E8B" w:rsidR="001366F5" w:rsidRDefault="00000000">
            <w:pPr>
              <w:cnfStyle w:val="000000000000" w:firstRow="0" w:lastRow="0" w:firstColumn="0" w:lastColumn="0" w:oddVBand="0" w:evenVBand="0" w:oddHBand="0" w:evenHBand="0" w:firstRowFirstColumn="0" w:firstRowLastColumn="0" w:lastRowFirstColumn="0" w:lastRowLastColumn="0"/>
            </w:pPr>
            <w:proofErr w:type="spellStart"/>
            <w:r>
              <w:t>Fonction</w:t>
            </w:r>
            <w:proofErr w:type="spellEnd"/>
            <w:r>
              <w:t xml:space="preserve"> </w:t>
            </w:r>
            <w:proofErr w:type="spellStart"/>
            <w:r>
              <w:t>développée</w:t>
            </w:r>
            <w:proofErr w:type="spellEnd"/>
            <w:r w:rsidR="00FE03F9">
              <w:t>.</w:t>
            </w:r>
          </w:p>
        </w:tc>
      </w:tr>
      <w:tr w:rsidR="001366F5" w14:paraId="6B7D2FB7" w14:textId="77777777" w:rsidTr="00136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CD9E14" w14:textId="77777777" w:rsidR="001366F5" w:rsidRDefault="00000000">
            <w:r>
              <w:t>Historique des ventes</w:t>
            </w:r>
          </w:p>
        </w:tc>
        <w:tc>
          <w:tcPr>
            <w:tcW w:w="3312" w:type="dxa"/>
          </w:tcPr>
          <w:p w14:paraId="303626AE" w14:textId="77777777" w:rsidR="001366F5" w:rsidRDefault="00000000">
            <w:pPr>
              <w:cnfStyle w:val="000000100000" w:firstRow="0" w:lastRow="0" w:firstColumn="0" w:lastColumn="0" w:oddVBand="0" w:evenVBand="0" w:oddHBand="1" w:evenHBand="0" w:firstRowFirstColumn="0" w:firstRowLastColumn="0" w:lastRowFirstColumn="0" w:lastRowLastColumn="0"/>
            </w:pPr>
            <w:r>
              <w:t>Consulter ventes et détails, imprimer un reçu.</w:t>
            </w:r>
          </w:p>
        </w:tc>
        <w:tc>
          <w:tcPr>
            <w:tcW w:w="3312" w:type="dxa"/>
          </w:tcPr>
          <w:p w14:paraId="2876AAA4" w14:textId="2AC4D5BB" w:rsidR="001366F5" w:rsidRDefault="00000000">
            <w:pPr>
              <w:cnfStyle w:val="000000100000" w:firstRow="0" w:lastRow="0" w:firstColumn="0" w:lastColumn="0" w:oddVBand="0" w:evenVBand="0" w:oddHBand="1" w:evenHBand="0" w:firstRowFirstColumn="0" w:firstRowLastColumn="0" w:lastRowFirstColumn="0" w:lastRowLastColumn="0"/>
            </w:pPr>
            <w:proofErr w:type="spellStart"/>
            <w:r>
              <w:t>Fonctions</w:t>
            </w:r>
            <w:proofErr w:type="spellEnd"/>
            <w:r>
              <w:t xml:space="preserve"> </w:t>
            </w:r>
            <w:proofErr w:type="spellStart"/>
            <w:r>
              <w:t>développées</w:t>
            </w:r>
            <w:proofErr w:type="spellEnd"/>
            <w:r w:rsidR="00FE03F9">
              <w:t>.</w:t>
            </w:r>
          </w:p>
        </w:tc>
      </w:tr>
      <w:tr w:rsidR="001366F5" w14:paraId="618C434F" w14:textId="77777777" w:rsidTr="001366F5">
        <w:tc>
          <w:tcPr>
            <w:cnfStyle w:val="001000000000" w:firstRow="0" w:lastRow="0" w:firstColumn="1" w:lastColumn="0" w:oddVBand="0" w:evenVBand="0" w:oddHBand="0" w:evenHBand="0" w:firstRowFirstColumn="0" w:firstRowLastColumn="0" w:lastRowFirstColumn="0" w:lastRowLastColumn="0"/>
            <w:tcW w:w="3312" w:type="dxa"/>
          </w:tcPr>
          <w:p w14:paraId="3C9C6D07" w14:textId="77777777" w:rsidR="001366F5" w:rsidRDefault="00000000">
            <w:r>
              <w:t>Fournisseurs</w:t>
            </w:r>
          </w:p>
        </w:tc>
        <w:tc>
          <w:tcPr>
            <w:tcW w:w="3312" w:type="dxa"/>
          </w:tcPr>
          <w:p w14:paraId="580F6E99" w14:textId="77777777" w:rsidR="001366F5" w:rsidRDefault="00000000">
            <w:pPr>
              <w:cnfStyle w:val="000000000000" w:firstRow="0" w:lastRow="0" w:firstColumn="0" w:lastColumn="0" w:oddVBand="0" w:evenVBand="0" w:oddHBand="0" w:evenHBand="0" w:firstRowFirstColumn="0" w:firstRowLastColumn="0" w:lastRowFirstColumn="0" w:lastRowLastColumn="0"/>
            </w:pPr>
            <w:r>
              <w:t>Gérer les informations des fournisseurs.</w:t>
            </w:r>
          </w:p>
        </w:tc>
        <w:tc>
          <w:tcPr>
            <w:tcW w:w="3312" w:type="dxa"/>
          </w:tcPr>
          <w:p w14:paraId="6312C13E" w14:textId="77777777" w:rsidR="001366F5" w:rsidRDefault="00000000">
            <w:pPr>
              <w:cnfStyle w:val="000000000000" w:firstRow="0" w:lastRow="0" w:firstColumn="0" w:lastColumn="0" w:oddVBand="0" w:evenVBand="0" w:oddHBand="0" w:evenHBand="0" w:firstRowFirstColumn="0" w:firstRowLastColumn="0" w:lastRowFirstColumn="0" w:lastRowLastColumn="0"/>
            </w:pPr>
            <w:r>
              <w:t>Interface développée.</w:t>
            </w:r>
          </w:p>
        </w:tc>
      </w:tr>
      <w:tr w:rsidR="001366F5" w14:paraId="7097F637" w14:textId="77777777" w:rsidTr="00136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CFF1B18" w14:textId="77777777" w:rsidR="001366F5" w:rsidRDefault="00000000">
            <w:r>
              <w:t>Livraisons</w:t>
            </w:r>
          </w:p>
        </w:tc>
        <w:tc>
          <w:tcPr>
            <w:tcW w:w="3312" w:type="dxa"/>
          </w:tcPr>
          <w:p w14:paraId="41BF490D" w14:textId="77777777" w:rsidR="001366F5" w:rsidRDefault="00000000">
            <w:pPr>
              <w:cnfStyle w:val="000000100000" w:firstRow="0" w:lastRow="0" w:firstColumn="0" w:lastColumn="0" w:oddVBand="0" w:evenVBand="0" w:oddHBand="1" w:evenHBand="0" w:firstRowFirstColumn="0" w:firstRowLastColumn="0" w:lastRowFirstColumn="0" w:lastRowLastColumn="0"/>
            </w:pPr>
            <w:r>
              <w:t>Enregistrer plusieurs produits et actualiser les stocks.</w:t>
            </w:r>
          </w:p>
        </w:tc>
        <w:tc>
          <w:tcPr>
            <w:tcW w:w="3312" w:type="dxa"/>
          </w:tcPr>
          <w:p w14:paraId="62624FB0" w14:textId="09FF68D8" w:rsidR="001366F5" w:rsidRDefault="00000000">
            <w:pPr>
              <w:cnfStyle w:val="000000100000" w:firstRow="0" w:lastRow="0" w:firstColumn="0" w:lastColumn="0" w:oddVBand="0" w:evenVBand="0" w:oddHBand="1" w:evenHBand="0" w:firstRowFirstColumn="0" w:firstRowLastColumn="0" w:lastRowFirstColumn="0" w:lastRowLastColumn="0"/>
            </w:pPr>
            <w:proofErr w:type="spellStart"/>
            <w:r>
              <w:t>Fonction</w:t>
            </w:r>
            <w:proofErr w:type="spellEnd"/>
            <w:r>
              <w:t xml:space="preserve"> </w:t>
            </w:r>
            <w:proofErr w:type="spellStart"/>
            <w:r>
              <w:t>développée</w:t>
            </w:r>
            <w:proofErr w:type="spellEnd"/>
            <w:r w:rsidR="00FE03F9">
              <w:t>.</w:t>
            </w:r>
          </w:p>
        </w:tc>
      </w:tr>
      <w:tr w:rsidR="001366F5" w14:paraId="142AAEA9" w14:textId="77777777" w:rsidTr="001366F5">
        <w:tc>
          <w:tcPr>
            <w:cnfStyle w:val="001000000000" w:firstRow="0" w:lastRow="0" w:firstColumn="1" w:lastColumn="0" w:oddVBand="0" w:evenVBand="0" w:oddHBand="0" w:evenHBand="0" w:firstRowFirstColumn="0" w:firstRowLastColumn="0" w:lastRowFirstColumn="0" w:lastRowLastColumn="0"/>
            <w:tcW w:w="3312" w:type="dxa"/>
          </w:tcPr>
          <w:p w14:paraId="10CD8FAC" w14:textId="77777777" w:rsidR="001366F5" w:rsidRDefault="00000000">
            <w:r>
              <w:t>Historique des livraisons</w:t>
            </w:r>
          </w:p>
        </w:tc>
        <w:tc>
          <w:tcPr>
            <w:tcW w:w="3312" w:type="dxa"/>
          </w:tcPr>
          <w:p w14:paraId="390D7E58" w14:textId="77777777" w:rsidR="001366F5" w:rsidRDefault="00000000">
            <w:pPr>
              <w:cnfStyle w:val="000000000000" w:firstRow="0" w:lastRow="0" w:firstColumn="0" w:lastColumn="0" w:oddVBand="0" w:evenVBand="0" w:oddHBand="0" w:evenHBand="0" w:firstRowFirstColumn="0" w:firstRowLastColumn="0" w:lastRowFirstColumn="0" w:lastRowLastColumn="0"/>
            </w:pPr>
            <w:r>
              <w:t>Consulter les livraisons enregistrées.</w:t>
            </w:r>
          </w:p>
        </w:tc>
        <w:tc>
          <w:tcPr>
            <w:tcW w:w="3312" w:type="dxa"/>
          </w:tcPr>
          <w:p w14:paraId="55B4CD09" w14:textId="77777777" w:rsidR="001366F5" w:rsidRDefault="00000000">
            <w:pPr>
              <w:cnfStyle w:val="000000000000" w:firstRow="0" w:lastRow="0" w:firstColumn="0" w:lastColumn="0" w:oddVBand="0" w:evenVBand="0" w:oddHBand="0" w:evenHBand="0" w:firstRowFirstColumn="0" w:firstRowLastColumn="0" w:lastRowFirstColumn="0" w:lastRowLastColumn="0"/>
            </w:pPr>
            <w:r>
              <w:t>Interface développée.</w:t>
            </w:r>
          </w:p>
        </w:tc>
      </w:tr>
    </w:tbl>
    <w:p w14:paraId="447B3B72" w14:textId="77777777" w:rsidR="001366F5" w:rsidRDefault="00000000">
      <w:pPr>
        <w:pStyle w:val="Titre2"/>
      </w:pPr>
      <w:r>
        <w:lastRenderedPageBreak/>
        <w:t>2.2 Besoins non fonctionnels</w:t>
      </w:r>
    </w:p>
    <w:p w14:paraId="46A46B24" w14:textId="77777777" w:rsidR="001366F5" w:rsidRDefault="00000000">
      <w:pPr>
        <w:pStyle w:val="Listepuces"/>
      </w:pPr>
      <w:r>
        <w:t>Persistance des données dans PostgreSQL.</w:t>
      </w:r>
    </w:p>
    <w:p w14:paraId="2CAF1F0B" w14:textId="77777777" w:rsidR="001366F5" w:rsidRDefault="00000000">
      <w:pPr>
        <w:pStyle w:val="Listepuces"/>
      </w:pPr>
      <w:r>
        <w:t>Séparation des responsabilités entre interface, logique métier et accès aux données.</w:t>
      </w:r>
    </w:p>
    <w:p w14:paraId="5546B01A" w14:textId="77777777" w:rsidR="001366F5" w:rsidRDefault="00000000">
      <w:pPr>
        <w:pStyle w:val="Listepuces"/>
      </w:pPr>
      <w:r>
        <w:t>Transactions pour préserver la cohérence des ventes et livraisons.</w:t>
      </w:r>
    </w:p>
    <w:p w14:paraId="13DEBDC0" w14:textId="77777777" w:rsidR="001366F5" w:rsidRDefault="00000000">
      <w:pPr>
        <w:pStyle w:val="Listepuces"/>
      </w:pPr>
      <w:r>
        <w:t>Hachage des mots de passe avant stockage, selon l'implémentation du projet.</w:t>
      </w:r>
    </w:p>
    <w:p w14:paraId="63221C3B" w14:textId="77777777" w:rsidR="001366F5" w:rsidRDefault="00000000">
      <w:pPr>
        <w:pStyle w:val="Listepuces"/>
      </w:pPr>
      <w:r>
        <w:t>Construction du projet avec Maven et Java 17.</w:t>
      </w:r>
    </w:p>
    <w:p w14:paraId="2EA1E717" w14:textId="77777777" w:rsidR="001366F5" w:rsidRDefault="00000000">
      <w:pPr>
        <w:pStyle w:val="Titre1"/>
      </w:pPr>
      <w:r>
        <w:t>3. Conception et architecture technique</w:t>
      </w:r>
    </w:p>
    <w:p w14:paraId="142B272A" w14:textId="77777777" w:rsidR="001366F5" w:rsidRDefault="00000000">
      <w:pPr>
        <w:pStyle w:val="Titre2"/>
      </w:pPr>
      <w:r>
        <w:t>3.1 Technologies</w:t>
      </w:r>
    </w:p>
    <w:tbl>
      <w:tblPr>
        <w:tblStyle w:val="Trameclaire-Accent1"/>
        <w:tblW w:w="0" w:type="auto"/>
        <w:tblLook w:val="04A0" w:firstRow="1" w:lastRow="0" w:firstColumn="1" w:lastColumn="0" w:noHBand="0" w:noVBand="1"/>
      </w:tblPr>
      <w:tblGrid>
        <w:gridCol w:w="4968"/>
        <w:gridCol w:w="4968"/>
      </w:tblGrid>
      <w:tr w:rsidR="001366F5" w14:paraId="128F5430" w14:textId="77777777" w:rsidTr="001366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68A2683" w14:textId="77777777" w:rsidR="001366F5" w:rsidRDefault="00000000">
            <w:r>
              <w:t>Technologie</w:t>
            </w:r>
          </w:p>
        </w:tc>
        <w:tc>
          <w:tcPr>
            <w:tcW w:w="4968" w:type="dxa"/>
          </w:tcPr>
          <w:p w14:paraId="0CF44888" w14:textId="77777777" w:rsidR="001366F5" w:rsidRDefault="00000000">
            <w:pPr>
              <w:cnfStyle w:val="100000000000" w:firstRow="1" w:lastRow="0" w:firstColumn="0" w:lastColumn="0" w:oddVBand="0" w:evenVBand="0" w:oddHBand="0" w:evenHBand="0" w:firstRowFirstColumn="0" w:firstRowLastColumn="0" w:lastRowFirstColumn="0" w:lastRowLastColumn="0"/>
            </w:pPr>
            <w:r>
              <w:t>Rôle</w:t>
            </w:r>
          </w:p>
        </w:tc>
      </w:tr>
      <w:tr w:rsidR="001366F5" w14:paraId="62856B13" w14:textId="77777777" w:rsidTr="00136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9D738E" w14:textId="77777777" w:rsidR="001366F5" w:rsidRDefault="00000000">
            <w:r>
              <w:t>Java 17</w:t>
            </w:r>
          </w:p>
        </w:tc>
        <w:tc>
          <w:tcPr>
            <w:tcW w:w="4968" w:type="dxa"/>
          </w:tcPr>
          <w:p w14:paraId="7666D850" w14:textId="77777777" w:rsidR="001366F5" w:rsidRDefault="00000000">
            <w:pPr>
              <w:cnfStyle w:val="000000100000" w:firstRow="0" w:lastRow="0" w:firstColumn="0" w:lastColumn="0" w:oddVBand="0" w:evenVBand="0" w:oddHBand="1" w:evenHBand="0" w:firstRowFirstColumn="0" w:firstRowLastColumn="0" w:lastRowFirstColumn="0" w:lastRowLastColumn="0"/>
            </w:pPr>
            <w:r>
              <w:t>Langage et environnement d'exécution.</w:t>
            </w:r>
          </w:p>
        </w:tc>
      </w:tr>
      <w:tr w:rsidR="001366F5" w14:paraId="0B2D743F" w14:textId="77777777" w:rsidTr="001366F5">
        <w:tc>
          <w:tcPr>
            <w:cnfStyle w:val="001000000000" w:firstRow="0" w:lastRow="0" w:firstColumn="1" w:lastColumn="0" w:oddVBand="0" w:evenVBand="0" w:oddHBand="0" w:evenHBand="0" w:firstRowFirstColumn="0" w:firstRowLastColumn="0" w:lastRowFirstColumn="0" w:lastRowLastColumn="0"/>
            <w:tcW w:w="4968" w:type="dxa"/>
          </w:tcPr>
          <w:p w14:paraId="3369950A" w14:textId="77777777" w:rsidR="001366F5" w:rsidRDefault="00000000">
            <w:r>
              <w:t>Java Swing</w:t>
            </w:r>
          </w:p>
        </w:tc>
        <w:tc>
          <w:tcPr>
            <w:tcW w:w="4968" w:type="dxa"/>
          </w:tcPr>
          <w:p w14:paraId="74877201" w14:textId="77777777" w:rsidR="001366F5" w:rsidRDefault="00000000">
            <w:pPr>
              <w:cnfStyle w:val="000000000000" w:firstRow="0" w:lastRow="0" w:firstColumn="0" w:lastColumn="0" w:oddVBand="0" w:evenVBand="0" w:oddHBand="0" w:evenHBand="0" w:firstRowFirstColumn="0" w:firstRowLastColumn="0" w:lastRowFirstColumn="0" w:lastRowLastColumn="0"/>
            </w:pPr>
            <w:r>
              <w:t>Interfaces graphiques de bureau.</w:t>
            </w:r>
          </w:p>
        </w:tc>
      </w:tr>
      <w:tr w:rsidR="001366F5" w14:paraId="2A1D53AE" w14:textId="77777777" w:rsidTr="00136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9D14D4E" w14:textId="77777777" w:rsidR="001366F5" w:rsidRDefault="00000000">
            <w:r>
              <w:t>JDBC</w:t>
            </w:r>
          </w:p>
        </w:tc>
        <w:tc>
          <w:tcPr>
            <w:tcW w:w="4968" w:type="dxa"/>
          </w:tcPr>
          <w:p w14:paraId="1D8FA0ED" w14:textId="77777777" w:rsidR="001366F5" w:rsidRDefault="00000000">
            <w:pPr>
              <w:cnfStyle w:val="000000100000" w:firstRow="0" w:lastRow="0" w:firstColumn="0" w:lastColumn="0" w:oddVBand="0" w:evenVBand="0" w:oddHBand="1" w:evenHBand="0" w:firstRowFirstColumn="0" w:firstRowLastColumn="0" w:lastRowFirstColumn="0" w:lastRowLastColumn="0"/>
            </w:pPr>
            <w:r>
              <w:t>Connexion et échanges SQL avec PostgreSQL.</w:t>
            </w:r>
          </w:p>
        </w:tc>
      </w:tr>
      <w:tr w:rsidR="001366F5" w14:paraId="7BD37EED" w14:textId="77777777" w:rsidTr="001366F5">
        <w:tc>
          <w:tcPr>
            <w:cnfStyle w:val="001000000000" w:firstRow="0" w:lastRow="0" w:firstColumn="1" w:lastColumn="0" w:oddVBand="0" w:evenVBand="0" w:oddHBand="0" w:evenHBand="0" w:firstRowFirstColumn="0" w:firstRowLastColumn="0" w:lastRowFirstColumn="0" w:lastRowLastColumn="0"/>
            <w:tcW w:w="4968" w:type="dxa"/>
          </w:tcPr>
          <w:p w14:paraId="421FFACD" w14:textId="77777777" w:rsidR="001366F5" w:rsidRDefault="00000000">
            <w:r>
              <w:t>PostgreSQL</w:t>
            </w:r>
          </w:p>
        </w:tc>
        <w:tc>
          <w:tcPr>
            <w:tcW w:w="4968" w:type="dxa"/>
          </w:tcPr>
          <w:p w14:paraId="5FE553FA" w14:textId="77777777" w:rsidR="001366F5" w:rsidRDefault="00000000">
            <w:pPr>
              <w:cnfStyle w:val="000000000000" w:firstRow="0" w:lastRow="0" w:firstColumn="0" w:lastColumn="0" w:oddVBand="0" w:evenVBand="0" w:oddHBand="0" w:evenHBand="0" w:firstRowFirstColumn="0" w:firstRowLastColumn="0" w:lastRowFirstColumn="0" w:lastRowLastColumn="0"/>
            </w:pPr>
            <w:r>
              <w:t>Stockage relationnel des données.</w:t>
            </w:r>
          </w:p>
        </w:tc>
      </w:tr>
      <w:tr w:rsidR="001366F5" w14:paraId="4302DD84" w14:textId="77777777" w:rsidTr="00136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BB93385" w14:textId="77777777" w:rsidR="001366F5" w:rsidRDefault="00000000">
            <w:r>
              <w:t>Maven</w:t>
            </w:r>
          </w:p>
        </w:tc>
        <w:tc>
          <w:tcPr>
            <w:tcW w:w="4968" w:type="dxa"/>
          </w:tcPr>
          <w:p w14:paraId="0AFA650A" w14:textId="77777777" w:rsidR="001366F5" w:rsidRDefault="00000000">
            <w:pPr>
              <w:cnfStyle w:val="000000100000" w:firstRow="0" w:lastRow="0" w:firstColumn="0" w:lastColumn="0" w:oddVBand="0" w:evenVBand="0" w:oddHBand="1" w:evenHBand="0" w:firstRowFirstColumn="0" w:firstRowLastColumn="0" w:lastRowFirstColumn="0" w:lastRowLastColumn="0"/>
            </w:pPr>
            <w:r>
              <w:t>Gestion des dépendances et construction du JAR.</w:t>
            </w:r>
          </w:p>
        </w:tc>
      </w:tr>
      <w:tr w:rsidR="001366F5" w14:paraId="1849FE4E" w14:textId="77777777" w:rsidTr="001366F5">
        <w:tc>
          <w:tcPr>
            <w:cnfStyle w:val="001000000000" w:firstRow="0" w:lastRow="0" w:firstColumn="1" w:lastColumn="0" w:oddVBand="0" w:evenVBand="0" w:oddHBand="0" w:evenHBand="0" w:firstRowFirstColumn="0" w:firstRowLastColumn="0" w:lastRowFirstColumn="0" w:lastRowLastColumn="0"/>
            <w:tcW w:w="4968" w:type="dxa"/>
          </w:tcPr>
          <w:p w14:paraId="5FF8E339" w14:textId="77777777" w:rsidR="001366F5" w:rsidRDefault="00000000">
            <w:r>
              <w:t>Architecture MVC</w:t>
            </w:r>
          </w:p>
        </w:tc>
        <w:tc>
          <w:tcPr>
            <w:tcW w:w="4968" w:type="dxa"/>
          </w:tcPr>
          <w:p w14:paraId="6A31EC7A" w14:textId="77777777" w:rsidR="001366F5" w:rsidRDefault="00000000">
            <w:pPr>
              <w:cnfStyle w:val="000000000000" w:firstRow="0" w:lastRow="0" w:firstColumn="0" w:lastColumn="0" w:oddVBand="0" w:evenVBand="0" w:oddHBand="0" w:evenHBand="0" w:firstRowFirstColumn="0" w:firstRowLastColumn="0" w:lastRowFirstColumn="0" w:lastRowLastColumn="0"/>
            </w:pPr>
            <w:r>
              <w:t>Séparation des modèles, vues et composants de coordination/accès aux données.</w:t>
            </w:r>
          </w:p>
        </w:tc>
      </w:tr>
    </w:tbl>
    <w:p w14:paraId="69ADC515" w14:textId="77777777" w:rsidR="001366F5" w:rsidRDefault="00000000">
      <w:pPr>
        <w:pStyle w:val="Titre2"/>
      </w:pPr>
      <w:r>
        <w:t>3.2 Organisation logique</w:t>
      </w:r>
    </w:p>
    <w:p w14:paraId="4A6EB329" w14:textId="77777777" w:rsidR="001366F5" w:rsidRDefault="00000000">
      <w:r>
        <w:t>Le code est organisé sous le package bf.boutique, avec des sous-packages dédiés, notamment model, view, dao, service, controller et util. Les modèles représentent les objets métier; les vues Swing présentent les écrans; les DAO centralisent les opérations SQL; les services et contrôleurs coordonnent les actions lorsque cela est prévu. Cette organisation facilite la maintenance et limite le couplage entre l'interface et la base de données.</w:t>
      </w:r>
    </w:p>
    <w:p w14:paraId="13DC0164" w14:textId="77777777" w:rsidR="001366F5" w:rsidRDefault="00000000">
      <w:r>
        <w:t>Flux simplifié : Utilisateur → Vue Swing → contrôleur/service (selon l'action) → DAO/JDBC → PostgreSQL.</w:t>
      </w:r>
    </w:p>
    <w:p w14:paraId="7A2E1677" w14:textId="77777777" w:rsidR="001366F5" w:rsidRDefault="00000000">
      <w:pPr>
        <w:pStyle w:val="Titre2"/>
      </w:pPr>
      <w:r>
        <w:t>3.3 Modèle de données</w:t>
      </w:r>
    </w:p>
    <w:p w14:paraId="5520DBD3" w14:textId="77777777" w:rsidR="001366F5" w:rsidRDefault="00000000">
      <w:r>
        <w:t>L'export SQL produit à partir de la base existante contient les huit tables suivantes : categories, fournisseurs, ligne_livraison, ligne_vente, livraisons, produits, users et ventes. Les tables de détail ligne_vente et ligne_livraison rattachent plusieurs produits à une vente ou à une livraison. Les produits sont associés à des catégories; les ventes et livraisons sont associées aux utilisateurs et les livraisons aux fournisseurs.</w:t>
      </w:r>
    </w:p>
    <w:p w14:paraId="689E0C96" w14:textId="77777777" w:rsidR="001366F5" w:rsidRDefault="00000000">
      <w:r>
        <w:t>Le fichier gestion_boutique.sql est un export PostgreSQL en format texte. Avant remise définitive, il est recommandé de tester sa restauration sur une base de démonstration vide.</w:t>
      </w:r>
    </w:p>
    <w:p w14:paraId="1255B5A7" w14:textId="77777777" w:rsidR="001366F5" w:rsidRDefault="00000000">
      <w:pPr>
        <w:pStyle w:val="Titre1"/>
      </w:pPr>
      <w:r>
        <w:t>4. Réalisation et fonctionnalités</w:t>
      </w:r>
    </w:p>
    <w:p w14:paraId="7D26955D" w14:textId="77777777" w:rsidR="001366F5" w:rsidRDefault="00000000">
      <w:pPr>
        <w:pStyle w:val="Titre2"/>
      </w:pPr>
      <w:r>
        <w:t>4.1 Produits et stocks</w:t>
      </w:r>
    </w:p>
    <w:p w14:paraId="4C3D1ED9" w14:textId="77777777" w:rsidR="001366F5" w:rsidRDefault="00000000">
      <w:r>
        <w:t>L'application permet de travailler avec les produits, leurs prix d'achat et de vente, les quantités en stock, un seuil de stock minimum et leur catégorie. Une recherche par nom facilite l'accès à un produit. Les règles de saisie et les alertes de stock faible doivent être vérifiées dans la validation finale.</w:t>
      </w:r>
    </w:p>
    <w:p w14:paraId="5FD553A8" w14:textId="77777777" w:rsidR="001366F5" w:rsidRDefault="00000000">
      <w:pPr>
        <w:pStyle w:val="Titre2"/>
      </w:pPr>
      <w:r>
        <w:t>4.2 Ventes</w:t>
      </w:r>
    </w:p>
    <w:p w14:paraId="15F7324B" w14:textId="77777777" w:rsidR="001366F5" w:rsidRDefault="00000000">
      <w:r>
        <w:t>L'écran de vente permet de composer un panier avec plusieurs produits et quantités, de calculer les sous-totaux et le total, puis d'enregistrer l'opération. La couche d'accès aux données utilise une transaction afin de sauvegarder la vente et ses lignes ensemble et de mettre à jour le stock. Une vérification du stock contribue à empêcher l'enregistrement d'une quantité indisponible.</w:t>
      </w:r>
    </w:p>
    <w:p w14:paraId="47512E0E" w14:textId="77777777" w:rsidR="001366F5" w:rsidRDefault="00000000">
      <w:pPr>
        <w:pStyle w:val="Titre2"/>
      </w:pPr>
      <w:r>
        <w:lastRenderedPageBreak/>
        <w:t>4.3 Livraisons</w:t>
      </w:r>
    </w:p>
    <w:p w14:paraId="10609B84" w14:textId="77777777" w:rsidR="001366F5" w:rsidRDefault="00000000">
      <w:r>
        <w:t>Le module de livraison associe une livraison à un fournisseur et à l'utilisateur connecté. Il permet d'enregistrer plusieurs produits, leurs quantités et les prix d'achat. L'enregistrement met à jour les stocks et conserve les détails de la livraison.</w:t>
      </w:r>
    </w:p>
    <w:p w14:paraId="653AD4EB" w14:textId="77777777" w:rsidR="001366F5" w:rsidRDefault="00000000">
      <w:pPr>
        <w:pStyle w:val="Titre2"/>
      </w:pPr>
      <w:r>
        <w:t>4.4 Historiques et utilisateurs</w:t>
      </w:r>
    </w:p>
    <w:p w14:paraId="1D071D88" w14:textId="77777777" w:rsidR="001366F5" w:rsidRDefault="00000000">
      <w:r>
        <w:t xml:space="preserve">Les écrans d'historique permettent de consulter les ventes et les livraisons enregistrées. Le module utilisateurs prend en charge les opérations de gestion des comptes. Le projet comporte un mécanisme de hachage des mots de passe; il convient de vérifier que les chemins d'ajout, de modification et d'authentification </w:t>
      </w:r>
      <w:proofErr w:type="spellStart"/>
      <w:r>
        <w:t>utilisent</w:t>
      </w:r>
      <w:proofErr w:type="spellEnd"/>
      <w:r>
        <w:t xml:space="preserve"> </w:t>
      </w:r>
      <w:proofErr w:type="spellStart"/>
      <w:r>
        <w:t>tous</w:t>
      </w:r>
      <w:proofErr w:type="spellEnd"/>
      <w:r>
        <w:t xml:space="preserve"> </w:t>
      </w:r>
      <w:proofErr w:type="spellStart"/>
      <w:r>
        <w:t>ce</w:t>
      </w:r>
      <w:proofErr w:type="spellEnd"/>
      <w:r>
        <w:t xml:space="preserve"> </w:t>
      </w:r>
      <w:proofErr w:type="spellStart"/>
      <w:r>
        <w:t>mécanisme</w:t>
      </w:r>
      <w:proofErr w:type="spellEnd"/>
      <w:r>
        <w:t>.</w:t>
      </w:r>
    </w:p>
    <w:p w14:paraId="2EB15034" w14:textId="7F0E5EF0" w:rsidR="00FE03F9" w:rsidRDefault="00FE03F9" w:rsidP="00FE03F9">
      <w:pPr>
        <w:pStyle w:val="Titre2"/>
      </w:pPr>
      <w:proofErr w:type="gramStart"/>
      <w:r>
        <w:t xml:space="preserve">4.5  </w:t>
      </w:r>
      <w:proofErr w:type="spellStart"/>
      <w:r>
        <w:t>Diagramme</w:t>
      </w:r>
      <w:proofErr w:type="spellEnd"/>
      <w:proofErr w:type="gramEnd"/>
      <w:r>
        <w:t xml:space="preserve"> de </w:t>
      </w:r>
      <w:proofErr w:type="spellStart"/>
      <w:r>
        <w:t>classe</w:t>
      </w:r>
      <w:proofErr w:type="spellEnd"/>
    </w:p>
    <w:p w14:paraId="34736817" w14:textId="58513F3E" w:rsidR="00FE03F9" w:rsidRDefault="00FE03F9" w:rsidP="00FE03F9">
      <w:pPr>
        <w:rPr>
          <w:noProof/>
        </w:rPr>
      </w:pPr>
      <w:r>
        <w:rPr>
          <w:noProof/>
        </w:rPr>
        <w:drawing>
          <wp:inline distT="0" distB="0" distL="0" distR="0" wp14:anchorId="18891D61" wp14:editId="6F109BEB">
            <wp:extent cx="6309360" cy="3774440"/>
            <wp:effectExtent l="0" t="0" r="0" b="0"/>
            <wp:docPr id="366669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774440"/>
                    </a:xfrm>
                    <a:prstGeom prst="rect">
                      <a:avLst/>
                    </a:prstGeom>
                    <a:noFill/>
                    <a:ln>
                      <a:noFill/>
                    </a:ln>
                  </pic:spPr>
                </pic:pic>
              </a:graphicData>
            </a:graphic>
          </wp:inline>
        </w:drawing>
      </w:r>
    </w:p>
    <w:p w14:paraId="0DE899DF" w14:textId="77777777" w:rsidR="00FE03F9" w:rsidRDefault="00FE03F9" w:rsidP="00FE03F9">
      <w:pPr>
        <w:rPr>
          <w:noProof/>
        </w:rPr>
      </w:pPr>
    </w:p>
    <w:p w14:paraId="5E4FC10B" w14:textId="77777777" w:rsidR="00FE03F9" w:rsidRDefault="00FE03F9" w:rsidP="00FE03F9">
      <w:pPr>
        <w:rPr>
          <w:noProof/>
        </w:rPr>
      </w:pPr>
    </w:p>
    <w:p w14:paraId="03B722CD" w14:textId="77777777" w:rsidR="00FE03F9" w:rsidRDefault="00FE03F9" w:rsidP="00FE03F9">
      <w:pPr>
        <w:rPr>
          <w:noProof/>
        </w:rPr>
      </w:pPr>
    </w:p>
    <w:p w14:paraId="67443DE4" w14:textId="77777777" w:rsidR="00FE03F9" w:rsidRDefault="00FE03F9" w:rsidP="00FE03F9">
      <w:pPr>
        <w:rPr>
          <w:noProof/>
        </w:rPr>
      </w:pPr>
    </w:p>
    <w:p w14:paraId="6EC8E6C8" w14:textId="77777777" w:rsidR="00FE03F9" w:rsidRDefault="00FE03F9" w:rsidP="00FE03F9">
      <w:pPr>
        <w:rPr>
          <w:noProof/>
        </w:rPr>
      </w:pPr>
    </w:p>
    <w:p w14:paraId="402D6E3A" w14:textId="77777777" w:rsidR="00FE03F9" w:rsidRDefault="00FE03F9" w:rsidP="00FE03F9">
      <w:pPr>
        <w:rPr>
          <w:noProof/>
        </w:rPr>
      </w:pPr>
    </w:p>
    <w:p w14:paraId="2326EA6A" w14:textId="77777777" w:rsidR="00FE03F9" w:rsidRDefault="00FE03F9" w:rsidP="00FE03F9">
      <w:pPr>
        <w:rPr>
          <w:noProof/>
        </w:rPr>
      </w:pPr>
    </w:p>
    <w:p w14:paraId="2104A20D" w14:textId="77777777" w:rsidR="00FE03F9" w:rsidRDefault="00FE03F9" w:rsidP="00FE03F9">
      <w:pPr>
        <w:rPr>
          <w:noProof/>
        </w:rPr>
      </w:pPr>
    </w:p>
    <w:p w14:paraId="55F3EBE9" w14:textId="77777777" w:rsidR="00FE03F9" w:rsidRDefault="00FE03F9" w:rsidP="00FE03F9">
      <w:pPr>
        <w:rPr>
          <w:noProof/>
        </w:rPr>
      </w:pPr>
    </w:p>
    <w:p w14:paraId="77C806E6" w14:textId="4C06404C" w:rsidR="00FE03F9" w:rsidRDefault="00FE03F9" w:rsidP="00FE03F9">
      <w:pPr>
        <w:pStyle w:val="Titre2"/>
      </w:pPr>
      <w:r>
        <w:lastRenderedPageBreak/>
        <w:t xml:space="preserve">4.6 Modèle conceptuel de </w:t>
      </w:r>
      <w:proofErr w:type="gramStart"/>
      <w:r>
        <w:t>données(</w:t>
      </w:r>
      <w:proofErr w:type="gramEnd"/>
      <w:r>
        <w:t>MCD)</w:t>
      </w:r>
    </w:p>
    <w:p w14:paraId="31006C5F" w14:textId="77777777" w:rsidR="00FE03F9" w:rsidRDefault="00FE03F9" w:rsidP="00FE03F9"/>
    <w:p w14:paraId="37568EC7" w14:textId="5E3BC26D" w:rsidR="00FE03F9" w:rsidRDefault="00FE03F9" w:rsidP="00FE03F9"/>
    <w:p w14:paraId="181A243A" w14:textId="77777777" w:rsidR="00FE03F9" w:rsidRDefault="00FE03F9" w:rsidP="00FE03F9">
      <w:pPr>
        <w:rPr>
          <w:noProof/>
        </w:rPr>
      </w:pPr>
    </w:p>
    <w:p w14:paraId="381513C7" w14:textId="77777777" w:rsidR="00FE03F9" w:rsidRDefault="00FE03F9" w:rsidP="00FE03F9">
      <w:pPr>
        <w:rPr>
          <w:noProof/>
        </w:rPr>
      </w:pPr>
    </w:p>
    <w:p w14:paraId="10BF12C8" w14:textId="32175F76" w:rsidR="00FE03F9" w:rsidRDefault="00FE03F9" w:rsidP="00FE03F9">
      <w:pPr>
        <w:rPr>
          <w:noProof/>
        </w:rPr>
      </w:pPr>
      <w:r>
        <w:rPr>
          <w:noProof/>
        </w:rPr>
        <w:drawing>
          <wp:inline distT="0" distB="0" distL="0" distR="0" wp14:anchorId="45B5F2FB" wp14:editId="1BF7E257">
            <wp:extent cx="6309360" cy="3101975"/>
            <wp:effectExtent l="0" t="0" r="0" b="3175"/>
            <wp:docPr id="16832045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101975"/>
                    </a:xfrm>
                    <a:prstGeom prst="rect">
                      <a:avLst/>
                    </a:prstGeom>
                    <a:noFill/>
                    <a:ln>
                      <a:noFill/>
                    </a:ln>
                  </pic:spPr>
                </pic:pic>
              </a:graphicData>
            </a:graphic>
          </wp:inline>
        </w:drawing>
      </w:r>
    </w:p>
    <w:p w14:paraId="738EE657" w14:textId="77777777" w:rsidR="00FE03F9" w:rsidRDefault="00FE03F9" w:rsidP="00FE03F9">
      <w:pPr>
        <w:rPr>
          <w:noProof/>
        </w:rPr>
      </w:pPr>
    </w:p>
    <w:p w14:paraId="239EED0D" w14:textId="77777777" w:rsidR="00FE03F9" w:rsidRDefault="00FE03F9" w:rsidP="00FE03F9">
      <w:pPr>
        <w:rPr>
          <w:noProof/>
        </w:rPr>
      </w:pPr>
    </w:p>
    <w:p w14:paraId="4069440C" w14:textId="77777777" w:rsidR="00FE03F9" w:rsidRDefault="00FE03F9" w:rsidP="00FE03F9">
      <w:pPr>
        <w:rPr>
          <w:noProof/>
        </w:rPr>
      </w:pPr>
    </w:p>
    <w:p w14:paraId="20F692EF" w14:textId="77777777" w:rsidR="00FE03F9" w:rsidRDefault="00FE03F9" w:rsidP="00FE03F9">
      <w:pPr>
        <w:rPr>
          <w:noProof/>
        </w:rPr>
      </w:pPr>
    </w:p>
    <w:p w14:paraId="0DE5D5C5" w14:textId="77777777" w:rsidR="00FE03F9" w:rsidRDefault="00FE03F9" w:rsidP="00FE03F9">
      <w:pPr>
        <w:rPr>
          <w:noProof/>
        </w:rPr>
      </w:pPr>
    </w:p>
    <w:p w14:paraId="420338FC" w14:textId="77777777" w:rsidR="00FE03F9" w:rsidRDefault="00FE03F9" w:rsidP="00FE03F9">
      <w:pPr>
        <w:rPr>
          <w:noProof/>
        </w:rPr>
      </w:pPr>
    </w:p>
    <w:p w14:paraId="7D6C3FF8" w14:textId="77777777" w:rsidR="00FE03F9" w:rsidRDefault="00FE03F9" w:rsidP="00FE03F9">
      <w:pPr>
        <w:rPr>
          <w:noProof/>
        </w:rPr>
      </w:pPr>
    </w:p>
    <w:p w14:paraId="52DA5C1E" w14:textId="77777777" w:rsidR="00FE03F9" w:rsidRDefault="00FE03F9" w:rsidP="00FE03F9"/>
    <w:p w14:paraId="35049BEF" w14:textId="34B59073" w:rsidR="001366F5" w:rsidRDefault="00000000">
      <w:pPr>
        <w:pStyle w:val="Titre1"/>
      </w:pPr>
      <w:r>
        <w:t>5. Tests et validation</w:t>
      </w:r>
    </w:p>
    <w:p w14:paraId="0CDEFC24" w14:textId="77777777" w:rsidR="001366F5" w:rsidRDefault="00000000">
      <w:r>
        <w:t>La construction Maven a réussi et le JAR a été lancé avec la commande java -jar; la fenêtre de connexion s'est ouverte. La connexion JDBC à PostgreSQL a également été testée avec succès pendant le développement.</w:t>
      </w:r>
    </w:p>
    <w:p w14:paraId="617B9C29" w14:textId="28F7C2F5" w:rsidR="001366F5" w:rsidRDefault="00000000">
      <w:proofErr w:type="spellStart"/>
      <w:r>
        <w:t>Ces</w:t>
      </w:r>
      <w:proofErr w:type="spellEnd"/>
      <w:r>
        <w:t xml:space="preserve"> </w:t>
      </w:r>
      <w:proofErr w:type="spellStart"/>
      <w:r>
        <w:t>résultats</w:t>
      </w:r>
      <w:proofErr w:type="spellEnd"/>
      <w:r>
        <w:t xml:space="preserve"> </w:t>
      </w:r>
      <w:proofErr w:type="spellStart"/>
      <w:r w:rsidR="00FE03F9">
        <w:t>consignés</w:t>
      </w:r>
      <w:proofErr w:type="spellEnd"/>
      <w:r w:rsidR="00FE03F9">
        <w:t xml:space="preserve"> dans le tableau </w:t>
      </w:r>
      <w:proofErr w:type="spellStart"/>
      <w:r>
        <w:t>confirment</w:t>
      </w:r>
      <w:proofErr w:type="spellEnd"/>
      <w:r>
        <w:t xml:space="preserve"> le </w:t>
      </w:r>
      <w:proofErr w:type="spellStart"/>
      <w:r>
        <w:t>démarrage</w:t>
      </w:r>
      <w:proofErr w:type="spellEnd"/>
      <w:r>
        <w:t xml:space="preserve"> de </w:t>
      </w:r>
      <w:proofErr w:type="spellStart"/>
      <w:r>
        <w:t>l'application</w:t>
      </w:r>
      <w:proofErr w:type="spellEnd"/>
      <w:r>
        <w:t xml:space="preserve"> et l'accès à la base dans l'environnement de développement. </w:t>
      </w:r>
    </w:p>
    <w:p w14:paraId="5AC1D7F8" w14:textId="77777777" w:rsidR="00FE03F9" w:rsidRDefault="00FE03F9"/>
    <w:tbl>
      <w:tblPr>
        <w:tblStyle w:val="Trameclaire-Accent1"/>
        <w:tblW w:w="0" w:type="auto"/>
        <w:tblLook w:val="04A0" w:firstRow="1" w:lastRow="0" w:firstColumn="1" w:lastColumn="0" w:noHBand="0" w:noVBand="1"/>
      </w:tblPr>
      <w:tblGrid>
        <w:gridCol w:w="1814"/>
        <w:gridCol w:w="1814"/>
        <w:gridCol w:w="1814"/>
        <w:gridCol w:w="1814"/>
      </w:tblGrid>
      <w:tr w:rsidR="001366F5" w14:paraId="23724EF2" w14:textId="77777777" w:rsidTr="00FE03F9">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14" w:type="dxa"/>
          </w:tcPr>
          <w:p w14:paraId="5E22BBBE" w14:textId="77777777" w:rsidR="001366F5" w:rsidRDefault="00000000">
            <w:r>
              <w:lastRenderedPageBreak/>
              <w:t>Scénario</w:t>
            </w:r>
          </w:p>
        </w:tc>
        <w:tc>
          <w:tcPr>
            <w:tcW w:w="1814" w:type="dxa"/>
          </w:tcPr>
          <w:p w14:paraId="7589429C" w14:textId="77777777" w:rsidR="001366F5" w:rsidRDefault="00000000">
            <w:pPr>
              <w:cnfStyle w:val="100000000000" w:firstRow="1" w:lastRow="0" w:firstColumn="0" w:lastColumn="0" w:oddVBand="0" w:evenVBand="0" w:oddHBand="0" w:evenHBand="0" w:firstRowFirstColumn="0" w:firstRowLastColumn="0" w:lastRowFirstColumn="0" w:lastRowLastColumn="0"/>
            </w:pPr>
            <w:r>
              <w:t>Résultat attendu</w:t>
            </w:r>
          </w:p>
        </w:tc>
        <w:tc>
          <w:tcPr>
            <w:tcW w:w="1814" w:type="dxa"/>
          </w:tcPr>
          <w:p w14:paraId="2DCD4BAA" w14:textId="77777777" w:rsidR="001366F5" w:rsidRDefault="00000000">
            <w:pPr>
              <w:cnfStyle w:val="100000000000" w:firstRow="1" w:lastRow="0" w:firstColumn="0" w:lastColumn="0" w:oddVBand="0" w:evenVBand="0" w:oddHBand="0" w:evenHBand="0" w:firstRowFirstColumn="0" w:firstRowLastColumn="0" w:lastRowFirstColumn="0" w:lastRowLastColumn="0"/>
            </w:pPr>
            <w:r>
              <w:t>Observé</w:t>
            </w:r>
          </w:p>
        </w:tc>
        <w:tc>
          <w:tcPr>
            <w:tcW w:w="1814" w:type="dxa"/>
          </w:tcPr>
          <w:p w14:paraId="37DC8F4D" w14:textId="1355CE05" w:rsidR="001366F5" w:rsidRDefault="001366F5">
            <w:pPr>
              <w:cnfStyle w:val="100000000000" w:firstRow="1" w:lastRow="0" w:firstColumn="0" w:lastColumn="0" w:oddVBand="0" w:evenVBand="0" w:oddHBand="0" w:evenHBand="0" w:firstRowFirstColumn="0" w:firstRowLastColumn="0" w:lastRowFirstColumn="0" w:lastRowLastColumn="0"/>
            </w:pPr>
          </w:p>
        </w:tc>
      </w:tr>
      <w:tr w:rsidR="001366F5" w14:paraId="4565A264" w14:textId="77777777" w:rsidTr="00FE03F9">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1814" w:type="dxa"/>
          </w:tcPr>
          <w:p w14:paraId="734B68D0" w14:textId="77777777" w:rsidR="001366F5" w:rsidRDefault="00000000">
            <w:r>
              <w:t>Connexion valide</w:t>
            </w:r>
          </w:p>
        </w:tc>
        <w:tc>
          <w:tcPr>
            <w:tcW w:w="1814" w:type="dxa"/>
          </w:tcPr>
          <w:p w14:paraId="2F00D7AB" w14:textId="77777777" w:rsidR="001366F5" w:rsidRDefault="00000000">
            <w:pPr>
              <w:cnfStyle w:val="000000100000" w:firstRow="0" w:lastRow="0" w:firstColumn="0" w:lastColumn="0" w:oddVBand="0" w:evenVBand="0" w:oddHBand="1" w:evenHBand="0" w:firstRowFirstColumn="0" w:firstRowLastColumn="0" w:lastRowFirstColumn="0" w:lastRowLastColumn="0"/>
            </w:pPr>
            <w:r>
              <w:t>Ouverture du menu principal</w:t>
            </w:r>
          </w:p>
        </w:tc>
        <w:tc>
          <w:tcPr>
            <w:tcW w:w="1814" w:type="dxa"/>
          </w:tcPr>
          <w:p w14:paraId="4E5E885F" w14:textId="36A66F97" w:rsidR="001366F5" w:rsidRDefault="00FE03F9">
            <w:pPr>
              <w:cnfStyle w:val="000000100000" w:firstRow="0" w:lastRow="0" w:firstColumn="0" w:lastColumn="0" w:oddVBand="0" w:evenVBand="0" w:oddHBand="1" w:evenHBand="0" w:firstRowFirstColumn="0" w:firstRowLastColumn="0" w:lastRowFirstColumn="0" w:lastRowLastColumn="0"/>
            </w:pPr>
            <w:proofErr w:type="spellStart"/>
            <w:r>
              <w:t>implementé</w:t>
            </w:r>
            <w:proofErr w:type="spellEnd"/>
          </w:p>
        </w:tc>
        <w:tc>
          <w:tcPr>
            <w:tcW w:w="1814" w:type="dxa"/>
          </w:tcPr>
          <w:p w14:paraId="1BA288C5" w14:textId="083C5EAC" w:rsidR="001366F5" w:rsidRDefault="001366F5">
            <w:pPr>
              <w:cnfStyle w:val="000000100000" w:firstRow="0" w:lastRow="0" w:firstColumn="0" w:lastColumn="0" w:oddVBand="0" w:evenVBand="0" w:oddHBand="1" w:evenHBand="0" w:firstRowFirstColumn="0" w:firstRowLastColumn="0" w:lastRowFirstColumn="0" w:lastRowLastColumn="0"/>
            </w:pPr>
          </w:p>
        </w:tc>
      </w:tr>
      <w:tr w:rsidR="001366F5" w14:paraId="16669440" w14:textId="77777777" w:rsidTr="00FE03F9">
        <w:trPr>
          <w:trHeight w:val="436"/>
        </w:trPr>
        <w:tc>
          <w:tcPr>
            <w:cnfStyle w:val="001000000000" w:firstRow="0" w:lastRow="0" w:firstColumn="1" w:lastColumn="0" w:oddVBand="0" w:evenVBand="0" w:oddHBand="0" w:evenHBand="0" w:firstRowFirstColumn="0" w:firstRowLastColumn="0" w:lastRowFirstColumn="0" w:lastRowLastColumn="0"/>
            <w:tcW w:w="1814" w:type="dxa"/>
          </w:tcPr>
          <w:p w14:paraId="6713B257" w14:textId="77777777" w:rsidR="001366F5" w:rsidRDefault="00000000">
            <w:r>
              <w:t>Identifiants invalides</w:t>
            </w:r>
          </w:p>
        </w:tc>
        <w:tc>
          <w:tcPr>
            <w:tcW w:w="1814" w:type="dxa"/>
          </w:tcPr>
          <w:p w14:paraId="79AD8F8A" w14:textId="77777777" w:rsidR="001366F5" w:rsidRDefault="00000000">
            <w:pPr>
              <w:cnfStyle w:val="000000000000" w:firstRow="0" w:lastRow="0" w:firstColumn="0" w:lastColumn="0" w:oddVBand="0" w:evenVBand="0" w:oddHBand="0" w:evenHBand="0" w:firstRowFirstColumn="0" w:firstRowLastColumn="0" w:lastRowFirstColumn="0" w:lastRowLastColumn="0"/>
            </w:pPr>
            <w:r>
              <w:t>Connexion refusée avec message adapté</w:t>
            </w:r>
          </w:p>
        </w:tc>
        <w:tc>
          <w:tcPr>
            <w:tcW w:w="1814" w:type="dxa"/>
          </w:tcPr>
          <w:p w14:paraId="12689C78" w14:textId="7F67233F" w:rsidR="001366F5" w:rsidRDefault="00FE03F9">
            <w:pPr>
              <w:cnfStyle w:val="000000000000" w:firstRow="0" w:lastRow="0" w:firstColumn="0" w:lastColumn="0" w:oddVBand="0" w:evenVBand="0" w:oddHBand="0" w:evenHBand="0" w:firstRowFirstColumn="0" w:firstRowLastColumn="0" w:lastRowFirstColumn="0" w:lastRowLastColumn="0"/>
            </w:pPr>
            <w:proofErr w:type="spellStart"/>
            <w:r>
              <w:t>implementé</w:t>
            </w:r>
            <w:proofErr w:type="spellEnd"/>
          </w:p>
        </w:tc>
        <w:tc>
          <w:tcPr>
            <w:tcW w:w="1814" w:type="dxa"/>
          </w:tcPr>
          <w:p w14:paraId="52475A78" w14:textId="1CE7DB95" w:rsidR="001366F5" w:rsidRDefault="001366F5">
            <w:pPr>
              <w:cnfStyle w:val="000000000000" w:firstRow="0" w:lastRow="0" w:firstColumn="0" w:lastColumn="0" w:oddVBand="0" w:evenVBand="0" w:oddHBand="0" w:evenHBand="0" w:firstRowFirstColumn="0" w:firstRowLastColumn="0" w:lastRowFirstColumn="0" w:lastRowLastColumn="0"/>
            </w:pPr>
          </w:p>
        </w:tc>
      </w:tr>
      <w:tr w:rsidR="001366F5" w14:paraId="7E806BA3" w14:textId="77777777" w:rsidTr="00FE03F9">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1814" w:type="dxa"/>
          </w:tcPr>
          <w:p w14:paraId="785208E1" w14:textId="77777777" w:rsidR="001366F5" w:rsidRDefault="00000000">
            <w:r>
              <w:t>Ajout/recherche produit</w:t>
            </w:r>
          </w:p>
        </w:tc>
        <w:tc>
          <w:tcPr>
            <w:tcW w:w="1814" w:type="dxa"/>
          </w:tcPr>
          <w:p w14:paraId="7E2B9153" w14:textId="77777777" w:rsidR="001366F5" w:rsidRDefault="00000000">
            <w:pPr>
              <w:cnfStyle w:val="000000100000" w:firstRow="0" w:lastRow="0" w:firstColumn="0" w:lastColumn="0" w:oddVBand="0" w:evenVBand="0" w:oddHBand="1" w:evenHBand="0" w:firstRowFirstColumn="0" w:firstRowLastColumn="0" w:lastRowFirstColumn="0" w:lastRowLastColumn="0"/>
            </w:pPr>
            <w:r>
              <w:t>Produit visible dans la liste</w:t>
            </w:r>
          </w:p>
        </w:tc>
        <w:tc>
          <w:tcPr>
            <w:tcW w:w="1814" w:type="dxa"/>
          </w:tcPr>
          <w:p w14:paraId="68732B70" w14:textId="3BF207CC" w:rsidR="001366F5" w:rsidRDefault="00FE03F9">
            <w:pPr>
              <w:cnfStyle w:val="000000100000" w:firstRow="0" w:lastRow="0" w:firstColumn="0" w:lastColumn="0" w:oddVBand="0" w:evenVBand="0" w:oddHBand="1" w:evenHBand="0" w:firstRowFirstColumn="0" w:firstRowLastColumn="0" w:lastRowFirstColumn="0" w:lastRowLastColumn="0"/>
            </w:pPr>
            <w:proofErr w:type="spellStart"/>
            <w:r>
              <w:t>implementé</w:t>
            </w:r>
            <w:proofErr w:type="spellEnd"/>
          </w:p>
        </w:tc>
        <w:tc>
          <w:tcPr>
            <w:tcW w:w="1814" w:type="dxa"/>
          </w:tcPr>
          <w:p w14:paraId="2556657E" w14:textId="0371A975" w:rsidR="001366F5" w:rsidRDefault="001366F5">
            <w:pPr>
              <w:cnfStyle w:val="000000100000" w:firstRow="0" w:lastRow="0" w:firstColumn="0" w:lastColumn="0" w:oddVBand="0" w:evenVBand="0" w:oddHBand="1" w:evenHBand="0" w:firstRowFirstColumn="0" w:firstRowLastColumn="0" w:lastRowFirstColumn="0" w:lastRowLastColumn="0"/>
            </w:pPr>
          </w:p>
        </w:tc>
      </w:tr>
      <w:tr w:rsidR="001366F5" w14:paraId="4FD4B8C5" w14:textId="77777777" w:rsidTr="00FE03F9">
        <w:trPr>
          <w:trHeight w:val="448"/>
        </w:trPr>
        <w:tc>
          <w:tcPr>
            <w:cnfStyle w:val="001000000000" w:firstRow="0" w:lastRow="0" w:firstColumn="1" w:lastColumn="0" w:oddVBand="0" w:evenVBand="0" w:oddHBand="0" w:evenHBand="0" w:firstRowFirstColumn="0" w:firstRowLastColumn="0" w:lastRowFirstColumn="0" w:lastRowLastColumn="0"/>
            <w:tcW w:w="1814" w:type="dxa"/>
          </w:tcPr>
          <w:p w14:paraId="1FAE3664" w14:textId="77777777" w:rsidR="001366F5" w:rsidRDefault="00000000">
            <w:r>
              <w:t>Vente multi-produits</w:t>
            </w:r>
          </w:p>
        </w:tc>
        <w:tc>
          <w:tcPr>
            <w:tcW w:w="1814" w:type="dxa"/>
          </w:tcPr>
          <w:p w14:paraId="79695CA3" w14:textId="77777777" w:rsidR="001366F5" w:rsidRDefault="00000000">
            <w:pPr>
              <w:cnfStyle w:val="000000000000" w:firstRow="0" w:lastRow="0" w:firstColumn="0" w:lastColumn="0" w:oddVBand="0" w:evenVBand="0" w:oddHBand="0" w:evenHBand="0" w:firstRowFirstColumn="0" w:firstRowLastColumn="0" w:lastRowFirstColumn="0" w:lastRowLastColumn="0"/>
            </w:pPr>
            <w:r>
              <w:t>Vente enregistrée, total correct, stock diminué</w:t>
            </w:r>
          </w:p>
        </w:tc>
        <w:tc>
          <w:tcPr>
            <w:tcW w:w="1814" w:type="dxa"/>
          </w:tcPr>
          <w:p w14:paraId="5A13CFE6" w14:textId="62E0D2E8" w:rsidR="001366F5" w:rsidRDefault="00FE03F9">
            <w:pPr>
              <w:cnfStyle w:val="000000000000" w:firstRow="0" w:lastRow="0" w:firstColumn="0" w:lastColumn="0" w:oddVBand="0" w:evenVBand="0" w:oddHBand="0" w:evenHBand="0" w:firstRowFirstColumn="0" w:firstRowLastColumn="0" w:lastRowFirstColumn="0" w:lastRowLastColumn="0"/>
            </w:pPr>
            <w:proofErr w:type="spellStart"/>
            <w:r>
              <w:t>implementé</w:t>
            </w:r>
            <w:proofErr w:type="spellEnd"/>
          </w:p>
        </w:tc>
        <w:tc>
          <w:tcPr>
            <w:tcW w:w="1814" w:type="dxa"/>
          </w:tcPr>
          <w:p w14:paraId="451B9FF8" w14:textId="7C961A13" w:rsidR="001366F5" w:rsidRDefault="001366F5">
            <w:pPr>
              <w:cnfStyle w:val="000000000000" w:firstRow="0" w:lastRow="0" w:firstColumn="0" w:lastColumn="0" w:oddVBand="0" w:evenVBand="0" w:oddHBand="0" w:evenHBand="0" w:firstRowFirstColumn="0" w:firstRowLastColumn="0" w:lastRowFirstColumn="0" w:lastRowLastColumn="0"/>
            </w:pPr>
          </w:p>
        </w:tc>
      </w:tr>
      <w:tr w:rsidR="001366F5" w14:paraId="79623EF2" w14:textId="77777777" w:rsidTr="00FE03F9">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1814" w:type="dxa"/>
          </w:tcPr>
          <w:p w14:paraId="2EC148F1" w14:textId="77777777" w:rsidR="001366F5" w:rsidRDefault="00000000">
            <w:r>
              <w:t>Vente supérieure au stock</w:t>
            </w:r>
          </w:p>
        </w:tc>
        <w:tc>
          <w:tcPr>
            <w:tcW w:w="1814" w:type="dxa"/>
          </w:tcPr>
          <w:p w14:paraId="48180431" w14:textId="77777777" w:rsidR="001366F5" w:rsidRDefault="00000000">
            <w:pPr>
              <w:cnfStyle w:val="000000100000" w:firstRow="0" w:lastRow="0" w:firstColumn="0" w:lastColumn="0" w:oddVBand="0" w:evenVBand="0" w:oddHBand="1" w:evenHBand="0" w:firstRowFirstColumn="0" w:firstRowLastColumn="0" w:lastRowFirstColumn="0" w:lastRowLastColumn="0"/>
            </w:pPr>
            <w:r>
              <w:t>Opération refusée sans écriture partielle</w:t>
            </w:r>
          </w:p>
        </w:tc>
        <w:tc>
          <w:tcPr>
            <w:tcW w:w="1814" w:type="dxa"/>
          </w:tcPr>
          <w:p w14:paraId="5C659FF2" w14:textId="5C856F36" w:rsidR="001366F5" w:rsidRDefault="00FE03F9">
            <w:pPr>
              <w:cnfStyle w:val="000000100000" w:firstRow="0" w:lastRow="0" w:firstColumn="0" w:lastColumn="0" w:oddVBand="0" w:evenVBand="0" w:oddHBand="1" w:evenHBand="0" w:firstRowFirstColumn="0" w:firstRowLastColumn="0" w:lastRowFirstColumn="0" w:lastRowLastColumn="0"/>
            </w:pPr>
            <w:proofErr w:type="spellStart"/>
            <w:r>
              <w:t>implementé</w:t>
            </w:r>
            <w:proofErr w:type="spellEnd"/>
          </w:p>
        </w:tc>
        <w:tc>
          <w:tcPr>
            <w:tcW w:w="1814" w:type="dxa"/>
          </w:tcPr>
          <w:p w14:paraId="41B5E014" w14:textId="7CB40D3D" w:rsidR="001366F5" w:rsidRDefault="001366F5">
            <w:pPr>
              <w:cnfStyle w:val="000000100000" w:firstRow="0" w:lastRow="0" w:firstColumn="0" w:lastColumn="0" w:oddVBand="0" w:evenVBand="0" w:oddHBand="1" w:evenHBand="0" w:firstRowFirstColumn="0" w:firstRowLastColumn="0" w:lastRowFirstColumn="0" w:lastRowLastColumn="0"/>
            </w:pPr>
          </w:p>
        </w:tc>
      </w:tr>
      <w:tr w:rsidR="001366F5" w14:paraId="19BD09B5" w14:textId="77777777" w:rsidTr="00FE03F9">
        <w:trPr>
          <w:trHeight w:val="436"/>
        </w:trPr>
        <w:tc>
          <w:tcPr>
            <w:cnfStyle w:val="001000000000" w:firstRow="0" w:lastRow="0" w:firstColumn="1" w:lastColumn="0" w:oddVBand="0" w:evenVBand="0" w:oddHBand="0" w:evenHBand="0" w:firstRowFirstColumn="0" w:firstRowLastColumn="0" w:lastRowFirstColumn="0" w:lastRowLastColumn="0"/>
            <w:tcW w:w="1814" w:type="dxa"/>
          </w:tcPr>
          <w:p w14:paraId="4915C865" w14:textId="77777777" w:rsidR="001366F5" w:rsidRDefault="00000000">
            <w:r>
              <w:t>Livraison multi-produits</w:t>
            </w:r>
          </w:p>
        </w:tc>
        <w:tc>
          <w:tcPr>
            <w:tcW w:w="1814" w:type="dxa"/>
          </w:tcPr>
          <w:p w14:paraId="63B5958B" w14:textId="77777777" w:rsidR="001366F5" w:rsidRDefault="00000000">
            <w:pPr>
              <w:cnfStyle w:val="000000000000" w:firstRow="0" w:lastRow="0" w:firstColumn="0" w:lastColumn="0" w:oddVBand="0" w:evenVBand="0" w:oddHBand="0" w:evenHBand="0" w:firstRowFirstColumn="0" w:firstRowLastColumn="0" w:lastRowFirstColumn="0" w:lastRowLastColumn="0"/>
            </w:pPr>
            <w:r>
              <w:t>Livraison enregistrée et stock augmenté</w:t>
            </w:r>
          </w:p>
        </w:tc>
        <w:tc>
          <w:tcPr>
            <w:tcW w:w="1814" w:type="dxa"/>
          </w:tcPr>
          <w:p w14:paraId="4836E0F1" w14:textId="08399708" w:rsidR="001366F5" w:rsidRDefault="00FE03F9">
            <w:pPr>
              <w:cnfStyle w:val="000000000000" w:firstRow="0" w:lastRow="0" w:firstColumn="0" w:lastColumn="0" w:oddVBand="0" w:evenVBand="0" w:oddHBand="0" w:evenHBand="0" w:firstRowFirstColumn="0" w:firstRowLastColumn="0" w:lastRowFirstColumn="0" w:lastRowLastColumn="0"/>
            </w:pPr>
            <w:proofErr w:type="spellStart"/>
            <w:r>
              <w:t>implementé</w:t>
            </w:r>
            <w:proofErr w:type="spellEnd"/>
          </w:p>
        </w:tc>
        <w:tc>
          <w:tcPr>
            <w:tcW w:w="1814" w:type="dxa"/>
          </w:tcPr>
          <w:p w14:paraId="7C606985" w14:textId="6B52A234" w:rsidR="001366F5" w:rsidRDefault="001366F5">
            <w:pPr>
              <w:cnfStyle w:val="000000000000" w:firstRow="0" w:lastRow="0" w:firstColumn="0" w:lastColumn="0" w:oddVBand="0" w:evenVBand="0" w:oddHBand="0" w:evenHBand="0" w:firstRowFirstColumn="0" w:firstRowLastColumn="0" w:lastRowFirstColumn="0" w:lastRowLastColumn="0"/>
            </w:pPr>
          </w:p>
        </w:tc>
      </w:tr>
      <w:tr w:rsidR="001366F5" w14:paraId="08CE7665" w14:textId="77777777" w:rsidTr="00FE03F9">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1814" w:type="dxa"/>
          </w:tcPr>
          <w:p w14:paraId="042A17EF" w14:textId="77777777" w:rsidR="001366F5" w:rsidRDefault="00000000">
            <w:r>
              <w:t>Consultation des historiques</w:t>
            </w:r>
          </w:p>
        </w:tc>
        <w:tc>
          <w:tcPr>
            <w:tcW w:w="1814" w:type="dxa"/>
          </w:tcPr>
          <w:p w14:paraId="5DE4E19F" w14:textId="77777777" w:rsidR="001366F5" w:rsidRDefault="00000000">
            <w:pPr>
              <w:cnfStyle w:val="000000100000" w:firstRow="0" w:lastRow="0" w:firstColumn="0" w:lastColumn="0" w:oddVBand="0" w:evenVBand="0" w:oddHBand="1" w:evenHBand="0" w:firstRowFirstColumn="0" w:firstRowLastColumn="0" w:lastRowFirstColumn="0" w:lastRowLastColumn="0"/>
            </w:pPr>
            <w:r>
              <w:t>Opérations et détails affichés</w:t>
            </w:r>
          </w:p>
        </w:tc>
        <w:tc>
          <w:tcPr>
            <w:tcW w:w="1814" w:type="dxa"/>
          </w:tcPr>
          <w:p w14:paraId="30B07AA3" w14:textId="209D0E2F" w:rsidR="001366F5" w:rsidRDefault="00FE03F9">
            <w:pPr>
              <w:cnfStyle w:val="000000100000" w:firstRow="0" w:lastRow="0" w:firstColumn="0" w:lastColumn="0" w:oddVBand="0" w:evenVBand="0" w:oddHBand="1" w:evenHBand="0" w:firstRowFirstColumn="0" w:firstRowLastColumn="0" w:lastRowFirstColumn="0" w:lastRowLastColumn="0"/>
            </w:pPr>
            <w:proofErr w:type="spellStart"/>
            <w:r>
              <w:t>implementé</w:t>
            </w:r>
            <w:proofErr w:type="spellEnd"/>
          </w:p>
        </w:tc>
        <w:tc>
          <w:tcPr>
            <w:tcW w:w="1814" w:type="dxa"/>
          </w:tcPr>
          <w:p w14:paraId="7D5D8BF0" w14:textId="6B760010" w:rsidR="001366F5" w:rsidRDefault="001366F5">
            <w:pPr>
              <w:cnfStyle w:val="000000100000" w:firstRow="0" w:lastRow="0" w:firstColumn="0" w:lastColumn="0" w:oddVBand="0" w:evenVBand="0" w:oddHBand="1" w:evenHBand="0" w:firstRowFirstColumn="0" w:firstRowLastColumn="0" w:lastRowFirstColumn="0" w:lastRowLastColumn="0"/>
            </w:pPr>
          </w:p>
        </w:tc>
      </w:tr>
      <w:tr w:rsidR="001366F5" w14:paraId="62998A9A" w14:textId="77777777" w:rsidTr="00FE03F9">
        <w:trPr>
          <w:trHeight w:val="436"/>
        </w:trPr>
        <w:tc>
          <w:tcPr>
            <w:cnfStyle w:val="001000000000" w:firstRow="0" w:lastRow="0" w:firstColumn="1" w:lastColumn="0" w:oddVBand="0" w:evenVBand="0" w:oddHBand="0" w:evenHBand="0" w:firstRowFirstColumn="0" w:firstRowLastColumn="0" w:lastRowFirstColumn="0" w:lastRowLastColumn="0"/>
            <w:tcW w:w="1814" w:type="dxa"/>
          </w:tcPr>
          <w:p w14:paraId="73A0AC12" w14:textId="77777777" w:rsidR="001366F5" w:rsidRDefault="00000000">
            <w:r>
              <w:t>Impression du reçu</w:t>
            </w:r>
          </w:p>
        </w:tc>
        <w:tc>
          <w:tcPr>
            <w:tcW w:w="1814" w:type="dxa"/>
          </w:tcPr>
          <w:p w14:paraId="75F63542" w14:textId="77777777" w:rsidR="001366F5" w:rsidRDefault="00000000">
            <w:pPr>
              <w:cnfStyle w:val="000000000000" w:firstRow="0" w:lastRow="0" w:firstColumn="0" w:lastColumn="0" w:oddVBand="0" w:evenVBand="0" w:oddHBand="0" w:evenHBand="0" w:firstRowFirstColumn="0" w:firstRowLastColumn="0" w:lastRowFirstColumn="0" w:lastRowLastColumn="0"/>
            </w:pPr>
            <w:r>
              <w:t>Aperçu ou impression du reçu</w:t>
            </w:r>
          </w:p>
        </w:tc>
        <w:tc>
          <w:tcPr>
            <w:tcW w:w="1814" w:type="dxa"/>
          </w:tcPr>
          <w:p w14:paraId="01661599" w14:textId="61500992" w:rsidR="001366F5" w:rsidRDefault="00FE03F9">
            <w:pPr>
              <w:cnfStyle w:val="000000000000" w:firstRow="0" w:lastRow="0" w:firstColumn="0" w:lastColumn="0" w:oddVBand="0" w:evenVBand="0" w:oddHBand="0" w:evenHBand="0" w:firstRowFirstColumn="0" w:firstRowLastColumn="0" w:lastRowFirstColumn="0" w:lastRowLastColumn="0"/>
            </w:pPr>
            <w:proofErr w:type="spellStart"/>
            <w:r>
              <w:t>implementé</w:t>
            </w:r>
            <w:proofErr w:type="spellEnd"/>
          </w:p>
        </w:tc>
        <w:tc>
          <w:tcPr>
            <w:tcW w:w="1814" w:type="dxa"/>
          </w:tcPr>
          <w:p w14:paraId="4457425C" w14:textId="2B6714A8" w:rsidR="001366F5" w:rsidRDefault="001366F5">
            <w:pPr>
              <w:cnfStyle w:val="000000000000" w:firstRow="0" w:lastRow="0" w:firstColumn="0" w:lastColumn="0" w:oddVBand="0" w:evenVBand="0" w:oddHBand="0" w:evenHBand="0" w:firstRowFirstColumn="0" w:firstRowLastColumn="0" w:lastRowFirstColumn="0" w:lastRowLastColumn="0"/>
            </w:pPr>
          </w:p>
        </w:tc>
      </w:tr>
    </w:tbl>
    <w:p w14:paraId="376730AE" w14:textId="77777777" w:rsidR="001366F5" w:rsidRDefault="00000000">
      <w:pPr>
        <w:pStyle w:val="Titre1"/>
      </w:pPr>
      <w:r>
        <w:t>6. Difficultés rencontrées et solutions</w:t>
      </w:r>
    </w:p>
    <w:p w14:paraId="0CC34AEC" w14:textId="77777777" w:rsidR="001366F5" w:rsidRDefault="00000000">
      <w:r>
        <w:t>Pendant la préparation du livrable, l'export de la base depuis pgAdmin a échoué parce que l'utilitaire pg_dump appelé par l'interface ne trouvait pas une DLL nécessaire. La vérification a montré qu'un pg_dump de PostgreSQL 16.10 était disponible. L'export a ensuite été réalisé en ligne de commande; le fichier SQL généré avait une taille non nulle et contenait les instructions de création des huit tables ainsi que des blocs COPY pour les données.</w:t>
      </w:r>
    </w:p>
    <w:p w14:paraId="3B1DECB1" w14:textId="77777777" w:rsidR="001366F5" w:rsidRDefault="00000000">
      <w:r>
        <w:t>Une difficulté de livraison concernait aussi l'exécution de Maven depuis le répertoire parent ne contenant pas le fichier pom.xml. La commande a été exécutée depuis le répertoire du projet, ce qui a permis d'obtenir BUILD SUCCESS.</w:t>
      </w:r>
    </w:p>
    <w:p w14:paraId="060E1B8B" w14:textId="77777777" w:rsidR="001366F5" w:rsidRDefault="00000000">
      <w:pPr>
        <w:pStyle w:val="Titre1"/>
      </w:pPr>
      <w:r>
        <w:t>7. Limites et perspectives</w:t>
      </w:r>
    </w:p>
    <w:p w14:paraId="664363C8" w14:textId="77777777" w:rsidR="001366F5" w:rsidRDefault="00000000">
      <w:pPr>
        <w:pStyle w:val="Listepuces"/>
      </w:pPr>
      <w:r>
        <w:t>Développer une interface Web ou mobile si le besoin exige une application accessible par navigateur.</w:t>
      </w:r>
    </w:p>
    <w:p w14:paraId="4257EA04" w14:textId="77777777" w:rsidR="001366F5" w:rsidRDefault="00000000">
      <w:pPr>
        <w:pStyle w:val="Listepuces"/>
      </w:pPr>
      <w:r>
        <w:t>Renforcer la validation des formulaires, les messages d'erreur et les journaux techniques.</w:t>
      </w:r>
    </w:p>
    <w:p w14:paraId="41B966AE" w14:textId="77777777" w:rsidR="001366F5" w:rsidRDefault="00000000">
      <w:pPr>
        <w:pStyle w:val="Listepuces"/>
      </w:pPr>
      <w:r>
        <w:t>Ajouter des tests automatisés pour les DAO, services et règles de stock.</w:t>
      </w:r>
    </w:p>
    <w:p w14:paraId="00A50924" w14:textId="77777777" w:rsidR="001366F5" w:rsidRDefault="00000000">
      <w:pPr>
        <w:pStyle w:val="Listepuces"/>
      </w:pPr>
      <w:r>
        <w:t>Documenter les rôles et autorisations par profil utilisateur.</w:t>
      </w:r>
    </w:p>
    <w:p w14:paraId="565C5B15" w14:textId="77777777" w:rsidR="001366F5" w:rsidRDefault="00000000">
      <w:pPr>
        <w:pStyle w:val="Listepuces"/>
      </w:pPr>
      <w:r>
        <w:t>Tester la restauration SQL sur une base vide et fournir une procédure d'installation reproductible.</w:t>
      </w:r>
    </w:p>
    <w:p w14:paraId="301F0687" w14:textId="77777777" w:rsidR="001366F5" w:rsidRDefault="00000000">
      <w:pPr>
        <w:pStyle w:val="Listepuces"/>
      </w:pPr>
      <w:r>
        <w:t>Prévoir une stratégie de sauvegarde régulière et de protection des données sensibles.</w:t>
      </w:r>
    </w:p>
    <w:p w14:paraId="314A3C70" w14:textId="77777777" w:rsidR="001366F5" w:rsidRDefault="00000000">
      <w:pPr>
        <w:pStyle w:val="Titre1"/>
      </w:pPr>
      <w:r>
        <w:t>Conclusion</w:t>
      </w:r>
    </w:p>
    <w:p w14:paraId="07FD74E6" w14:textId="568C2351" w:rsidR="001366F5" w:rsidRDefault="00000000">
      <w:r>
        <w:t>Le projet Gestion de boutique met en œuvre une application Java de bureau connectée à PostgreSQL, organisée autour de responsabilités séparées et couvrant plusieurs opérations de gestion commerciale : produits, ventes, livraisons, historiques et utilisateurs. La construction Maven a abouti et le JAR a démarré l'interface de connexion. Un export SQL de la base a également été produit</w:t>
      </w:r>
    </w:p>
    <w:p w14:paraId="217A57B9" w14:textId="77777777" w:rsidR="001366F5" w:rsidRDefault="00000000">
      <w:r>
        <w:lastRenderedPageBreak/>
        <w:t>Ce travail illustre une démarche de développement comprenant la conception, l'implémentation, la persistance relationnelle, le diagnostic de problèmes d'environnement et la préparation de livrables. Il peut servir de base à des évolutions ultérieures vers une architecture Web Full Stack si les besoins du recruteur le requièrent.</w:t>
      </w:r>
    </w:p>
    <w:p w14:paraId="6D842893" w14:textId="77777777" w:rsidR="001366F5" w:rsidRDefault="00000000">
      <w:pPr>
        <w:pStyle w:val="Titre1"/>
      </w:pPr>
      <w:r>
        <w:t>Annexe — Commandes de lancement</w:t>
      </w:r>
    </w:p>
    <w:p w14:paraId="02157D7A" w14:textId="77777777" w:rsidR="001366F5" w:rsidRDefault="00000000">
      <w:r>
        <w:t>Depuis le répertoire du projet :</w:t>
      </w:r>
    </w:p>
    <w:p w14:paraId="0D7B5E5B" w14:textId="77777777" w:rsidR="001366F5" w:rsidRDefault="00000000">
      <w:r>
        <w:rPr>
          <w:rFonts w:ascii="Consolas" w:hAnsi="Consolas"/>
          <w:sz w:val="18"/>
        </w:rPr>
        <w:t>mvn clean package</w:t>
      </w:r>
    </w:p>
    <w:p w14:paraId="50DF82E8" w14:textId="77777777" w:rsidR="001366F5" w:rsidRDefault="00000000">
      <w:r>
        <w:rPr>
          <w:rFonts w:ascii="Consolas" w:hAnsi="Consolas"/>
          <w:sz w:val="18"/>
        </w:rPr>
        <w:t>java -jar .\target\gestion-boutique-1.0-SNAPSHOT.jar</w:t>
      </w:r>
    </w:p>
    <w:p w14:paraId="29ADD174" w14:textId="77777777" w:rsidR="001366F5" w:rsidRDefault="00000000">
      <w:r>
        <w:t>Le lancement suppose que Java 17 est installé, que PostgreSQL est accessible et que les paramètres de connexion configurés dans l'application correspondent à l'environnement cible. Le script SQL doit être restauré dans PostgreSQL avant le premier lancement.</w:t>
      </w:r>
    </w:p>
    <w:sectPr w:rsidR="001366F5"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ABA6B" w14:textId="77777777" w:rsidR="00124439" w:rsidRDefault="00124439">
      <w:pPr>
        <w:spacing w:after="0" w:line="240" w:lineRule="auto"/>
      </w:pPr>
      <w:r>
        <w:separator/>
      </w:r>
    </w:p>
  </w:endnote>
  <w:endnote w:type="continuationSeparator" w:id="0">
    <w:p w14:paraId="0E84C277" w14:textId="77777777" w:rsidR="00124439" w:rsidRDefault="00124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376E0" w14:textId="77777777" w:rsidR="001366F5" w:rsidRDefault="00000000">
    <w:pPr>
      <w:pStyle w:val="Pieddepage"/>
      <w:jc w:val="center"/>
    </w:pPr>
    <w:r>
      <w:t xml:space="preserve">Elvys SANOU — Rapport technique | Page </w:t>
    </w:r>
    <w:r>
      <w:fldChar w:fldCharType="begin"/>
    </w:r>
    <w:r>
      <w:instrText>PAGE</w:instrText>
    </w:r>
    <w:r w:rsidR="00D638BC">
      <w:fldChar w:fldCharType="separate"/>
    </w:r>
    <w:r w:rsidR="00D638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42834" w14:textId="77777777" w:rsidR="00124439" w:rsidRDefault="00124439">
      <w:pPr>
        <w:spacing w:after="0" w:line="240" w:lineRule="auto"/>
      </w:pPr>
      <w:r>
        <w:separator/>
      </w:r>
    </w:p>
  </w:footnote>
  <w:footnote w:type="continuationSeparator" w:id="0">
    <w:p w14:paraId="41A61831" w14:textId="77777777" w:rsidR="00124439" w:rsidRDefault="00124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2B29" w14:textId="349ADE40" w:rsidR="001366F5" w:rsidRDefault="001366F5">
    <w:pPr>
      <w:pStyle w:val="En-tt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32808232">
    <w:abstractNumId w:val="8"/>
  </w:num>
  <w:num w:numId="2" w16cid:durableId="2024747138">
    <w:abstractNumId w:val="6"/>
  </w:num>
  <w:num w:numId="3" w16cid:durableId="1184787471">
    <w:abstractNumId w:val="5"/>
  </w:num>
  <w:num w:numId="4" w16cid:durableId="616106864">
    <w:abstractNumId w:val="4"/>
  </w:num>
  <w:num w:numId="5" w16cid:durableId="914709897">
    <w:abstractNumId w:val="7"/>
  </w:num>
  <w:num w:numId="6" w16cid:durableId="1513227713">
    <w:abstractNumId w:val="3"/>
  </w:num>
  <w:num w:numId="7" w16cid:durableId="1547185199">
    <w:abstractNumId w:val="2"/>
  </w:num>
  <w:num w:numId="8" w16cid:durableId="886263551">
    <w:abstractNumId w:val="1"/>
  </w:num>
  <w:num w:numId="9" w16cid:durableId="149841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439"/>
    <w:rsid w:val="001366F5"/>
    <w:rsid w:val="0015074B"/>
    <w:rsid w:val="0029639D"/>
    <w:rsid w:val="00326F90"/>
    <w:rsid w:val="0043219C"/>
    <w:rsid w:val="005E2C2D"/>
    <w:rsid w:val="006E36F6"/>
    <w:rsid w:val="00AA1D8D"/>
    <w:rsid w:val="00B47730"/>
    <w:rsid w:val="00CB0664"/>
    <w:rsid w:val="00D638BC"/>
    <w:rsid w:val="00FC693F"/>
    <w:rsid w:val="00FE0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EF20F"/>
  <w14:defaultImageDpi w14:val="300"/>
  <w15:docId w15:val="{03C79A96-1599-4FBB-8E84-3F1422F8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1398</Words>
  <Characters>7695</Characters>
  <Application>Microsoft Office Word</Application>
  <DocSecurity>0</DocSecurity>
  <Lines>64</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Elvys Brulon Sanou</cp:lastModifiedBy>
  <cp:revision>2</cp:revision>
  <dcterms:created xsi:type="dcterms:W3CDTF">2026-10-15T21:02:00Z</dcterms:created>
  <dcterms:modified xsi:type="dcterms:W3CDTF">2026-10-15T21:02:00Z</dcterms:modified>
  <cp:category/>
</cp:coreProperties>
</file>