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2026-09-04（上一自然日）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31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18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2026-09-05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2026-09-04 共归档 31 条新闻，覆盖 5 家公司、18 个信息来源。 新闻量较多的公司包括 SpaceX、垣信卫星、Blue Origin、星河动力。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【其他动态】垣信卫星：阿里入局“千帆星座”，现身垣信卫星股东名单 - t.cj.sina.cn （t.cj.sina.cn）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【其他动态】垣信卫星：低轨卫星赛道再添巨头！阿里入局“千帆星座”，现身垣信卫星股东名单 - t.cj.sina.cn （t.cj.sina.cn）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【其他动态】垣信卫星：阿里入股垣信卫星，千帆星座2026年底完成324星全球组网 - DoNews （DoNews）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【其他动态】垣信卫星：阿里入局“千帆星座” - 21财经 （21财经）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【发射与任务】SpaceX：Need Labor Day Weekend plans? Catch SpaceX rocket launch in California - Ventura County Star （Ventura County Star）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Origin：Blue Origin rocket explosion sent sound waves 1,000 miles across the US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【发射与任务】SpaceX：Need Labor Day plans? SpaceX eyes rocket launch that may be seen in Arizona - azcentral.com and The Arizona Republic （azcentral.com and The Arizona Republic）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【其他动态】垣信卫星：阿里巴巴上汽入股垣信卫星，千帆星座运营主体注册资本增至24.8亿 - 同花顺财经 （同花顺财经）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to build a 'game changer' satellite before humans reach Mars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to build a 'game changer' satellite before humans reach Mars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to build a 'game changer' satellite before humans reach Mars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【发射与任务】星河动力：智神星一号首飞取得圆满成功 致力于打造低成本“太空专列” 北京亦庄可重复使 用火箭实现新突破 - 北京市人民政府门户网站 （北京市人民政府门户网站）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【发射与任务】SpaceX：Need Labor Day plans? SpaceX eyes rocket launch that may be seen in Arizona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Origin：NASA awards Blue Origin $700 million Mars relay contract for not-yet-operational platform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【发射与任务】中科宇航：中科宇航力箭二号遥二运载火箭拟于今年10月完成发射 - 东方财富 （东方财富）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【发射与任务】SpaceX：Starlink V2 Mini Twilight: Falcon 9 Launches Friday as Starship V3 Nears - Tech Times （Tech Times）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【发射与任务】SpaceX：Hungary’s 4iG Group to Launch Starlink Mobile （satellitetoday.com）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【发射与任务】星河动力：智神星一号计划2027年下半年开展入轨回收试验 - 未来天玑 （未来天玑）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Need Labor Day Weekend plans? Catch SpaceX rocket launch in California - Ventura County Star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阿里入局“千帆星座”，现身垣信卫星股东名单 - t.cj.sina.cn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rocket explosion sent sound waves 1,000 miles across the US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智神星一号首飞取得圆满成功 致力于打造低成本“太空专列” 北京亦庄可重复使 用火箭实现新突破 - 北京市人民政府门户网站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中科宇航力箭二号遥二运载火箭拟于今年10月完成发射 - 东方财富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2026-09-04｜t.cj.sina.cn｜垣信卫星：阿里入局“千帆星座”，现身垣信卫星股东名单 - t.cj.sina.cn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2026-09-04｜t.cj.sina.cn｜垣信卫星：低轨卫星赛道再添巨头！阿里入局“千帆星座”，现身垣信卫星股东名单 - t.cj.sina.cn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2026-09-04｜DoNews｜垣信卫星：阿里入股垣信卫星，千帆星座2026年底完成324星全球组网 - DoNews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2026-09-04｜21财经｜垣信卫星：阿里入局“千帆星座” - 21财经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2026-09-04｜Ventura County Star｜SpaceX：Need Labor Day Weekend plans? Catch SpaceX rocket launch in California - Ventura County Star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2026-09-04｜bing.com｜Blue Origin：Blue Origin rocket explosion sent sound waves 1,000 miles across the US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2026-09-04｜azcentral.com and The Arizona Republic｜SpaceX：Need Labor Day plans? SpaceX eyes rocket launch that may be seen in Arizona - azcentral.com and The Arizona Republic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2026-09-04｜同花顺财经｜垣信卫星：阿里巴巴上汽入股垣信卫星，千帆星座运营主体注册资本增至24.8亿 - 同花顺财经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2026-09-04｜bing.com｜Blue Origin：Blue Origin to build a 'game changer' satellite before humans reach Mars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2026-09-04｜bing.com｜Blue Origin：Blue Origin to build a 'game changer' satellite before humans reach Mars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2026-09-04｜bing.com｜Blue Origin：Blue Origin to build a 'game changer' satellite before humans reach Mars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2026-09-04｜北京市人民政府门户网站｜星河动力：智神星一号首飞取得圆满成功 致力于打造低成本“太空专列” 北京亦庄可重复使 用火箭实现新突破 - 北京市人民政府门户网站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2026-09-04｜bing.com｜SpaceX：Need Labor Day plans? SpaceX eyes rocket launch that may be seen in Arizona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2026-09-04｜bing.com｜Blue Origin：NASA awards Blue Origin $700 million Mars relay contract for not-yet-operational platform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[15] 2026-09-04｜东方财富｜中科宇航：中科宇航力箭二号遥二运载火箭拟于今年10月完成发射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[16] 2026-09-04｜Tech Times｜SpaceX：Starlink V2 Mini Twilight: Falcon 9 Launches Friday as Starship V3 Nears - Tech Times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[17] 2026-09-04｜satellitetoday.com｜SpaceX：Hungary’s 4iG Group to Launch Starlink Mobile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[18] 2026-09-04｜未来天玑｜星河动力：智神星一号计划2027年下半年开展入轨回收试验 - 未来天玑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