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2026-07-29（上一自然日）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2026-07-30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2026-07-29 共归档 8 条新闻，覆盖 3 家公司、4 个信息来源。 新闻量较多的公司包括 SpaceX、Blue Origin、蓝箭鸿擎。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【融资与资本】蓝箭鸿擎：乾照光电：旗下商业航天基金参与鸿擎科技Pre-B轮融资 - 中证网 （中证网）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deploys first Starlink V3 satellites on Starship Flight 13 - eciks.org （eciks.org）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to launch Starship flight 13 with first Starlink payload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to launch Starship flight 13 with first Starlink payload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launches Starlink satellites in timelapse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launches Starlink satellites in timelapse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Origin：NASA readies historic stand for New Glenn’s 400,000-pound upper-stage test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deploys first Starlink V3 satellites on Starship Flight 13 - eciks.org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 readies historic stand for New Glenn’s 400,000-pound upper-stage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融资与资本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乾照光电：旗下商业航天基金参与鸿擎科技Pre-B轮融资 - 中证网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2026-07-29｜中证网｜蓝箭鸿擎：乾照光电：旗下商业航天基金参与鸿擎科技Pre-B轮融资 - 中证网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2026-07-29｜eciks.org｜SpaceX：SpaceX deploys first Starlink V3 satellites on Starship Flight 13 - eciks.org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2026-07-29｜bing.com｜SpaceX：SpaceX to launch Starship flight 13 with first Starlink payload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2026-07-29｜bing.com｜SpaceX：SpaceX to launch Starship flight 13 with first Starlink payload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2026-07-29｜bing.com｜SpaceX：SpaceX Falcon 9 launches Starlink satellites in timelapse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2026-07-29｜bing.com｜SpaceX：SpaceX Falcon 9 launches Starlink satellites in timelapse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2026-07-29｜bing.com｜Blue Origin：NASA readies historic stand for New Glenn’s 400,000-pound upper-stage test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