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2026-08-25（上一自然日）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2026-08-25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53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19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2026-08-26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2026-08-25 共归档 53 条新闻，覆盖 5 家公司、19 个信息来源。 新闻量较多的公司包括 SpaceX、银河航天、Blue Origin、垣信卫星。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Starlink mission on a Falcon booster’s record-breaking 37th flight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stock has stalled: here’s why it may rebound to a record high soon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stock has stalled: here’s why it may rebound to a record high soon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and Louisiana State Officials Announce Major Aerospace Logistics and Spaceport Infrastructure Deal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【发射与任务】银河航天：China's GalaxySpace delivers first private turnkey satellite export to Southeast Asia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【其他动态】银河航天：GalaxySpace Completes China's First Commercial Whole-Satellite Delivery to Southeast Asia - Pandaily （Pandaily）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【其他动态】银河航天：Omantel, GalaxySpace explore LEO satellite connectivity in Oman - Oman Observer （Oman Observer）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sets rocket-reuse record on 100th Falcon 9 launch of the year (video) - Space （Space）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【发射与任务】银河航天：Omantel studies satellite services with GalaxySpace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【发射与任务】银河航天：Omantel studies satellite services with GalaxySpace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Now Accepts Crypto for Spaceflights: New Shepard Tickets Go Digital with Shift4 Payments - Homeland Security Today （Homeland Security Today）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【其他动态】垣信卫星：SpaceSail captó US$1.000 millones y acelera su desembarco en Brasil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【其他动态】蓝箭航天：亏损超过37亿，民营首次回收火箭：蓝箭航天什么来头？ - 凤凰网财经 （凤凰网财经）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Starlink mission on a Falcon booster’s record-breaking 37th flight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China's GalaxySpace delivers first private turnkey satellite export to Southeast Asia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Now Accepts Crypto for Spaceflights: New Shepard Tickets Go Digital with Shift4 Payments - Homeland Security Today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SpaceSail captó US$1.000 millones y acelera su desembarco en Brasil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亏损超过37亿，民营首次回收火箭：蓝箭航天什么来头？ - 凤凰网财经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2026-08-25｜Spaceflight Now｜SpaceX：Live coverage: SpaceX to launch Starlink mission on a Falcon booster’s record-breaking 37th flight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2026-08-25｜bing.com｜SpaceX：SpaceX stock has stalled: here’s why it may rebound to a record high soon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2026-08-25｜bing.com｜SpaceX：SpaceX stock has stalled: here’s why it may rebound to a record high soon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2026-08-25｜satnews.com｜SpaceX：SpaceX and Louisiana State Officials Announce Major Aerospace Logistics and Spaceport Infrastructure Deal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2026-08-25｜bing.com｜银河航天：China's GalaxySpace delivers first private turnkey satellite export to Southeast Asia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2026-08-25｜Pandaily｜银河航天：GalaxySpace Completes China's First Commercial Whole-Satellite Delivery to Southeast Asia - Pandaily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2026-08-25｜Oman Observer｜银河航天：Omantel, GalaxySpace explore LEO satellite connectivity in Oman - Oman Observer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2026-08-25｜Space｜SpaceX：SpaceX sets rocket-reuse record on 100th Falcon 9 launch of the year (video)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2026-08-25｜bing.com｜银河航天：Omantel studies satellite services with GalaxySpace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2026-08-25｜bing.com｜银河航天：Omantel studies satellite services with GalaxySpace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2026-08-25｜Homeland Security Today｜Blue Origin：Blue Origin Now Accepts Crypto for Spaceflights: New Shepard Tickets Go Digital with Shift4 Payments - Homeland Security Today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2026-08-25｜bing.com｜垣信卫星：SpaceSail captó US$1.000 millones y acelera su desembarco en Brasil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2026-08-25｜凤凰网财经｜蓝箭航天：亏损超过37亿，民营首次回收火箭：蓝箭航天什么来头？ - 凤凰网财经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