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2026-09-23 共归档 10 条新闻，覆盖 3 家公司、6 个信息来源。 新闻量较多的公司包括 SpaceX、银河航天、中国星网。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Breaches $150 Again: Will the ‘Golden Dome’ Announcements Be Enough to Keep Prices Above IPO Levels?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【发射与任务】SpaceX：Elon Musk Projects Starlink Constellation Will Deliver Majority of Global Internet Traffic Within a Decade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【其他动态】银河航天：Amazon Leo Partners With UZ-SAT to Expand Satellite Internet in Uzbekistan （spacewatch.global）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【其他动态】SpaceX：Elon Musk-led SpaceX's Starlink faces new military connectivity alternative as Boeing drone unit tests Gogo Link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【发射与任务】SpaceX：Here's What $10,000 Invested in SpaceX Stock Could Look Like in 5 Years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【发射与任务】SpaceX：Here's What $10,000 Invested in SpaceX Stock Could Look Like in 5 Years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【其他动态】银河航天：银河航天董事长兼CEO徐鸣：卫星互联网成为太空经济重要增长引擎 - 证券时报网 （证券时报网）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【其他动态】中国星网：中国星网旗下公司拟转让20%股权 - 泰伯网 （泰伯网）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Breaches $150 Again: Will the ‘Golden Dome’ Announcements Be Enough to Keep Prices Above IPO Levels?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Amazon Leo Partners With UZ-SAT to Expand Satellite Internet in Uzbekistan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中国星网旗下公司拟转让20%股权 - 泰伯网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2026-09-23｜bing.com｜SpaceX：SpaceX Breaches $150 Again: Will the ‘Golden Dome’ Announcements Be Enough to Keep Prices Above IPO Levels?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2026-09-23｜satnews.com｜SpaceX：Elon Musk Projects Starlink Constellation Will Deliver Majority of Global Internet Traffic Within a Decade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2026-09-23｜spacewatch.global｜银河航天：Amazon Leo Partners With UZ-SAT to Expand Satellite Internet in Uzbekistan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2026-09-23｜bing.com｜SpaceX：Elon Musk-led SpaceX's Starlink faces new military connectivity alternative as Boeing drone unit tests Gogo Link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2026-09-23｜bing.com｜SpaceX：Here's What $10,000 Invested in SpaceX Stock Could Look Like in 5 Years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2026-09-23｜bing.com｜SpaceX：Here's What $10,000 Invested in SpaceX Stock Could Look Like in 5 Years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2026-09-23｜证券时报网｜银河航天：银河航天董事长兼CEO徐鸣：卫星互联网成为太空经济重要增长引擎 - 证券时报网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2026-09-23｜泰伯网｜中国星网：中国星网旗下公司拟转让20%股权 - 泰伯网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