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2026-10-20（上一自然日）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28 条 / 2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2026-10-20 共归档 28 条新闻，覆盖 2 家公司、9 个信息来源。 新闻量较多的公司包括 SpaceX、Blue Origin。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【发射与任务】SpaceX：LIVE: SpaceX Starlink launch - The Audubon County Advocate Journal （The Audubon County Advocate Journal）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【发射与任务】SpaceX：Planet Labs Launches Pelican-12 Aboard SpaceX Bandwagon-5 to Test Orbital AI and Satellite Relays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【其他动态】SpaceX：SpaceX's latest earnings humble the rocket industry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massive New Glenn rocket on move to launch pad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posts first operating profit as public company as AI revenue nearly triples to $7.6 billion—cruising past Starlink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【发射与任务】SpaceX：SpaceX's next rocket launch to tie California's 2025 record. Watch - Ventura County Star （Ventura County Star）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Origin’s P-Sampler Launches Aboard JAXA's Martian Moons eXploration Mission - Blue Origin （Blue Origin）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LIVE: SpaceX Starlink launch - The Audubon County Advocate Journal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Origin's massive New Glenn rocket on move to launch pad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2026-10-20｜The Audubon County Advocate Journal｜SpaceX：LIVE: SpaceX Starlink launch - The Audubon County Advocate Journal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2026-10-20｜satnews.com｜SpaceX：Planet Labs Launches Pelican-12 Aboard SpaceX Bandwagon-5 to Test Orbital AI and Satellite Relays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2026-10-20｜bing.com｜SpaceX：SpaceX's latest earnings humble the rocket industry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2026-10-20｜bing.com｜Blue Origin：Blue Origin's massive New Glenn rocket on move to launch pad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2026-10-20｜bing.com｜SpaceX：SpaceX posts first operating profit as public company as AI revenue nearly triples to $7.6 billion—cruising past Starlink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2026-10-20｜Ventura County Star｜SpaceX：SpaceX's next rocket launch to tie California's 2025 record. Watch - Ventura County Star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2026-10-20｜Blue Origin｜Blue Origin：Blue Origin’s P-Sampler Launches Aboard JAXA's Martian Moons eXploration Mission - Blue Origin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