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2026-10-18（上一自然日）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2026-10-18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10 条 / 3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4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2026-10-19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2026-10-18 共归档 10 条新闻，覆盖 3 家公司、4 个信息来源。 新闻量较多的公司包括 SpaceX、Blue Origin、蓝箭航天。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【市场与股价】Blue Origin：Blue Origin Expands Florida Launch Pads To Challenge SpaceX Launch Dominance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【其他动态】SpaceX：Ukraine and the U.S. are at odds over Starshield. Here's what to know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【其他动态】SpaceX：Rep. Turner calls for congressional probe into Starlink disruption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expansion plans aim for multiple Space Coast launches a week - Orlando Sentinel （Orlando Sentinel）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【发射与任务】SpaceX：How Many Starlink Satellites Are In Orbit Today?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【其他动态】SpaceX：Zelenskyy Says Starlink Restrictions Continue, Harms Ukraine's Military, People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expansion plans aim for multiple Space Coast launches a week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【其他动态】SpaceX：SpaceX Is Buying Airwaves to Take On the Wireless Carriers. Is the Stock a Buy?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【发射与任务】蓝箭航天：国防军工行业周报：朱雀二号改进型遥四一箭十星_行业研究_研报 - 证券之星 （证券之星）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6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其他动态、发射与任务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Ukraine and the U.S. are at odds over Starshield. Here's what to know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市场与股价、发射与任务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 Expands Florida Launch Pads To Challenge SpaceX Launch Dominance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国防军工行业周报：朱雀二号改进型遥四一箭十星_行业研究_研报 - 证券之星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2026-10-18｜bing.com｜Blue Origin：Blue Origin Expands Florida Launch Pads To Challenge SpaceX Launch Dominance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2026-10-18｜bing.com｜SpaceX：Ukraine and the U.S. are at odds over Starshield. Here's what to know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2026-10-18｜bing.com｜SpaceX：Rep. Turner calls for congressional probe into Starlink disruption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2026-10-18｜Orlando Sentinel｜Blue Origin：Blue Origin expansion plans aim for multiple Space Coast launches a week - Orlando Sentinel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2026-10-18｜bing.com｜SpaceX：How Many Starlink Satellites Are In Orbit Today?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2026-10-18｜bing.com｜SpaceX：Zelenskyy Says Starlink Restrictions Continue, Harms Ukraine's Military, People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2026-10-18｜bing.com｜Blue Origin：Blue Origin expansion plans aim for multiple Space Coast launches a week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[8] 2026-10-18｜bing.com｜SpaceX：SpaceX Is Buying Airwaves to Take On the Wireless Carriers. Is the Stock a Buy?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[9] 2026-10-18｜证券之星｜蓝箭航天：国防军工行业周报：朱雀二号改进型遥四一箭十星_行业研究_研报 - 证券之星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