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behaviorismo,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 que se propõe a teoria em psicologia chamada análise do comportamento?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Propõe a compreensão do </w:t>
      </w:r>
      <w:r w:rsidDel="00000000" w:rsidR="00000000" w:rsidRPr="00000000">
        <w:rPr>
          <w:b w:val="1"/>
          <w:highlight w:val="white"/>
          <w:rtl w:val="0"/>
        </w:rPr>
        <w:t xml:space="preserve">comportamento</w:t>
      </w:r>
      <w:r w:rsidDel="00000000" w:rsidR="00000000" w:rsidRPr="00000000">
        <w:rPr>
          <w:highlight w:val="white"/>
          <w:rtl w:val="0"/>
        </w:rPr>
        <w:t xml:space="preserve"> humano como </w:t>
      </w:r>
      <w:r w:rsidDel="00000000" w:rsidR="00000000" w:rsidRPr="00000000">
        <w:rPr>
          <w:b w:val="1"/>
          <w:highlight w:val="white"/>
          <w:rtl w:val="0"/>
        </w:rPr>
        <w:t xml:space="preserve">objeto de estudo</w:t>
      </w:r>
      <w:r w:rsidDel="00000000" w:rsidR="00000000" w:rsidRPr="00000000">
        <w:rPr>
          <w:highlight w:val="white"/>
          <w:rtl w:val="0"/>
        </w:rPr>
        <w:t xml:space="preserve"> da psicologia.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# tags= behaviorismo, av1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