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60BD9" w14:textId="5D2BF368" w:rsidR="00094B26" w:rsidRDefault="00094B26" w:rsidP="00094B26">
      <w:pPr>
        <w:pStyle w:val="Ttulo"/>
        <w:rPr>
          <w:noProof/>
        </w:rPr>
      </w:pPr>
      <w:r>
        <w:rPr>
          <w:noProof/>
        </w:rPr>
        <w:t xml:space="preserve"> </w:t>
      </w:r>
    </w:p>
    <w:p w14:paraId="094E5482" w14:textId="4596404D" w:rsidR="00094B26" w:rsidRDefault="00A2735A" w:rsidP="00094B26">
      <w:r>
        <w:rPr>
          <w:noProof/>
        </w:rPr>
        <w:drawing>
          <wp:anchor distT="0" distB="0" distL="114300" distR="114300" simplePos="0" relativeHeight="251658240" behindDoc="1" locked="0" layoutInCell="1" allowOverlap="1" wp14:anchorId="32009539" wp14:editId="1CC5D090">
            <wp:simplePos x="0" y="0"/>
            <wp:positionH relativeFrom="margin">
              <wp:posOffset>1556385</wp:posOffset>
            </wp:positionH>
            <wp:positionV relativeFrom="paragraph">
              <wp:posOffset>66040</wp:posOffset>
            </wp:positionV>
            <wp:extent cx="2621280" cy="1627565"/>
            <wp:effectExtent l="0" t="0" r="0" b="0"/>
            <wp:wrapNone/>
            <wp:docPr id="3" name="Imagen 3" descr="Ilustre Municipalidad de Vi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e Municipalidad de Victor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1280" cy="1627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F6F7A7" w14:textId="736D5D03" w:rsidR="00094B26" w:rsidRDefault="00094B26" w:rsidP="00094B26"/>
    <w:p w14:paraId="4B6F150F" w14:textId="76FAA7B5" w:rsidR="00094B26" w:rsidRDefault="00094B26" w:rsidP="00094B26">
      <w:pPr>
        <w:pStyle w:val="Ttulo"/>
      </w:pPr>
    </w:p>
    <w:p w14:paraId="5EB65329" w14:textId="77777777" w:rsidR="00094B26" w:rsidRDefault="00094B26" w:rsidP="00094B26"/>
    <w:p w14:paraId="2AE07010" w14:textId="77777777" w:rsidR="00094B26" w:rsidRDefault="00094B26" w:rsidP="00094B26"/>
    <w:p w14:paraId="5A854A8F" w14:textId="77777777" w:rsidR="00094B26" w:rsidRDefault="00094B26" w:rsidP="00094B26"/>
    <w:p w14:paraId="17ABC23E" w14:textId="77777777" w:rsidR="00A2735A" w:rsidRDefault="00A2735A" w:rsidP="00094B26"/>
    <w:p w14:paraId="39360635" w14:textId="77777777" w:rsidR="00A2735A" w:rsidRDefault="00A2735A" w:rsidP="00094B26"/>
    <w:p w14:paraId="4FE67BE6" w14:textId="77777777" w:rsidR="00A2735A" w:rsidRDefault="00A2735A" w:rsidP="00094B26"/>
    <w:p w14:paraId="1C00B8BC" w14:textId="77777777" w:rsidR="00094B26" w:rsidRPr="00094B26" w:rsidRDefault="00094B26" w:rsidP="00094B26"/>
    <w:p w14:paraId="17B45B85" w14:textId="51B4FDE1" w:rsidR="00094B26" w:rsidRPr="009B2A5F" w:rsidRDefault="00094B26" w:rsidP="009B2A5F">
      <w:pPr>
        <w:pStyle w:val="Ttulo"/>
        <w:ind w:left="1416"/>
        <w:rPr>
          <w:color w:val="auto"/>
          <w:sz w:val="72"/>
          <w:szCs w:val="72"/>
        </w:rPr>
      </w:pPr>
      <w:r w:rsidRPr="009B2A5F">
        <w:rPr>
          <w:color w:val="auto"/>
          <w:sz w:val="72"/>
          <w:szCs w:val="72"/>
        </w:rPr>
        <w:t>INFORME TRIMESTRAL DE SOLICITUDES DE ACCESO</w:t>
      </w:r>
      <w:r w:rsidRPr="009B2A5F">
        <w:rPr>
          <w:color w:val="auto"/>
          <w:sz w:val="72"/>
          <w:szCs w:val="72"/>
        </w:rPr>
        <w:t xml:space="preserve"> </w:t>
      </w:r>
      <w:r w:rsidRPr="009B2A5F">
        <w:rPr>
          <w:color w:val="auto"/>
          <w:sz w:val="72"/>
          <w:szCs w:val="72"/>
        </w:rPr>
        <w:t>A LA INFORMACIÓN PÚBLICA</w:t>
      </w:r>
    </w:p>
    <w:p w14:paraId="6ABEB874" w14:textId="7ABAA37E" w:rsidR="00094B26" w:rsidRDefault="00094B26" w:rsidP="00094B26">
      <w:pPr>
        <w:pStyle w:val="Ttulo2"/>
      </w:pPr>
      <w:r w:rsidRPr="00094B26">
        <w:rPr>
          <w:b/>
          <w:bCs/>
        </w:rPr>
        <w:t>Período:</w:t>
      </w:r>
      <w:r w:rsidRPr="00094B26">
        <w:t xml:space="preserve"> 1 de enero al 31 de marzo de 2026</w:t>
      </w:r>
      <w:r w:rsidRPr="00094B26">
        <w:br/>
      </w:r>
      <w:r w:rsidRPr="00094B26">
        <w:rPr>
          <w:b/>
          <w:bCs/>
        </w:rPr>
        <w:t>Unidad responsable:</w:t>
      </w:r>
      <w:r w:rsidRPr="00094B26">
        <w:t xml:space="preserve"> Oficina de Transparencia</w:t>
      </w:r>
      <w:r w:rsidRPr="00094B26">
        <w:t xml:space="preserve"> </w:t>
      </w:r>
    </w:p>
    <w:p w14:paraId="5C0F666F" w14:textId="77777777" w:rsidR="00A2735A" w:rsidRDefault="00A2735A" w:rsidP="00A2735A"/>
    <w:p w14:paraId="15935F10" w14:textId="77777777" w:rsidR="00A2735A" w:rsidRDefault="00A2735A" w:rsidP="00A2735A"/>
    <w:p w14:paraId="4CAF6E38" w14:textId="77777777" w:rsidR="00A2735A" w:rsidRDefault="00A2735A" w:rsidP="00A2735A"/>
    <w:p w14:paraId="635D72FB" w14:textId="77777777" w:rsidR="00A2735A" w:rsidRDefault="00A2735A" w:rsidP="00A2735A"/>
    <w:p w14:paraId="0A5BD765" w14:textId="77777777" w:rsidR="00A2735A" w:rsidRDefault="00A2735A" w:rsidP="00A2735A"/>
    <w:p w14:paraId="70E737FA" w14:textId="77777777" w:rsidR="00A2735A" w:rsidRDefault="00A2735A" w:rsidP="00A2735A"/>
    <w:p w14:paraId="5B017E05" w14:textId="77777777" w:rsidR="00A2735A" w:rsidRDefault="00A2735A" w:rsidP="00A2735A"/>
    <w:p w14:paraId="067CA4FF" w14:textId="77777777" w:rsidR="00A2735A" w:rsidRDefault="00A2735A" w:rsidP="00A2735A"/>
    <w:p w14:paraId="050BE6E6" w14:textId="77777777" w:rsidR="00A2735A" w:rsidRDefault="00A2735A" w:rsidP="00A2735A"/>
    <w:p w14:paraId="78CCFACE" w14:textId="6766E281" w:rsidR="00094B26" w:rsidRPr="00F43C03" w:rsidRDefault="00F43C03" w:rsidP="00F43C03">
      <w:pPr>
        <w:pStyle w:val="Citadestacada"/>
        <w:numPr>
          <w:ilvl w:val="0"/>
          <w:numId w:val="1"/>
        </w:numPr>
        <w:jc w:val="both"/>
        <w:rPr>
          <w:rStyle w:val="Textoennegrita"/>
          <w:rFonts w:ascii="Calibri" w:hAnsi="Calibri" w:cs="Calibri"/>
          <w:b w:val="0"/>
          <w:bCs w:val="0"/>
          <w:color w:val="auto"/>
        </w:rPr>
      </w:pPr>
      <w:r w:rsidRPr="00F43C03">
        <w:rPr>
          <w:rFonts w:ascii="Calibri" w:hAnsi="Calibri" w:cs="Calibri"/>
          <w:b/>
          <w:bCs/>
          <w:color w:val="auto"/>
        </w:rPr>
        <w:lastRenderedPageBreak/>
        <w:t>Objetivo:</w:t>
      </w:r>
    </w:p>
    <w:p w14:paraId="0D033864" w14:textId="7F8340B4" w:rsidR="00966B9B" w:rsidRPr="00966B9B" w:rsidRDefault="00F43C03" w:rsidP="00D86AF6">
      <w:pPr>
        <w:pStyle w:val="Citadestacada"/>
        <w:ind w:left="360" w:right="49"/>
        <w:jc w:val="both"/>
      </w:pPr>
      <w:r w:rsidRPr="00F43C03">
        <w:rPr>
          <w:rFonts w:ascii="Calibri" w:hAnsi="Calibri" w:cs="Calibri"/>
          <w:color w:val="000000" w:themeColor="text1"/>
        </w:rPr>
        <w:t xml:space="preserve">Informar al Honorable Concejo Municipal sobre las solicitudes de acceso a la información pública ingresadas y tramitadas durante el período comprendido entre el 1 de enero y el 31 de marzo de 2026, conforme a las disposiciones de la Ley </w:t>
      </w:r>
      <w:proofErr w:type="spellStart"/>
      <w:r w:rsidRPr="00F43C03">
        <w:rPr>
          <w:rFonts w:ascii="Calibri" w:hAnsi="Calibri" w:cs="Calibri"/>
          <w:color w:val="000000" w:themeColor="text1"/>
        </w:rPr>
        <w:t>N°</w:t>
      </w:r>
      <w:proofErr w:type="spellEnd"/>
      <w:r w:rsidRPr="00F43C03">
        <w:rPr>
          <w:rFonts w:ascii="Calibri" w:hAnsi="Calibri" w:cs="Calibri"/>
          <w:color w:val="000000" w:themeColor="text1"/>
        </w:rPr>
        <w:t xml:space="preserve"> 20.285 sobre Transparencia de la Función Pública y Acceso a la Información de la Administración del Estado, considerando asimismo las atribuciones fiscalizadoras e informativas previstas en la Ley </w:t>
      </w:r>
      <w:proofErr w:type="spellStart"/>
      <w:r w:rsidRPr="00F43C03">
        <w:rPr>
          <w:rFonts w:ascii="Calibri" w:hAnsi="Calibri" w:cs="Calibri"/>
          <w:color w:val="000000" w:themeColor="text1"/>
        </w:rPr>
        <w:t>N°</w:t>
      </w:r>
      <w:proofErr w:type="spellEnd"/>
      <w:r w:rsidRPr="00F43C03">
        <w:rPr>
          <w:rFonts w:ascii="Calibri" w:hAnsi="Calibri" w:cs="Calibri"/>
          <w:color w:val="000000" w:themeColor="text1"/>
        </w:rPr>
        <w:t xml:space="preserve"> 18.695, y resguardando el tratamiento lícito de los datos personales en conformidad con la Ley </w:t>
      </w:r>
      <w:proofErr w:type="spellStart"/>
      <w:r w:rsidRPr="00F43C03">
        <w:rPr>
          <w:rFonts w:ascii="Calibri" w:hAnsi="Calibri" w:cs="Calibri"/>
          <w:color w:val="000000" w:themeColor="text1"/>
        </w:rPr>
        <w:t>N°</w:t>
      </w:r>
      <w:proofErr w:type="spellEnd"/>
      <w:r w:rsidRPr="00F43C03">
        <w:rPr>
          <w:rFonts w:ascii="Calibri" w:hAnsi="Calibri" w:cs="Calibri"/>
          <w:color w:val="000000" w:themeColor="text1"/>
        </w:rPr>
        <w:t xml:space="preserve"> 19.628 y el principio de divisibilidad.</w:t>
      </w:r>
    </w:p>
    <w:p w14:paraId="10477047" w14:textId="43469E21" w:rsidR="00F43C03" w:rsidRDefault="00966B9B" w:rsidP="00F43C03">
      <w:pPr>
        <w:pStyle w:val="Prrafodelista"/>
        <w:numPr>
          <w:ilvl w:val="0"/>
          <w:numId w:val="1"/>
        </w:numPr>
        <w:rPr>
          <w:rFonts w:ascii="Calibri" w:hAnsi="Calibri" w:cs="Calibri"/>
          <w:b/>
          <w:bCs/>
          <w:sz w:val="24"/>
          <w:szCs w:val="24"/>
        </w:rPr>
      </w:pPr>
      <w:r>
        <w:rPr>
          <w:rFonts w:ascii="Calibri" w:hAnsi="Calibri" w:cs="Calibri"/>
          <w:b/>
          <w:bCs/>
          <w:sz w:val="24"/>
          <w:szCs w:val="24"/>
        </w:rPr>
        <w:t>Marco Normativo</w:t>
      </w:r>
    </w:p>
    <w:p w14:paraId="6DA0AF61" w14:textId="74332C44" w:rsidR="00966B9B" w:rsidRPr="00966B9B" w:rsidRDefault="00966B9B" w:rsidP="00966B9B">
      <w:pPr>
        <w:pStyle w:val="Prrafodelista"/>
        <w:ind w:left="360"/>
        <w:jc w:val="both"/>
        <w:rPr>
          <w:rFonts w:ascii="Calibri" w:hAnsi="Calibri" w:cs="Calibri"/>
          <w:sz w:val="24"/>
          <w:szCs w:val="24"/>
        </w:rPr>
      </w:pPr>
      <w:r w:rsidRPr="00966B9B">
        <w:rPr>
          <w:rFonts w:ascii="Calibri" w:hAnsi="Calibri" w:cs="Calibri"/>
          <w:sz w:val="24"/>
          <w:szCs w:val="24"/>
        </w:rPr>
        <w:t xml:space="preserve">El presente informe se fundamenta en la Ley </w:t>
      </w:r>
      <w:proofErr w:type="spellStart"/>
      <w:r w:rsidRPr="00966B9B">
        <w:rPr>
          <w:rFonts w:ascii="Calibri" w:hAnsi="Calibri" w:cs="Calibri"/>
          <w:sz w:val="24"/>
          <w:szCs w:val="24"/>
        </w:rPr>
        <w:t>N°</w:t>
      </w:r>
      <w:proofErr w:type="spellEnd"/>
      <w:r w:rsidRPr="00966B9B">
        <w:rPr>
          <w:rFonts w:ascii="Calibri" w:hAnsi="Calibri" w:cs="Calibri"/>
          <w:sz w:val="24"/>
          <w:szCs w:val="24"/>
        </w:rPr>
        <w:t xml:space="preserve"> 18.695, Orgánica Constitucional de Municipalidades, en cuanto reconoce el derecho del Concejo Municipal a ser informado sobre la marcha y funcionamiento de la municipalidad; en la Ley </w:t>
      </w:r>
      <w:proofErr w:type="spellStart"/>
      <w:r w:rsidRPr="00966B9B">
        <w:rPr>
          <w:rFonts w:ascii="Calibri" w:hAnsi="Calibri" w:cs="Calibri"/>
          <w:sz w:val="24"/>
          <w:szCs w:val="24"/>
        </w:rPr>
        <w:t>N°</w:t>
      </w:r>
      <w:proofErr w:type="spellEnd"/>
      <w:r w:rsidRPr="00966B9B">
        <w:rPr>
          <w:rFonts w:ascii="Calibri" w:hAnsi="Calibri" w:cs="Calibri"/>
          <w:sz w:val="24"/>
          <w:szCs w:val="24"/>
        </w:rPr>
        <w:t xml:space="preserve"> 20.285, sobre Acceso a la Información Pública, que regula el derecho de acceso, sus procedimientos y el principio de divisibilidad; en el Decreto </w:t>
      </w:r>
      <w:proofErr w:type="spellStart"/>
      <w:r w:rsidRPr="00966B9B">
        <w:rPr>
          <w:rFonts w:ascii="Calibri" w:hAnsi="Calibri" w:cs="Calibri"/>
          <w:sz w:val="24"/>
          <w:szCs w:val="24"/>
        </w:rPr>
        <w:t>N°</w:t>
      </w:r>
      <w:proofErr w:type="spellEnd"/>
      <w:r w:rsidRPr="00966B9B">
        <w:rPr>
          <w:rFonts w:ascii="Calibri" w:hAnsi="Calibri" w:cs="Calibri"/>
          <w:sz w:val="24"/>
          <w:szCs w:val="24"/>
        </w:rPr>
        <w:t xml:space="preserve"> 13, de 2009, que aprueba su reglamento; y en la Ley </w:t>
      </w:r>
      <w:proofErr w:type="spellStart"/>
      <w:r w:rsidRPr="00966B9B">
        <w:rPr>
          <w:rFonts w:ascii="Calibri" w:hAnsi="Calibri" w:cs="Calibri"/>
          <w:sz w:val="24"/>
          <w:szCs w:val="24"/>
        </w:rPr>
        <w:t>N°</w:t>
      </w:r>
      <w:proofErr w:type="spellEnd"/>
      <w:r w:rsidRPr="00966B9B">
        <w:rPr>
          <w:rFonts w:ascii="Calibri" w:hAnsi="Calibri" w:cs="Calibri"/>
          <w:sz w:val="24"/>
          <w:szCs w:val="24"/>
        </w:rPr>
        <w:t xml:space="preserve"> 19.628, sobre Protección de la Vida Privada, en lo relativo al tratamiento y resguardo de datos personales contenidos en las solicitudes y sus respuestas.</w:t>
      </w:r>
    </w:p>
    <w:p w14:paraId="1F2E381C" w14:textId="287EB4FF" w:rsidR="00966B9B" w:rsidRPr="00F43C03" w:rsidRDefault="00966B9B" w:rsidP="00F43C03">
      <w:pPr>
        <w:pStyle w:val="Prrafodelista"/>
        <w:numPr>
          <w:ilvl w:val="0"/>
          <w:numId w:val="1"/>
        </w:numPr>
        <w:rPr>
          <w:rFonts w:ascii="Calibri" w:hAnsi="Calibri" w:cs="Calibri"/>
          <w:b/>
          <w:bCs/>
          <w:sz w:val="24"/>
          <w:szCs w:val="24"/>
        </w:rPr>
      </w:pPr>
      <w:r>
        <w:rPr>
          <w:rFonts w:ascii="Calibri" w:hAnsi="Calibri" w:cs="Calibri"/>
          <w:b/>
          <w:bCs/>
          <w:sz w:val="24"/>
          <w:szCs w:val="24"/>
        </w:rPr>
        <w:t>Resumen ejecutivo</w:t>
      </w:r>
    </w:p>
    <w:p w14:paraId="1FAB1210" w14:textId="77777777" w:rsidR="00F43C03" w:rsidRDefault="00F43C03" w:rsidP="00F43C03">
      <w:pPr>
        <w:pStyle w:val="Prrafodelista"/>
        <w:ind w:left="360"/>
        <w:rPr>
          <w:rFonts w:ascii="Calibri" w:hAnsi="Calibri" w:cs="Calibri"/>
          <w:sz w:val="24"/>
          <w:szCs w:val="24"/>
        </w:rPr>
      </w:pPr>
      <w:r w:rsidRPr="00F43C03">
        <w:rPr>
          <w:rFonts w:ascii="Calibri" w:hAnsi="Calibri" w:cs="Calibri"/>
          <w:sz w:val="24"/>
          <w:szCs w:val="24"/>
        </w:rPr>
        <w:t xml:space="preserve">Durante el primer trimestre del año 2026 se registraron </w:t>
      </w:r>
      <w:r w:rsidRPr="00F43C03">
        <w:rPr>
          <w:rFonts w:ascii="Calibri" w:hAnsi="Calibri" w:cs="Calibri"/>
          <w:b/>
          <w:bCs/>
          <w:sz w:val="24"/>
          <w:szCs w:val="24"/>
        </w:rPr>
        <w:t>44</w:t>
      </w:r>
      <w:r w:rsidRPr="00F43C03">
        <w:rPr>
          <w:rFonts w:ascii="Calibri" w:hAnsi="Calibri" w:cs="Calibri"/>
          <w:sz w:val="24"/>
          <w:szCs w:val="24"/>
        </w:rPr>
        <w:t xml:space="preserve"> solicitudes de acceso a la información pública.</w:t>
      </w:r>
    </w:p>
    <w:p w14:paraId="1BD64150" w14:textId="77777777" w:rsidR="00F43C03" w:rsidRDefault="00F43C03" w:rsidP="00F43C03">
      <w:pPr>
        <w:pStyle w:val="Prrafodelista"/>
        <w:ind w:left="708"/>
        <w:rPr>
          <w:rFonts w:ascii="Calibri" w:hAnsi="Calibri" w:cs="Calibri"/>
          <w:sz w:val="24"/>
          <w:szCs w:val="24"/>
        </w:rPr>
      </w:pPr>
    </w:p>
    <w:p w14:paraId="29BF25A6" w14:textId="3151D10E" w:rsidR="00F43C03" w:rsidRDefault="00F43C03" w:rsidP="00F43C03">
      <w:pPr>
        <w:pStyle w:val="Prrafodelista"/>
        <w:numPr>
          <w:ilvl w:val="1"/>
          <w:numId w:val="1"/>
        </w:numPr>
        <w:ind w:left="708"/>
        <w:rPr>
          <w:rFonts w:ascii="Calibri" w:hAnsi="Calibri" w:cs="Calibri"/>
          <w:b/>
          <w:bCs/>
          <w:sz w:val="24"/>
          <w:szCs w:val="24"/>
        </w:rPr>
      </w:pPr>
      <w:r w:rsidRPr="00F43C03">
        <w:rPr>
          <w:rFonts w:ascii="Calibri" w:hAnsi="Calibri" w:cs="Calibri"/>
          <w:b/>
          <w:bCs/>
          <w:sz w:val="24"/>
          <w:szCs w:val="24"/>
        </w:rPr>
        <w:t>Estado general de las solicitudes</w:t>
      </w:r>
    </w:p>
    <w:tbl>
      <w:tblPr>
        <w:tblStyle w:val="Tablaconcuadrcula4-nfasis6"/>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2052"/>
      </w:tblGrid>
      <w:tr w:rsidR="00F43C03" w:rsidRPr="00F43C03" w14:paraId="79AD34EE" w14:textId="77777777" w:rsidTr="00966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A22497C"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Estado de tramitación</w:t>
            </w:r>
          </w:p>
        </w:tc>
        <w:tc>
          <w:tcPr>
            <w:tcW w:w="2052" w:type="dxa"/>
            <w:tcBorders>
              <w:top w:val="none" w:sz="0" w:space="0" w:color="auto"/>
              <w:left w:val="none" w:sz="0" w:space="0" w:color="auto"/>
              <w:bottom w:val="none" w:sz="0" w:space="0" w:color="auto"/>
              <w:right w:val="none" w:sz="0" w:space="0" w:color="auto"/>
            </w:tcBorders>
            <w:hideMark/>
          </w:tcPr>
          <w:p w14:paraId="0069E61A" w14:textId="77777777" w:rsidR="00F43C03" w:rsidRPr="00F43C03" w:rsidRDefault="00F43C03" w:rsidP="00ED39BD">
            <w:pPr>
              <w:spacing w:after="20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Cantidad</w:t>
            </w:r>
          </w:p>
        </w:tc>
      </w:tr>
      <w:tr w:rsidR="00F43C03" w:rsidRPr="00F43C03" w14:paraId="0C64BB2C"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4853A"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Respuesta entregada</w:t>
            </w:r>
          </w:p>
        </w:tc>
        <w:tc>
          <w:tcPr>
            <w:tcW w:w="2052" w:type="dxa"/>
            <w:hideMark/>
          </w:tcPr>
          <w:p w14:paraId="6807C02F" w14:textId="77777777" w:rsidR="00F43C03" w:rsidRPr="00F43C03" w:rsidRDefault="00F43C03" w:rsidP="00ED39B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39</w:t>
            </w:r>
          </w:p>
        </w:tc>
      </w:tr>
      <w:tr w:rsidR="00F43C03" w:rsidRPr="00F43C03" w14:paraId="6D625064"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0F6D3046"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Derivada</w:t>
            </w:r>
          </w:p>
        </w:tc>
        <w:tc>
          <w:tcPr>
            <w:tcW w:w="2052" w:type="dxa"/>
            <w:hideMark/>
          </w:tcPr>
          <w:p w14:paraId="6AE1A420" w14:textId="77777777" w:rsidR="00F43C03" w:rsidRPr="00F43C03" w:rsidRDefault="00F43C03" w:rsidP="00ED39B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1</w:t>
            </w:r>
          </w:p>
        </w:tc>
      </w:tr>
      <w:tr w:rsidR="00F43C03" w:rsidRPr="00F43C03" w14:paraId="06937AD0"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2F467"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Solicitud desistida</w:t>
            </w:r>
          </w:p>
        </w:tc>
        <w:tc>
          <w:tcPr>
            <w:tcW w:w="2052" w:type="dxa"/>
            <w:hideMark/>
          </w:tcPr>
          <w:p w14:paraId="3F56F8CC" w14:textId="77777777" w:rsidR="00F43C03" w:rsidRPr="00F43C03" w:rsidRDefault="00F43C03" w:rsidP="00ED39B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1</w:t>
            </w:r>
          </w:p>
        </w:tc>
      </w:tr>
      <w:tr w:rsidR="00F43C03" w:rsidRPr="00F43C03" w14:paraId="490F6E9C"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62DB22BA"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Registro desistimiento</w:t>
            </w:r>
          </w:p>
        </w:tc>
        <w:tc>
          <w:tcPr>
            <w:tcW w:w="2052" w:type="dxa"/>
            <w:hideMark/>
          </w:tcPr>
          <w:p w14:paraId="0BD01702" w14:textId="77777777" w:rsidR="00F43C03" w:rsidRPr="00F43C03" w:rsidRDefault="00F43C03" w:rsidP="00ED39B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1</w:t>
            </w:r>
          </w:p>
        </w:tc>
      </w:tr>
      <w:tr w:rsidR="00F43C03" w:rsidRPr="00F43C03" w14:paraId="34CBC822"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32A11"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En análisis</w:t>
            </w:r>
          </w:p>
        </w:tc>
        <w:tc>
          <w:tcPr>
            <w:tcW w:w="2052" w:type="dxa"/>
            <w:hideMark/>
          </w:tcPr>
          <w:p w14:paraId="2A41AE63" w14:textId="77777777" w:rsidR="00F43C03" w:rsidRPr="00F43C03" w:rsidRDefault="00F43C03" w:rsidP="00ED39B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1</w:t>
            </w:r>
          </w:p>
        </w:tc>
      </w:tr>
      <w:tr w:rsidR="00F43C03" w:rsidRPr="00F43C03" w14:paraId="206F9855"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08C994B9"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Ingreso y recepción</w:t>
            </w:r>
          </w:p>
        </w:tc>
        <w:tc>
          <w:tcPr>
            <w:tcW w:w="2052" w:type="dxa"/>
            <w:hideMark/>
          </w:tcPr>
          <w:p w14:paraId="385B44EA" w14:textId="77777777" w:rsidR="00F43C03" w:rsidRPr="00F43C03" w:rsidRDefault="00F43C03" w:rsidP="00ED39BD">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1</w:t>
            </w:r>
          </w:p>
        </w:tc>
      </w:tr>
      <w:tr w:rsidR="00F43C03" w:rsidRPr="00F43C03" w14:paraId="26609C59"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3A7C1" w14:textId="77777777" w:rsidR="00F43C03" w:rsidRPr="00F43C03" w:rsidRDefault="00F43C03" w:rsidP="00ED39BD">
            <w:pPr>
              <w:spacing w:after="200" w:line="276" w:lineRule="auto"/>
              <w:rPr>
                <w:rFonts w:ascii="Calibri" w:hAnsi="Calibri" w:cs="Calibri"/>
                <w:sz w:val="24"/>
                <w:szCs w:val="24"/>
              </w:rPr>
            </w:pPr>
            <w:r w:rsidRPr="00F43C03">
              <w:rPr>
                <w:rFonts w:ascii="Calibri" w:hAnsi="Calibri" w:cs="Calibri"/>
                <w:sz w:val="24"/>
                <w:szCs w:val="24"/>
              </w:rPr>
              <w:t>Total</w:t>
            </w:r>
          </w:p>
        </w:tc>
        <w:tc>
          <w:tcPr>
            <w:tcW w:w="2052" w:type="dxa"/>
            <w:hideMark/>
          </w:tcPr>
          <w:p w14:paraId="7CB77DC3" w14:textId="77777777" w:rsidR="00F43C03" w:rsidRPr="00F43C03" w:rsidRDefault="00F43C03" w:rsidP="00ED39BD">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F43C03">
              <w:rPr>
                <w:rFonts w:ascii="Calibri" w:hAnsi="Calibri" w:cs="Calibri"/>
                <w:b/>
                <w:bCs/>
                <w:sz w:val="24"/>
                <w:szCs w:val="24"/>
              </w:rPr>
              <w:t>44</w:t>
            </w:r>
          </w:p>
        </w:tc>
      </w:tr>
    </w:tbl>
    <w:p w14:paraId="622216EA" w14:textId="450EAE38" w:rsidR="00F43C03" w:rsidRPr="00D86AF6" w:rsidRDefault="00D86AF6" w:rsidP="00F43C03">
      <w:pPr>
        <w:pStyle w:val="Prrafodelista"/>
        <w:ind w:left="708"/>
        <w:rPr>
          <w:rFonts w:ascii="Calibri" w:hAnsi="Calibri" w:cs="Calibri"/>
          <w:i/>
          <w:iCs/>
          <w:sz w:val="24"/>
          <w:szCs w:val="24"/>
        </w:rPr>
      </w:pPr>
      <w:r w:rsidRPr="00D86AF6">
        <w:rPr>
          <w:rFonts w:ascii="Calibri" w:hAnsi="Calibri" w:cs="Calibri"/>
          <w:i/>
          <w:iCs/>
          <w:sz w:val="24"/>
          <w:szCs w:val="24"/>
        </w:rPr>
        <w:t>Tabla N°1 de elaboración propia</w:t>
      </w:r>
    </w:p>
    <w:p w14:paraId="71B23304" w14:textId="77777777" w:rsidR="00D86AF6" w:rsidRDefault="00D86AF6" w:rsidP="00F43C03">
      <w:pPr>
        <w:pStyle w:val="Prrafodelista"/>
        <w:ind w:left="708"/>
        <w:rPr>
          <w:rFonts w:ascii="Calibri" w:hAnsi="Calibri" w:cs="Calibri"/>
          <w:b/>
          <w:bCs/>
          <w:sz w:val="24"/>
          <w:szCs w:val="24"/>
        </w:rPr>
      </w:pPr>
    </w:p>
    <w:p w14:paraId="4DEE5815" w14:textId="689CB33E" w:rsidR="00966B9B" w:rsidRPr="00966B9B" w:rsidRDefault="00F43C03" w:rsidP="00966B9B">
      <w:pPr>
        <w:pStyle w:val="Prrafodelista"/>
        <w:numPr>
          <w:ilvl w:val="1"/>
          <w:numId w:val="1"/>
        </w:numPr>
        <w:ind w:left="708"/>
        <w:rPr>
          <w:rFonts w:ascii="Calibri" w:hAnsi="Calibri" w:cs="Calibri"/>
          <w:b/>
          <w:bCs/>
          <w:sz w:val="24"/>
          <w:szCs w:val="24"/>
        </w:rPr>
      </w:pPr>
      <w:r w:rsidRPr="00F43C03">
        <w:rPr>
          <w:rFonts w:ascii="Calibri" w:hAnsi="Calibri" w:cs="Calibri"/>
          <w:b/>
          <w:bCs/>
          <w:sz w:val="24"/>
          <w:szCs w:val="24"/>
        </w:rPr>
        <w:t>Incidencias y situaciones especiales del período</w:t>
      </w:r>
    </w:p>
    <w:p w14:paraId="3B130A54" w14:textId="77777777" w:rsidR="00F43C03" w:rsidRDefault="00F43C03" w:rsidP="00F43C03">
      <w:pPr>
        <w:pStyle w:val="Prrafodelista"/>
        <w:ind w:left="360"/>
        <w:rPr>
          <w:rFonts w:ascii="Calibri" w:hAnsi="Calibri" w:cs="Calibri"/>
          <w:b/>
          <w:bCs/>
          <w:sz w:val="24"/>
          <w:szCs w:val="24"/>
        </w:rPr>
      </w:pPr>
    </w:p>
    <w:tbl>
      <w:tblPr>
        <w:tblStyle w:val="Tablaconcuadrcula4-nfasis6"/>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1989"/>
      </w:tblGrid>
      <w:tr w:rsidR="00F43C03" w:rsidRPr="00F43C03" w14:paraId="61477845" w14:textId="77777777" w:rsidTr="00966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tcBorders>
              <w:top w:val="none" w:sz="0" w:space="0" w:color="auto"/>
              <w:left w:val="none" w:sz="0" w:space="0" w:color="auto"/>
              <w:bottom w:val="none" w:sz="0" w:space="0" w:color="auto"/>
              <w:right w:val="none" w:sz="0" w:space="0" w:color="auto"/>
            </w:tcBorders>
            <w:hideMark/>
          </w:tcPr>
          <w:p w14:paraId="383D2EF0"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Situación</w:t>
            </w:r>
          </w:p>
        </w:tc>
        <w:tc>
          <w:tcPr>
            <w:tcW w:w="1989" w:type="dxa"/>
            <w:tcBorders>
              <w:top w:val="none" w:sz="0" w:space="0" w:color="auto"/>
              <w:left w:val="none" w:sz="0" w:space="0" w:color="auto"/>
              <w:bottom w:val="none" w:sz="0" w:space="0" w:color="auto"/>
              <w:right w:val="none" w:sz="0" w:space="0" w:color="auto"/>
            </w:tcBorders>
            <w:hideMark/>
          </w:tcPr>
          <w:p w14:paraId="1E3E90D8" w14:textId="77777777" w:rsidR="00F43C03" w:rsidRPr="00F43C03" w:rsidRDefault="00F43C03" w:rsidP="00F43C03">
            <w:pPr>
              <w:pStyle w:val="Prrafodelista"/>
              <w:spacing w:after="200" w:line="276" w:lineRule="auto"/>
              <w:ind w:left="708"/>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F43C03">
              <w:rPr>
                <w:rFonts w:ascii="Calibri" w:hAnsi="Calibri" w:cs="Calibri"/>
                <w:sz w:val="24"/>
                <w:szCs w:val="24"/>
              </w:rPr>
              <w:t>Cantidad</w:t>
            </w:r>
          </w:p>
        </w:tc>
      </w:tr>
      <w:tr w:rsidR="00F43C03" w:rsidRPr="00F43C03" w14:paraId="6A6291C0" w14:textId="77777777" w:rsidTr="00966B9B">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5637" w:type="dxa"/>
            <w:hideMark/>
          </w:tcPr>
          <w:p w14:paraId="0DDDEC0D"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Solicitudes con prórroga</w:t>
            </w:r>
          </w:p>
        </w:tc>
        <w:tc>
          <w:tcPr>
            <w:tcW w:w="1989" w:type="dxa"/>
            <w:hideMark/>
          </w:tcPr>
          <w:p w14:paraId="15B5614D" w14:textId="77777777" w:rsidR="00F43C03" w:rsidRPr="00F43C03" w:rsidRDefault="00F43C03" w:rsidP="00F43C03">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F43C03">
              <w:rPr>
                <w:rFonts w:ascii="Calibri" w:hAnsi="Calibri" w:cs="Calibri"/>
                <w:b/>
                <w:bCs/>
                <w:sz w:val="24"/>
                <w:szCs w:val="24"/>
              </w:rPr>
              <w:t>5</w:t>
            </w:r>
          </w:p>
        </w:tc>
      </w:tr>
      <w:tr w:rsidR="00F43C03" w:rsidRPr="00F43C03" w14:paraId="2C41E6E8" w14:textId="77777777" w:rsidTr="00966B9B">
        <w:tc>
          <w:tcPr>
            <w:cnfStyle w:val="001000000000" w:firstRow="0" w:lastRow="0" w:firstColumn="1" w:lastColumn="0" w:oddVBand="0" w:evenVBand="0" w:oddHBand="0" w:evenHBand="0" w:firstRowFirstColumn="0" w:firstRowLastColumn="0" w:lastRowFirstColumn="0" w:lastRowLastColumn="0"/>
            <w:tcW w:w="5637" w:type="dxa"/>
            <w:hideMark/>
          </w:tcPr>
          <w:p w14:paraId="627E573A"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Solicitudes con subsanación</w:t>
            </w:r>
          </w:p>
        </w:tc>
        <w:tc>
          <w:tcPr>
            <w:tcW w:w="1989" w:type="dxa"/>
            <w:hideMark/>
          </w:tcPr>
          <w:p w14:paraId="23E53C2A" w14:textId="77777777" w:rsidR="00F43C03" w:rsidRPr="00F43C03" w:rsidRDefault="00F43C03" w:rsidP="00F43C03">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F43C03">
              <w:rPr>
                <w:rFonts w:ascii="Calibri" w:hAnsi="Calibri" w:cs="Calibri"/>
                <w:b/>
                <w:bCs/>
                <w:sz w:val="24"/>
                <w:szCs w:val="24"/>
              </w:rPr>
              <w:t>4</w:t>
            </w:r>
          </w:p>
        </w:tc>
      </w:tr>
      <w:tr w:rsidR="00F43C03" w:rsidRPr="00F43C03" w14:paraId="5AE2DD96"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hideMark/>
          </w:tcPr>
          <w:p w14:paraId="77442F57"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Casos con oposición de tercero</w:t>
            </w:r>
          </w:p>
        </w:tc>
        <w:tc>
          <w:tcPr>
            <w:tcW w:w="1989" w:type="dxa"/>
            <w:hideMark/>
          </w:tcPr>
          <w:p w14:paraId="0DD90D60" w14:textId="6942394B" w:rsidR="00F43C03" w:rsidRPr="00F43C03" w:rsidRDefault="00110196" w:rsidP="00F43C03">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Pr>
                <w:rFonts w:ascii="Calibri" w:hAnsi="Calibri" w:cs="Calibri"/>
                <w:b/>
                <w:bCs/>
                <w:sz w:val="24"/>
                <w:szCs w:val="24"/>
              </w:rPr>
              <w:t>2</w:t>
            </w:r>
          </w:p>
        </w:tc>
      </w:tr>
      <w:tr w:rsidR="00F43C03" w:rsidRPr="00F43C03" w14:paraId="606B1EE2" w14:textId="77777777" w:rsidTr="00966B9B">
        <w:tc>
          <w:tcPr>
            <w:cnfStyle w:val="001000000000" w:firstRow="0" w:lastRow="0" w:firstColumn="1" w:lastColumn="0" w:oddVBand="0" w:evenVBand="0" w:oddHBand="0" w:evenHBand="0" w:firstRowFirstColumn="0" w:firstRowLastColumn="0" w:lastRowFirstColumn="0" w:lastRowLastColumn="0"/>
            <w:tcW w:w="5637" w:type="dxa"/>
            <w:hideMark/>
          </w:tcPr>
          <w:p w14:paraId="4C5BA8CB"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Casos de inexistencia de información sin expurgo</w:t>
            </w:r>
          </w:p>
        </w:tc>
        <w:tc>
          <w:tcPr>
            <w:tcW w:w="1989" w:type="dxa"/>
            <w:hideMark/>
          </w:tcPr>
          <w:p w14:paraId="736763C3" w14:textId="77777777" w:rsidR="00F43C03" w:rsidRPr="00F43C03" w:rsidRDefault="00F43C03" w:rsidP="00F43C03">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F43C03">
              <w:rPr>
                <w:rFonts w:ascii="Calibri" w:hAnsi="Calibri" w:cs="Calibri"/>
                <w:b/>
                <w:bCs/>
                <w:sz w:val="24"/>
                <w:szCs w:val="24"/>
              </w:rPr>
              <w:t>1</w:t>
            </w:r>
          </w:p>
        </w:tc>
      </w:tr>
      <w:tr w:rsidR="00F43C03" w:rsidRPr="00F43C03" w14:paraId="7C27D929"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7" w:type="dxa"/>
            <w:hideMark/>
          </w:tcPr>
          <w:p w14:paraId="088CA570" w14:textId="77777777" w:rsidR="00F43C03" w:rsidRPr="00F43C03" w:rsidRDefault="00F43C03" w:rsidP="00F43C03">
            <w:pPr>
              <w:pStyle w:val="Prrafodelista"/>
              <w:spacing w:after="200" w:line="276" w:lineRule="auto"/>
              <w:ind w:left="708"/>
              <w:rPr>
                <w:rFonts w:ascii="Calibri" w:hAnsi="Calibri" w:cs="Calibri"/>
                <w:sz w:val="24"/>
                <w:szCs w:val="24"/>
              </w:rPr>
            </w:pPr>
            <w:r w:rsidRPr="00F43C03">
              <w:rPr>
                <w:rFonts w:ascii="Calibri" w:hAnsi="Calibri" w:cs="Calibri"/>
                <w:sz w:val="24"/>
                <w:szCs w:val="24"/>
              </w:rPr>
              <w:t>Casos con información disponible públicamente</w:t>
            </w:r>
          </w:p>
        </w:tc>
        <w:tc>
          <w:tcPr>
            <w:tcW w:w="1989" w:type="dxa"/>
            <w:hideMark/>
          </w:tcPr>
          <w:p w14:paraId="16B36B4B" w14:textId="77777777" w:rsidR="00F43C03" w:rsidRPr="00F43C03" w:rsidRDefault="00F43C03" w:rsidP="00F43C03">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F43C03">
              <w:rPr>
                <w:rFonts w:ascii="Calibri" w:hAnsi="Calibri" w:cs="Calibri"/>
                <w:b/>
                <w:bCs/>
                <w:sz w:val="24"/>
                <w:szCs w:val="24"/>
              </w:rPr>
              <w:t>1</w:t>
            </w:r>
          </w:p>
        </w:tc>
      </w:tr>
    </w:tbl>
    <w:p w14:paraId="070B12EC" w14:textId="3E180ECB" w:rsidR="00496C24" w:rsidRPr="00D86AF6" w:rsidRDefault="00496C24" w:rsidP="00496C24">
      <w:pPr>
        <w:pStyle w:val="Prrafodelista"/>
        <w:ind w:left="708"/>
        <w:rPr>
          <w:rFonts w:ascii="Calibri" w:hAnsi="Calibri" w:cs="Calibri"/>
          <w:i/>
          <w:iCs/>
          <w:sz w:val="24"/>
          <w:szCs w:val="24"/>
        </w:rPr>
      </w:pPr>
      <w:r w:rsidRPr="00D86AF6">
        <w:rPr>
          <w:rFonts w:ascii="Calibri" w:hAnsi="Calibri" w:cs="Calibri"/>
          <w:i/>
          <w:iCs/>
          <w:sz w:val="24"/>
          <w:szCs w:val="24"/>
        </w:rPr>
        <w:t>Tabla N°</w:t>
      </w:r>
      <w:r>
        <w:rPr>
          <w:rFonts w:ascii="Calibri" w:hAnsi="Calibri" w:cs="Calibri"/>
          <w:i/>
          <w:iCs/>
          <w:sz w:val="24"/>
          <w:szCs w:val="24"/>
        </w:rPr>
        <w:t>2</w:t>
      </w:r>
      <w:r w:rsidRPr="00D86AF6">
        <w:rPr>
          <w:rFonts w:ascii="Calibri" w:hAnsi="Calibri" w:cs="Calibri"/>
          <w:i/>
          <w:iCs/>
          <w:sz w:val="24"/>
          <w:szCs w:val="24"/>
        </w:rPr>
        <w:t xml:space="preserve"> de elaboración propia</w:t>
      </w:r>
    </w:p>
    <w:p w14:paraId="72EE349C" w14:textId="77777777" w:rsidR="00F43C03" w:rsidRDefault="00F43C03" w:rsidP="00F43C03">
      <w:pPr>
        <w:pStyle w:val="Prrafodelista"/>
        <w:ind w:left="708"/>
        <w:rPr>
          <w:rFonts w:ascii="Calibri" w:hAnsi="Calibri" w:cs="Calibri"/>
          <w:b/>
          <w:bCs/>
          <w:sz w:val="24"/>
          <w:szCs w:val="24"/>
        </w:rPr>
      </w:pPr>
    </w:p>
    <w:p w14:paraId="04387843" w14:textId="561029CF" w:rsidR="00F43C03" w:rsidRDefault="00F43C03" w:rsidP="00F43C03">
      <w:pPr>
        <w:pStyle w:val="Prrafodelista"/>
        <w:ind w:left="708"/>
        <w:rPr>
          <w:rFonts w:ascii="Calibri" w:hAnsi="Calibri" w:cs="Calibri"/>
          <w:b/>
          <w:bCs/>
          <w:sz w:val="24"/>
          <w:szCs w:val="24"/>
        </w:rPr>
      </w:pPr>
    </w:p>
    <w:p w14:paraId="5C645D94" w14:textId="77777777" w:rsidR="00496C24" w:rsidRPr="00966B9B" w:rsidRDefault="00496C24" w:rsidP="00F43C03">
      <w:pPr>
        <w:pStyle w:val="Prrafodelista"/>
        <w:ind w:left="708"/>
        <w:rPr>
          <w:rFonts w:ascii="Calibri" w:hAnsi="Calibri" w:cs="Calibri"/>
          <w:b/>
          <w:bCs/>
          <w:sz w:val="24"/>
          <w:szCs w:val="24"/>
        </w:rPr>
      </w:pPr>
    </w:p>
    <w:p w14:paraId="63C5AB84" w14:textId="7EE51DC6" w:rsidR="00F43C03" w:rsidRDefault="00966B9B" w:rsidP="00F43C03">
      <w:pPr>
        <w:pStyle w:val="Prrafodelista"/>
        <w:numPr>
          <w:ilvl w:val="1"/>
          <w:numId w:val="1"/>
        </w:numPr>
        <w:ind w:left="708"/>
        <w:rPr>
          <w:rFonts w:ascii="Calibri" w:hAnsi="Calibri" w:cs="Calibri"/>
          <w:b/>
          <w:bCs/>
          <w:sz w:val="24"/>
          <w:szCs w:val="24"/>
        </w:rPr>
      </w:pPr>
      <w:r w:rsidRPr="00966B9B">
        <w:rPr>
          <w:rFonts w:ascii="Calibri" w:hAnsi="Calibri" w:cs="Calibri"/>
          <w:b/>
          <w:bCs/>
          <w:sz w:val="24"/>
          <w:szCs w:val="24"/>
        </w:rPr>
        <w:t>Distribución mensual de solicitudes</w:t>
      </w:r>
    </w:p>
    <w:tbl>
      <w:tblPr>
        <w:tblStyle w:val="Tablaconcuadrcula4-nfasis6"/>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401"/>
      </w:tblGrid>
      <w:tr w:rsidR="00966B9B" w:rsidRPr="00966B9B" w14:paraId="115EFF65" w14:textId="77777777" w:rsidTr="00966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2773FC8"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Mes</w:t>
            </w:r>
          </w:p>
        </w:tc>
        <w:tc>
          <w:tcPr>
            <w:tcW w:w="2401" w:type="dxa"/>
            <w:tcBorders>
              <w:top w:val="none" w:sz="0" w:space="0" w:color="auto"/>
              <w:left w:val="none" w:sz="0" w:space="0" w:color="auto"/>
              <w:bottom w:val="none" w:sz="0" w:space="0" w:color="auto"/>
              <w:right w:val="none" w:sz="0" w:space="0" w:color="auto"/>
            </w:tcBorders>
            <w:hideMark/>
          </w:tcPr>
          <w:p w14:paraId="73D6C561" w14:textId="77777777" w:rsidR="00966B9B" w:rsidRPr="00966B9B" w:rsidRDefault="00966B9B" w:rsidP="00966B9B">
            <w:pPr>
              <w:pStyle w:val="Prrafodelista"/>
              <w:spacing w:after="200" w:line="276" w:lineRule="auto"/>
              <w:ind w:left="708"/>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66B9B">
              <w:rPr>
                <w:rFonts w:ascii="Calibri" w:hAnsi="Calibri" w:cs="Calibri"/>
                <w:sz w:val="24"/>
                <w:szCs w:val="24"/>
              </w:rPr>
              <w:t>Cantidad de solicitudes</w:t>
            </w:r>
          </w:p>
        </w:tc>
      </w:tr>
      <w:tr w:rsidR="00966B9B" w:rsidRPr="00966B9B" w14:paraId="46C3C264"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88190"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Enero</w:t>
            </w:r>
          </w:p>
        </w:tc>
        <w:tc>
          <w:tcPr>
            <w:tcW w:w="2401" w:type="dxa"/>
            <w:hideMark/>
          </w:tcPr>
          <w:p w14:paraId="1E0F29D0"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9</w:t>
            </w:r>
          </w:p>
        </w:tc>
      </w:tr>
      <w:tr w:rsidR="00966B9B" w:rsidRPr="00966B9B" w14:paraId="6CD6FB55"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5F054826"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Febrero</w:t>
            </w:r>
          </w:p>
        </w:tc>
        <w:tc>
          <w:tcPr>
            <w:tcW w:w="2401" w:type="dxa"/>
            <w:hideMark/>
          </w:tcPr>
          <w:p w14:paraId="68ADC121" w14:textId="77777777" w:rsidR="00966B9B" w:rsidRPr="00966B9B" w:rsidRDefault="00966B9B" w:rsidP="00966B9B">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17</w:t>
            </w:r>
          </w:p>
        </w:tc>
      </w:tr>
      <w:tr w:rsidR="00966B9B" w:rsidRPr="00966B9B" w14:paraId="61A5A9B1"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4DEBF"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Marzo</w:t>
            </w:r>
          </w:p>
        </w:tc>
        <w:tc>
          <w:tcPr>
            <w:tcW w:w="2401" w:type="dxa"/>
            <w:hideMark/>
          </w:tcPr>
          <w:p w14:paraId="34920A66"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18</w:t>
            </w:r>
          </w:p>
        </w:tc>
      </w:tr>
      <w:tr w:rsidR="00966B9B" w:rsidRPr="00966B9B" w14:paraId="17C64279"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2B6BE5CF"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Total</w:t>
            </w:r>
          </w:p>
        </w:tc>
        <w:tc>
          <w:tcPr>
            <w:tcW w:w="2401" w:type="dxa"/>
            <w:hideMark/>
          </w:tcPr>
          <w:p w14:paraId="655C0F5D" w14:textId="77777777" w:rsidR="00966B9B" w:rsidRPr="00966B9B" w:rsidRDefault="00966B9B" w:rsidP="00966B9B">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44</w:t>
            </w:r>
          </w:p>
        </w:tc>
      </w:tr>
    </w:tbl>
    <w:p w14:paraId="1920F65D" w14:textId="026C9967" w:rsidR="008F5C80" w:rsidRPr="00D86AF6" w:rsidRDefault="008F5C80" w:rsidP="008F5C80">
      <w:pPr>
        <w:pStyle w:val="Prrafodelista"/>
        <w:ind w:left="708"/>
        <w:rPr>
          <w:rFonts w:ascii="Calibri" w:hAnsi="Calibri" w:cs="Calibri"/>
          <w:i/>
          <w:iCs/>
          <w:sz w:val="24"/>
          <w:szCs w:val="24"/>
        </w:rPr>
      </w:pPr>
      <w:r w:rsidRPr="00D86AF6">
        <w:rPr>
          <w:rFonts w:ascii="Calibri" w:hAnsi="Calibri" w:cs="Calibri"/>
          <w:i/>
          <w:iCs/>
          <w:sz w:val="24"/>
          <w:szCs w:val="24"/>
        </w:rPr>
        <w:t>Tabla N°</w:t>
      </w:r>
      <w:r>
        <w:rPr>
          <w:rFonts w:ascii="Calibri" w:hAnsi="Calibri" w:cs="Calibri"/>
          <w:i/>
          <w:iCs/>
          <w:sz w:val="24"/>
          <w:szCs w:val="24"/>
        </w:rPr>
        <w:t>3</w:t>
      </w:r>
      <w:r w:rsidRPr="00D86AF6">
        <w:rPr>
          <w:rFonts w:ascii="Calibri" w:hAnsi="Calibri" w:cs="Calibri"/>
          <w:i/>
          <w:iCs/>
          <w:sz w:val="24"/>
          <w:szCs w:val="24"/>
        </w:rPr>
        <w:t xml:space="preserve"> de elaboración propia</w:t>
      </w:r>
    </w:p>
    <w:p w14:paraId="5FEAE50F" w14:textId="6159DDB6" w:rsidR="00966B9B" w:rsidRDefault="00966B9B" w:rsidP="00966B9B">
      <w:pPr>
        <w:pStyle w:val="Prrafodelista"/>
        <w:ind w:left="708"/>
        <w:rPr>
          <w:rFonts w:ascii="Calibri" w:hAnsi="Calibri" w:cs="Calibri"/>
          <w:b/>
          <w:bCs/>
          <w:sz w:val="24"/>
          <w:szCs w:val="24"/>
        </w:rPr>
      </w:pPr>
    </w:p>
    <w:p w14:paraId="5FF4B863" w14:textId="04A37129" w:rsidR="00966B9B" w:rsidRDefault="00966B9B" w:rsidP="00F43C03">
      <w:pPr>
        <w:pStyle w:val="Prrafodelista"/>
        <w:numPr>
          <w:ilvl w:val="1"/>
          <w:numId w:val="1"/>
        </w:numPr>
        <w:ind w:left="708"/>
        <w:rPr>
          <w:rFonts w:ascii="Calibri" w:hAnsi="Calibri" w:cs="Calibri"/>
          <w:b/>
          <w:bCs/>
          <w:sz w:val="24"/>
          <w:szCs w:val="24"/>
        </w:rPr>
      </w:pPr>
      <w:r w:rsidRPr="00966B9B">
        <w:rPr>
          <w:rFonts w:ascii="Calibri" w:hAnsi="Calibri" w:cs="Calibri"/>
          <w:b/>
          <w:bCs/>
          <w:sz w:val="24"/>
          <w:szCs w:val="24"/>
        </w:rPr>
        <w:t>Estado de tramitación al cierre del período</w:t>
      </w:r>
    </w:p>
    <w:tbl>
      <w:tblPr>
        <w:tblStyle w:val="Tablaconcuadrcula4-nfasis6"/>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1817"/>
      </w:tblGrid>
      <w:tr w:rsidR="00966B9B" w:rsidRPr="00966B9B" w14:paraId="41E47848" w14:textId="77777777" w:rsidTr="00966B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E5212E0"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Estado</w:t>
            </w:r>
          </w:p>
        </w:tc>
        <w:tc>
          <w:tcPr>
            <w:tcW w:w="0" w:type="auto"/>
            <w:tcBorders>
              <w:top w:val="none" w:sz="0" w:space="0" w:color="auto"/>
              <w:left w:val="none" w:sz="0" w:space="0" w:color="auto"/>
              <w:bottom w:val="none" w:sz="0" w:space="0" w:color="auto"/>
              <w:right w:val="none" w:sz="0" w:space="0" w:color="auto"/>
            </w:tcBorders>
            <w:hideMark/>
          </w:tcPr>
          <w:p w14:paraId="1DAAF0CC" w14:textId="77777777" w:rsidR="00966B9B" w:rsidRPr="00966B9B" w:rsidRDefault="00966B9B" w:rsidP="00966B9B">
            <w:pPr>
              <w:pStyle w:val="Prrafodelista"/>
              <w:spacing w:after="200" w:line="276" w:lineRule="auto"/>
              <w:ind w:left="708"/>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66B9B">
              <w:rPr>
                <w:rFonts w:ascii="Calibri" w:hAnsi="Calibri" w:cs="Calibri"/>
                <w:sz w:val="24"/>
                <w:szCs w:val="24"/>
              </w:rPr>
              <w:t>Cantidad</w:t>
            </w:r>
          </w:p>
        </w:tc>
      </w:tr>
      <w:tr w:rsidR="00966B9B" w:rsidRPr="00966B9B" w14:paraId="04DDFEE9"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74881"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Respuesta entregada</w:t>
            </w:r>
          </w:p>
        </w:tc>
        <w:tc>
          <w:tcPr>
            <w:tcW w:w="0" w:type="auto"/>
            <w:hideMark/>
          </w:tcPr>
          <w:p w14:paraId="67D581B6"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39</w:t>
            </w:r>
          </w:p>
        </w:tc>
      </w:tr>
      <w:tr w:rsidR="00966B9B" w:rsidRPr="00966B9B" w14:paraId="2BD1B9A9"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5388D150"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Derivada</w:t>
            </w:r>
          </w:p>
        </w:tc>
        <w:tc>
          <w:tcPr>
            <w:tcW w:w="0" w:type="auto"/>
            <w:hideMark/>
          </w:tcPr>
          <w:p w14:paraId="42D2CB65" w14:textId="77777777" w:rsidR="00966B9B" w:rsidRPr="00966B9B" w:rsidRDefault="00966B9B" w:rsidP="00966B9B">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w:t>
            </w:r>
          </w:p>
        </w:tc>
      </w:tr>
      <w:tr w:rsidR="00966B9B" w:rsidRPr="00966B9B" w14:paraId="2A6C5030"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C4550"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Solicitud desistida</w:t>
            </w:r>
          </w:p>
        </w:tc>
        <w:tc>
          <w:tcPr>
            <w:tcW w:w="0" w:type="auto"/>
            <w:hideMark/>
          </w:tcPr>
          <w:p w14:paraId="628BDB63"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w:t>
            </w:r>
          </w:p>
        </w:tc>
      </w:tr>
      <w:tr w:rsidR="00966B9B" w:rsidRPr="00966B9B" w14:paraId="244E14AB"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184D1882"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lastRenderedPageBreak/>
              <w:t>Registro desistimiento</w:t>
            </w:r>
          </w:p>
        </w:tc>
        <w:tc>
          <w:tcPr>
            <w:tcW w:w="0" w:type="auto"/>
            <w:hideMark/>
          </w:tcPr>
          <w:p w14:paraId="60B1E940" w14:textId="77777777" w:rsidR="00966B9B" w:rsidRPr="00966B9B" w:rsidRDefault="00966B9B" w:rsidP="00966B9B">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w:t>
            </w:r>
          </w:p>
        </w:tc>
      </w:tr>
      <w:tr w:rsidR="00966B9B" w:rsidRPr="00966B9B" w14:paraId="1740AE33"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BA47C"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En análisis</w:t>
            </w:r>
          </w:p>
        </w:tc>
        <w:tc>
          <w:tcPr>
            <w:tcW w:w="0" w:type="auto"/>
            <w:hideMark/>
          </w:tcPr>
          <w:p w14:paraId="3C620403"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w:t>
            </w:r>
          </w:p>
        </w:tc>
      </w:tr>
      <w:tr w:rsidR="00966B9B" w:rsidRPr="00966B9B" w14:paraId="54CE9D8E" w14:textId="77777777" w:rsidTr="00966B9B">
        <w:tc>
          <w:tcPr>
            <w:cnfStyle w:val="001000000000" w:firstRow="0" w:lastRow="0" w:firstColumn="1" w:lastColumn="0" w:oddVBand="0" w:evenVBand="0" w:oddHBand="0" w:evenHBand="0" w:firstRowFirstColumn="0" w:firstRowLastColumn="0" w:lastRowFirstColumn="0" w:lastRowLastColumn="0"/>
            <w:tcW w:w="0" w:type="auto"/>
            <w:hideMark/>
          </w:tcPr>
          <w:p w14:paraId="27679C77"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Ingreso y recepción</w:t>
            </w:r>
          </w:p>
        </w:tc>
        <w:tc>
          <w:tcPr>
            <w:tcW w:w="0" w:type="auto"/>
            <w:hideMark/>
          </w:tcPr>
          <w:p w14:paraId="4CEA5513" w14:textId="77777777" w:rsidR="00966B9B" w:rsidRPr="00966B9B" w:rsidRDefault="00966B9B" w:rsidP="00966B9B">
            <w:pPr>
              <w:pStyle w:val="Prrafodelista"/>
              <w:spacing w:after="200" w:line="276" w:lineRule="auto"/>
              <w:ind w:left="708"/>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1</w:t>
            </w:r>
          </w:p>
        </w:tc>
      </w:tr>
      <w:tr w:rsidR="00966B9B" w:rsidRPr="00966B9B" w14:paraId="3F4998E0" w14:textId="77777777" w:rsidTr="00966B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F40C2" w14:textId="77777777" w:rsidR="00966B9B" w:rsidRPr="00966B9B" w:rsidRDefault="00966B9B" w:rsidP="00966B9B">
            <w:pPr>
              <w:pStyle w:val="Prrafodelista"/>
              <w:spacing w:after="200" w:line="276" w:lineRule="auto"/>
              <w:ind w:left="708"/>
              <w:rPr>
                <w:rFonts w:ascii="Calibri" w:hAnsi="Calibri" w:cs="Calibri"/>
                <w:sz w:val="24"/>
                <w:szCs w:val="24"/>
              </w:rPr>
            </w:pPr>
            <w:r w:rsidRPr="00966B9B">
              <w:rPr>
                <w:rFonts w:ascii="Calibri" w:hAnsi="Calibri" w:cs="Calibri"/>
                <w:sz w:val="24"/>
                <w:szCs w:val="24"/>
              </w:rPr>
              <w:t>Total</w:t>
            </w:r>
          </w:p>
        </w:tc>
        <w:tc>
          <w:tcPr>
            <w:tcW w:w="0" w:type="auto"/>
            <w:hideMark/>
          </w:tcPr>
          <w:p w14:paraId="4DE402BB" w14:textId="77777777" w:rsidR="00966B9B" w:rsidRPr="00966B9B" w:rsidRDefault="00966B9B" w:rsidP="00966B9B">
            <w:pPr>
              <w:pStyle w:val="Prrafodelista"/>
              <w:spacing w:after="200" w:line="276" w:lineRule="auto"/>
              <w:ind w:left="708"/>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966B9B">
              <w:rPr>
                <w:rFonts w:ascii="Calibri" w:hAnsi="Calibri" w:cs="Calibri"/>
                <w:b/>
                <w:bCs/>
                <w:sz w:val="24"/>
                <w:szCs w:val="24"/>
              </w:rPr>
              <w:t>44</w:t>
            </w:r>
          </w:p>
        </w:tc>
      </w:tr>
    </w:tbl>
    <w:p w14:paraId="1B45C3CF" w14:textId="62ECDC4B" w:rsidR="008F5C80" w:rsidRPr="00D86AF6" w:rsidRDefault="008F5C80" w:rsidP="008F5C80">
      <w:pPr>
        <w:pStyle w:val="Prrafodelista"/>
        <w:ind w:left="708"/>
        <w:rPr>
          <w:rFonts w:ascii="Calibri" w:hAnsi="Calibri" w:cs="Calibri"/>
          <w:i/>
          <w:iCs/>
          <w:sz w:val="24"/>
          <w:szCs w:val="24"/>
        </w:rPr>
      </w:pPr>
      <w:r w:rsidRPr="00D86AF6">
        <w:rPr>
          <w:rFonts w:ascii="Calibri" w:hAnsi="Calibri" w:cs="Calibri"/>
          <w:i/>
          <w:iCs/>
          <w:sz w:val="24"/>
          <w:szCs w:val="24"/>
        </w:rPr>
        <w:t>Tabla N°</w:t>
      </w:r>
      <w:r>
        <w:rPr>
          <w:rFonts w:ascii="Calibri" w:hAnsi="Calibri" w:cs="Calibri"/>
          <w:i/>
          <w:iCs/>
          <w:sz w:val="24"/>
          <w:szCs w:val="24"/>
        </w:rPr>
        <w:t>4</w:t>
      </w:r>
      <w:r w:rsidRPr="00D86AF6">
        <w:rPr>
          <w:rFonts w:ascii="Calibri" w:hAnsi="Calibri" w:cs="Calibri"/>
          <w:i/>
          <w:iCs/>
          <w:sz w:val="24"/>
          <w:szCs w:val="24"/>
        </w:rPr>
        <w:t xml:space="preserve"> de elaboración propia</w:t>
      </w:r>
    </w:p>
    <w:p w14:paraId="34B353C2" w14:textId="77777777" w:rsidR="008F5C80" w:rsidRPr="008F5C80" w:rsidRDefault="008F5C80" w:rsidP="008F5C80">
      <w:pPr>
        <w:jc w:val="both"/>
        <w:rPr>
          <w:rFonts w:ascii="Calibri" w:hAnsi="Calibri" w:cs="Calibri"/>
          <w:b/>
          <w:bCs/>
          <w:sz w:val="24"/>
          <w:szCs w:val="24"/>
        </w:rPr>
      </w:pPr>
    </w:p>
    <w:p w14:paraId="2803061A" w14:textId="77777777" w:rsidR="00292A07" w:rsidRPr="00966B9B" w:rsidRDefault="00292A07" w:rsidP="00292A07">
      <w:pPr>
        <w:pStyle w:val="Prrafodelista"/>
        <w:ind w:left="360"/>
        <w:jc w:val="both"/>
        <w:rPr>
          <w:rFonts w:ascii="Calibri" w:hAnsi="Calibri" w:cs="Calibri"/>
          <w:sz w:val="24"/>
          <w:szCs w:val="24"/>
        </w:rPr>
      </w:pPr>
    </w:p>
    <w:p w14:paraId="2BC3D998" w14:textId="600FD5EF" w:rsidR="005D457D" w:rsidRDefault="005D457D" w:rsidP="0062778C">
      <w:pPr>
        <w:pStyle w:val="Prrafodelista"/>
        <w:numPr>
          <w:ilvl w:val="0"/>
          <w:numId w:val="1"/>
        </w:numPr>
        <w:rPr>
          <w:rFonts w:ascii="Calibri" w:hAnsi="Calibri" w:cs="Calibri"/>
          <w:b/>
          <w:bCs/>
          <w:sz w:val="24"/>
          <w:szCs w:val="24"/>
        </w:rPr>
      </w:pPr>
      <w:r w:rsidRPr="00292A07">
        <w:rPr>
          <w:rFonts w:ascii="Calibri" w:hAnsi="Calibri" w:cs="Calibri"/>
          <w:b/>
          <w:bCs/>
          <w:sz w:val="24"/>
          <w:szCs w:val="24"/>
        </w:rPr>
        <w:t>Detalle de solicitudes</w:t>
      </w:r>
      <w:r w:rsidR="00923962">
        <w:rPr>
          <w:rFonts w:ascii="Calibri" w:hAnsi="Calibri" w:cs="Calibri"/>
          <w:b/>
          <w:bCs/>
          <w:sz w:val="24"/>
          <w:szCs w:val="24"/>
        </w:rPr>
        <w:t xml:space="preserve"> </w:t>
      </w:r>
    </w:p>
    <w:p w14:paraId="3EA51493" w14:textId="5F4F6AE0" w:rsidR="00FE4CA3" w:rsidRDefault="00FE4CA3" w:rsidP="00FE4CA3">
      <w:pPr>
        <w:pStyle w:val="Prrafodelista"/>
        <w:numPr>
          <w:ilvl w:val="1"/>
          <w:numId w:val="1"/>
        </w:numPr>
        <w:rPr>
          <w:rFonts w:ascii="Calibri" w:hAnsi="Calibri" w:cs="Calibri"/>
          <w:b/>
          <w:bCs/>
          <w:sz w:val="24"/>
          <w:szCs w:val="24"/>
        </w:rPr>
      </w:pPr>
      <w:r>
        <w:rPr>
          <w:rFonts w:ascii="Calibri" w:hAnsi="Calibri" w:cs="Calibri"/>
          <w:b/>
          <w:bCs/>
          <w:sz w:val="24"/>
          <w:szCs w:val="24"/>
        </w:rPr>
        <w:t>Con respuesta completa y parcial</w:t>
      </w:r>
    </w:p>
    <w:p w14:paraId="6AD743C2" w14:textId="77777777" w:rsidR="00FE4CA3" w:rsidRPr="00292A07" w:rsidRDefault="00FE4CA3" w:rsidP="00FE4CA3">
      <w:pPr>
        <w:pStyle w:val="Prrafodelista"/>
        <w:ind w:left="360"/>
        <w:rPr>
          <w:rFonts w:ascii="Calibri" w:hAnsi="Calibri" w:cs="Calibri"/>
          <w:b/>
          <w:bCs/>
          <w:sz w:val="24"/>
          <w:szCs w:val="24"/>
        </w:rPr>
      </w:pPr>
    </w:p>
    <w:tbl>
      <w:tblPr>
        <w:tblStyle w:val="Tablaconcuadrcula4-nfasis6"/>
        <w:tblW w:w="11058" w:type="dxa"/>
        <w:tblInd w:w="-998" w:type="dxa"/>
        <w:tblLook w:val="04A0" w:firstRow="1" w:lastRow="0" w:firstColumn="1" w:lastColumn="0" w:noHBand="0" w:noVBand="1"/>
      </w:tblPr>
      <w:tblGrid>
        <w:gridCol w:w="2920"/>
        <w:gridCol w:w="971"/>
        <w:gridCol w:w="1250"/>
        <w:gridCol w:w="1003"/>
        <w:gridCol w:w="1470"/>
        <w:gridCol w:w="3444"/>
      </w:tblGrid>
      <w:tr w:rsidR="00BA315B" w:rsidRPr="00292A07" w14:paraId="56673E66" w14:textId="77777777" w:rsidTr="00B0610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20" w:type="dxa"/>
            <w:hideMark/>
          </w:tcPr>
          <w:p w14:paraId="56BFAE3A" w14:textId="77777777" w:rsidR="00923962" w:rsidRPr="00292A07" w:rsidRDefault="00923962" w:rsidP="00B06102">
            <w:pPr>
              <w:spacing w:after="200" w:line="276" w:lineRule="auto"/>
              <w:jc w:val="center"/>
              <w:rPr>
                <w:rFonts w:ascii="Calibri" w:hAnsi="Calibri" w:cs="Calibri"/>
                <w:sz w:val="24"/>
                <w:szCs w:val="24"/>
              </w:rPr>
            </w:pPr>
            <w:r w:rsidRPr="00292A07">
              <w:rPr>
                <w:rFonts w:ascii="Calibri" w:hAnsi="Calibri" w:cs="Calibri"/>
                <w:sz w:val="24"/>
                <w:szCs w:val="24"/>
              </w:rPr>
              <w:t>Código de solicitud</w:t>
            </w:r>
          </w:p>
        </w:tc>
        <w:tc>
          <w:tcPr>
            <w:tcW w:w="0" w:type="auto"/>
            <w:hideMark/>
          </w:tcPr>
          <w:p w14:paraId="128BBAEB" w14:textId="77777777" w:rsidR="00923962" w:rsidRPr="00292A07" w:rsidRDefault="00923962" w:rsidP="00B0610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Fecha de ingreso</w:t>
            </w:r>
          </w:p>
        </w:tc>
        <w:tc>
          <w:tcPr>
            <w:tcW w:w="0" w:type="auto"/>
            <w:hideMark/>
          </w:tcPr>
          <w:p w14:paraId="158E86AA" w14:textId="77777777" w:rsidR="00923962" w:rsidRPr="00292A07" w:rsidRDefault="00923962" w:rsidP="00B0610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Fecha de caducidad</w:t>
            </w:r>
          </w:p>
        </w:tc>
        <w:tc>
          <w:tcPr>
            <w:tcW w:w="0" w:type="auto"/>
          </w:tcPr>
          <w:p w14:paraId="751BEF62" w14:textId="30A38E60" w:rsidR="00923962" w:rsidRPr="00982D14" w:rsidRDefault="00923962" w:rsidP="00B0610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82D14">
              <w:rPr>
                <w:rFonts w:ascii="Calibri" w:hAnsi="Calibri" w:cs="Calibri"/>
                <w:sz w:val="24"/>
                <w:szCs w:val="24"/>
              </w:rPr>
              <w:t>Fecha entrega</w:t>
            </w:r>
          </w:p>
        </w:tc>
        <w:tc>
          <w:tcPr>
            <w:tcW w:w="0" w:type="auto"/>
          </w:tcPr>
          <w:p w14:paraId="6F226BA8" w14:textId="146696D1" w:rsidR="00923962" w:rsidRPr="00292A07" w:rsidRDefault="00923962" w:rsidP="00B0610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Pr>
                <w:rFonts w:ascii="Calibri" w:hAnsi="Calibri" w:cs="Calibri"/>
                <w:b w:val="0"/>
                <w:bCs w:val="0"/>
                <w:sz w:val="24"/>
                <w:szCs w:val="24"/>
              </w:rPr>
              <w:t>Responsable entrega</w:t>
            </w:r>
          </w:p>
        </w:tc>
        <w:tc>
          <w:tcPr>
            <w:tcW w:w="3444" w:type="dxa"/>
            <w:hideMark/>
          </w:tcPr>
          <w:p w14:paraId="45CFF7EE" w14:textId="0B2A4193" w:rsidR="00923962" w:rsidRPr="00292A07" w:rsidRDefault="00923962" w:rsidP="00B0610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Observación</w:t>
            </w:r>
          </w:p>
        </w:tc>
      </w:tr>
      <w:tr w:rsidR="00BA315B" w:rsidRPr="00292A07" w14:paraId="795EC4E9"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51D1C032"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MU334T0000014</w:t>
            </w:r>
          </w:p>
        </w:tc>
        <w:tc>
          <w:tcPr>
            <w:tcW w:w="0" w:type="auto"/>
            <w:hideMark/>
          </w:tcPr>
          <w:p w14:paraId="76C722A4"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01-01-2026</w:t>
            </w:r>
          </w:p>
        </w:tc>
        <w:tc>
          <w:tcPr>
            <w:tcW w:w="0" w:type="auto"/>
            <w:hideMark/>
          </w:tcPr>
          <w:p w14:paraId="5088DDAC"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30-01-2026</w:t>
            </w:r>
          </w:p>
        </w:tc>
        <w:tc>
          <w:tcPr>
            <w:tcW w:w="0" w:type="auto"/>
          </w:tcPr>
          <w:p w14:paraId="6FDE7550" w14:textId="040D5C5E"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19-01-2026</w:t>
            </w:r>
          </w:p>
        </w:tc>
        <w:tc>
          <w:tcPr>
            <w:tcW w:w="0" w:type="auto"/>
          </w:tcPr>
          <w:p w14:paraId="2128DCD2" w14:textId="3E8EBEEC"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5BF8F869" w14:textId="256291CB" w:rsidR="00923962" w:rsidRPr="00292A07" w:rsidRDefault="00FE6ADA"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w:t>
            </w:r>
            <w:r w:rsidR="00923962" w:rsidRPr="00292A07">
              <w:rPr>
                <w:rFonts w:ascii="Calibri" w:hAnsi="Calibri" w:cs="Calibri"/>
                <w:sz w:val="24"/>
                <w:szCs w:val="24"/>
              </w:rPr>
              <w:t>e informó inexistencia de la información requerida,</w:t>
            </w:r>
            <w:r w:rsidR="00923962">
              <w:rPr>
                <w:rFonts w:ascii="Calibri" w:hAnsi="Calibri" w:cs="Calibri"/>
                <w:sz w:val="24"/>
                <w:szCs w:val="24"/>
              </w:rPr>
              <w:t xml:space="preserve"> ya que solicitante pedía información de la Municipalidad de Zapallar.</w:t>
            </w:r>
          </w:p>
        </w:tc>
      </w:tr>
      <w:tr w:rsidR="00BA315B" w:rsidRPr="00292A07" w14:paraId="4628751E"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43B506A5"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MU334T0000015</w:t>
            </w:r>
          </w:p>
        </w:tc>
        <w:tc>
          <w:tcPr>
            <w:tcW w:w="0" w:type="auto"/>
            <w:hideMark/>
          </w:tcPr>
          <w:p w14:paraId="12CCC647"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02-01-2026</w:t>
            </w:r>
          </w:p>
        </w:tc>
        <w:tc>
          <w:tcPr>
            <w:tcW w:w="0" w:type="auto"/>
            <w:hideMark/>
          </w:tcPr>
          <w:p w14:paraId="54DF5F91"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30-01-2026</w:t>
            </w:r>
          </w:p>
        </w:tc>
        <w:tc>
          <w:tcPr>
            <w:tcW w:w="0" w:type="auto"/>
          </w:tcPr>
          <w:p w14:paraId="032606A9" w14:textId="2267DC00"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29-01-2026</w:t>
            </w:r>
          </w:p>
        </w:tc>
        <w:tc>
          <w:tcPr>
            <w:tcW w:w="0" w:type="auto"/>
          </w:tcPr>
          <w:p w14:paraId="63C48195" w14:textId="75B825C8"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094C10AD" w14:textId="37AC3044"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25587A3D"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1921E98D"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MU334T0000016</w:t>
            </w:r>
          </w:p>
        </w:tc>
        <w:tc>
          <w:tcPr>
            <w:tcW w:w="0" w:type="auto"/>
            <w:hideMark/>
          </w:tcPr>
          <w:p w14:paraId="45097E0B"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07-01-2026</w:t>
            </w:r>
          </w:p>
        </w:tc>
        <w:tc>
          <w:tcPr>
            <w:tcW w:w="0" w:type="auto"/>
            <w:hideMark/>
          </w:tcPr>
          <w:p w14:paraId="18355233"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18-02-2026</w:t>
            </w:r>
          </w:p>
        </w:tc>
        <w:tc>
          <w:tcPr>
            <w:tcW w:w="0" w:type="auto"/>
          </w:tcPr>
          <w:p w14:paraId="245BA778" w14:textId="6A71951F"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16-02-2026</w:t>
            </w:r>
          </w:p>
        </w:tc>
        <w:tc>
          <w:tcPr>
            <w:tcW w:w="0" w:type="auto"/>
          </w:tcPr>
          <w:p w14:paraId="5C2144BB" w14:textId="4BFE9269"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8439FDC" w14:textId="2F5FEBC9"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solicitud registró prórroga durante su tramitación.</w:t>
            </w:r>
            <w:r>
              <w:rPr>
                <w:rFonts w:ascii="Calibri" w:hAnsi="Calibri" w:cs="Calibri"/>
                <w:sz w:val="24"/>
                <w:szCs w:val="24"/>
              </w:rPr>
              <w:t xml:space="preserve"> SECPLA solicitó prórroga Por volumen de información.</w:t>
            </w:r>
          </w:p>
        </w:tc>
      </w:tr>
      <w:tr w:rsidR="00BA315B" w:rsidRPr="00292A07" w14:paraId="44F8287B"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4E563C4B"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MU334T0000017</w:t>
            </w:r>
          </w:p>
        </w:tc>
        <w:tc>
          <w:tcPr>
            <w:tcW w:w="0" w:type="auto"/>
            <w:hideMark/>
          </w:tcPr>
          <w:p w14:paraId="5D53E3A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07-01-2026</w:t>
            </w:r>
          </w:p>
        </w:tc>
        <w:tc>
          <w:tcPr>
            <w:tcW w:w="0" w:type="auto"/>
            <w:hideMark/>
          </w:tcPr>
          <w:p w14:paraId="765293A0"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04-02-2026</w:t>
            </w:r>
          </w:p>
        </w:tc>
        <w:tc>
          <w:tcPr>
            <w:tcW w:w="0" w:type="auto"/>
          </w:tcPr>
          <w:p w14:paraId="561F0BCA" w14:textId="6483B1AC"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13-01-2026</w:t>
            </w:r>
          </w:p>
        </w:tc>
        <w:tc>
          <w:tcPr>
            <w:tcW w:w="0" w:type="auto"/>
          </w:tcPr>
          <w:p w14:paraId="2EF95BDE" w14:textId="4FD07482"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FBE5CB9" w14:textId="32117B9B"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información solicitada se encontraba disponible públicamente</w:t>
            </w:r>
            <w:r w:rsidR="00496C24">
              <w:rPr>
                <w:rFonts w:ascii="Calibri" w:hAnsi="Calibri" w:cs="Calibri"/>
                <w:sz w:val="24"/>
                <w:szCs w:val="24"/>
              </w:rPr>
              <w:t>, solicita cuentas públicas.</w:t>
            </w:r>
          </w:p>
        </w:tc>
      </w:tr>
      <w:tr w:rsidR="00BA315B" w:rsidRPr="00292A07" w14:paraId="5EEC663C"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7F35D983"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lastRenderedPageBreak/>
              <w:t>MU334T0000018</w:t>
            </w:r>
          </w:p>
        </w:tc>
        <w:tc>
          <w:tcPr>
            <w:tcW w:w="0" w:type="auto"/>
            <w:hideMark/>
          </w:tcPr>
          <w:p w14:paraId="4FE666D5"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08-01-2026</w:t>
            </w:r>
          </w:p>
        </w:tc>
        <w:tc>
          <w:tcPr>
            <w:tcW w:w="0" w:type="auto"/>
            <w:hideMark/>
          </w:tcPr>
          <w:p w14:paraId="5503D71D"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05-02-2026</w:t>
            </w:r>
          </w:p>
        </w:tc>
        <w:tc>
          <w:tcPr>
            <w:tcW w:w="0" w:type="auto"/>
          </w:tcPr>
          <w:p w14:paraId="23339034" w14:textId="4951F781"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03-02-2026</w:t>
            </w:r>
          </w:p>
        </w:tc>
        <w:tc>
          <w:tcPr>
            <w:tcW w:w="0" w:type="auto"/>
          </w:tcPr>
          <w:p w14:paraId="2D697E57" w14:textId="3943A90D"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DDB3E27" w14:textId="2F460CE5"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34733FBE"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2E1B069B"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MU334T0000019</w:t>
            </w:r>
          </w:p>
        </w:tc>
        <w:tc>
          <w:tcPr>
            <w:tcW w:w="0" w:type="auto"/>
            <w:hideMark/>
          </w:tcPr>
          <w:p w14:paraId="5DD936FB"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16-01-2026</w:t>
            </w:r>
          </w:p>
        </w:tc>
        <w:tc>
          <w:tcPr>
            <w:tcW w:w="0" w:type="auto"/>
            <w:hideMark/>
          </w:tcPr>
          <w:p w14:paraId="711F30BE"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13-02-2026</w:t>
            </w:r>
          </w:p>
        </w:tc>
        <w:tc>
          <w:tcPr>
            <w:tcW w:w="0" w:type="auto"/>
          </w:tcPr>
          <w:p w14:paraId="22D2F707" w14:textId="1ACDD7C3"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05-02-2026</w:t>
            </w:r>
          </w:p>
        </w:tc>
        <w:tc>
          <w:tcPr>
            <w:tcW w:w="0" w:type="auto"/>
          </w:tcPr>
          <w:p w14:paraId="55707ED6" w14:textId="38739ABC" w:rsidR="00923962" w:rsidRPr="00292A07" w:rsidRDefault="00923962"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49008821" w14:textId="43209E94"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3436B082"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44612920"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MU334T0000020</w:t>
            </w:r>
          </w:p>
        </w:tc>
        <w:tc>
          <w:tcPr>
            <w:tcW w:w="0" w:type="auto"/>
            <w:hideMark/>
          </w:tcPr>
          <w:p w14:paraId="5E7386F1"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19-01-2026</w:t>
            </w:r>
          </w:p>
        </w:tc>
        <w:tc>
          <w:tcPr>
            <w:tcW w:w="0" w:type="auto"/>
            <w:hideMark/>
          </w:tcPr>
          <w:p w14:paraId="110CAEFC"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16-02-2026</w:t>
            </w:r>
          </w:p>
        </w:tc>
        <w:tc>
          <w:tcPr>
            <w:tcW w:w="0" w:type="auto"/>
          </w:tcPr>
          <w:p w14:paraId="5AF87B93" w14:textId="4B274C35"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05-02-2026</w:t>
            </w:r>
          </w:p>
        </w:tc>
        <w:tc>
          <w:tcPr>
            <w:tcW w:w="0" w:type="auto"/>
          </w:tcPr>
          <w:p w14:paraId="4CEE2D6D" w14:textId="17BF2419" w:rsidR="00923962" w:rsidRPr="00292A07" w:rsidRDefault="00923962"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BAE2E66" w14:textId="57BEC73C"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49F71D3F"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311E4092"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MU334T0000021</w:t>
            </w:r>
          </w:p>
        </w:tc>
        <w:tc>
          <w:tcPr>
            <w:tcW w:w="0" w:type="auto"/>
            <w:hideMark/>
          </w:tcPr>
          <w:p w14:paraId="709FF69B"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27-01-2026</w:t>
            </w:r>
          </w:p>
        </w:tc>
        <w:tc>
          <w:tcPr>
            <w:tcW w:w="0" w:type="auto"/>
            <w:hideMark/>
          </w:tcPr>
          <w:p w14:paraId="43C482C8"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24-02-2026</w:t>
            </w:r>
          </w:p>
        </w:tc>
        <w:tc>
          <w:tcPr>
            <w:tcW w:w="0" w:type="auto"/>
          </w:tcPr>
          <w:p w14:paraId="48857267" w14:textId="0DE7560C"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06-02-2026</w:t>
            </w:r>
          </w:p>
        </w:tc>
        <w:tc>
          <w:tcPr>
            <w:tcW w:w="0" w:type="auto"/>
          </w:tcPr>
          <w:p w14:paraId="1A98A61D" w14:textId="5CB17420"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CC4EE4F" w14:textId="68518643"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13EAE409"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2829DDD8"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MU334T0000022</w:t>
            </w:r>
          </w:p>
        </w:tc>
        <w:tc>
          <w:tcPr>
            <w:tcW w:w="0" w:type="auto"/>
            <w:hideMark/>
          </w:tcPr>
          <w:p w14:paraId="693066C8"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29-01-2026</w:t>
            </w:r>
          </w:p>
        </w:tc>
        <w:tc>
          <w:tcPr>
            <w:tcW w:w="0" w:type="auto"/>
            <w:hideMark/>
          </w:tcPr>
          <w:p w14:paraId="00E3F328"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05-03-2026</w:t>
            </w:r>
          </w:p>
        </w:tc>
        <w:tc>
          <w:tcPr>
            <w:tcW w:w="0" w:type="auto"/>
          </w:tcPr>
          <w:p w14:paraId="2BF87314" w14:textId="43722AF8"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05-02-2026</w:t>
            </w:r>
          </w:p>
        </w:tc>
        <w:tc>
          <w:tcPr>
            <w:tcW w:w="0" w:type="auto"/>
          </w:tcPr>
          <w:p w14:paraId="67074FE8" w14:textId="6768ACDC"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55F97CD" w14:textId="6D295DFB" w:rsidR="00923962"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solicitud registró requerimiento de subsanación durante su tramitación.</w:t>
            </w:r>
          </w:p>
          <w:p w14:paraId="01BB925E" w14:textId="7B0DE3AE"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Faltaba periodo de la consulta</w:t>
            </w:r>
            <w:r w:rsidR="00FE6ADA">
              <w:rPr>
                <w:rFonts w:ascii="Calibri" w:hAnsi="Calibri" w:cs="Calibri"/>
                <w:sz w:val="24"/>
                <w:szCs w:val="24"/>
              </w:rPr>
              <w:t>, consultante responde y se le da respuesta a lo solicitado.</w:t>
            </w:r>
          </w:p>
        </w:tc>
      </w:tr>
      <w:tr w:rsidR="00BA315B" w:rsidRPr="00292A07" w14:paraId="19793ADA"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353AF67A"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MU334T0000023</w:t>
            </w:r>
          </w:p>
        </w:tc>
        <w:tc>
          <w:tcPr>
            <w:tcW w:w="0" w:type="auto"/>
            <w:hideMark/>
          </w:tcPr>
          <w:p w14:paraId="320E828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04-02-2026</w:t>
            </w:r>
          </w:p>
        </w:tc>
        <w:tc>
          <w:tcPr>
            <w:tcW w:w="0" w:type="auto"/>
            <w:hideMark/>
          </w:tcPr>
          <w:p w14:paraId="71B3726D"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04-03-2026</w:t>
            </w:r>
          </w:p>
        </w:tc>
        <w:tc>
          <w:tcPr>
            <w:tcW w:w="0" w:type="auto"/>
          </w:tcPr>
          <w:p w14:paraId="0A3B7AE6" w14:textId="1A52777B"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25-02-2026</w:t>
            </w:r>
          </w:p>
        </w:tc>
        <w:tc>
          <w:tcPr>
            <w:tcW w:w="0" w:type="auto"/>
          </w:tcPr>
          <w:p w14:paraId="4996D047" w14:textId="6678D672"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BEACAF8" w14:textId="1E915C83"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2F58DD9C"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5AD37DDB"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MU334T0000024</w:t>
            </w:r>
          </w:p>
        </w:tc>
        <w:tc>
          <w:tcPr>
            <w:tcW w:w="0" w:type="auto"/>
            <w:hideMark/>
          </w:tcPr>
          <w:p w14:paraId="7E903164"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05-02-2026</w:t>
            </w:r>
          </w:p>
        </w:tc>
        <w:tc>
          <w:tcPr>
            <w:tcW w:w="0" w:type="auto"/>
            <w:hideMark/>
          </w:tcPr>
          <w:p w14:paraId="7CC3CCAD"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05-03-2026</w:t>
            </w:r>
          </w:p>
        </w:tc>
        <w:tc>
          <w:tcPr>
            <w:tcW w:w="0" w:type="auto"/>
          </w:tcPr>
          <w:p w14:paraId="727177EC" w14:textId="58BC9A1A"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18-02-2026</w:t>
            </w:r>
          </w:p>
        </w:tc>
        <w:tc>
          <w:tcPr>
            <w:tcW w:w="0" w:type="auto"/>
          </w:tcPr>
          <w:p w14:paraId="3C40A807" w14:textId="21453473"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35F7001" w14:textId="39C10098"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7CA4F5FF"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7F3A7E43"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MU334T0000025</w:t>
            </w:r>
          </w:p>
        </w:tc>
        <w:tc>
          <w:tcPr>
            <w:tcW w:w="0" w:type="auto"/>
            <w:hideMark/>
          </w:tcPr>
          <w:p w14:paraId="020AD352"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07-02-2026</w:t>
            </w:r>
          </w:p>
        </w:tc>
        <w:tc>
          <w:tcPr>
            <w:tcW w:w="0" w:type="auto"/>
            <w:hideMark/>
          </w:tcPr>
          <w:p w14:paraId="74599161"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09-03-2026</w:t>
            </w:r>
          </w:p>
        </w:tc>
        <w:tc>
          <w:tcPr>
            <w:tcW w:w="0" w:type="auto"/>
          </w:tcPr>
          <w:p w14:paraId="101ADC9D" w14:textId="50A51589"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17-02-2026</w:t>
            </w:r>
          </w:p>
        </w:tc>
        <w:tc>
          <w:tcPr>
            <w:tcW w:w="0" w:type="auto"/>
          </w:tcPr>
          <w:p w14:paraId="60408C7B" w14:textId="161D96DB"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33E894E5" w14:textId="177AE219"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267785C3"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5F7E2B8D"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MU334T0000026</w:t>
            </w:r>
          </w:p>
        </w:tc>
        <w:tc>
          <w:tcPr>
            <w:tcW w:w="0" w:type="auto"/>
            <w:hideMark/>
          </w:tcPr>
          <w:p w14:paraId="06599A11"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10-02-2026</w:t>
            </w:r>
          </w:p>
        </w:tc>
        <w:tc>
          <w:tcPr>
            <w:tcW w:w="0" w:type="auto"/>
            <w:hideMark/>
          </w:tcPr>
          <w:p w14:paraId="3678297C"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10-03-2026</w:t>
            </w:r>
          </w:p>
        </w:tc>
        <w:tc>
          <w:tcPr>
            <w:tcW w:w="0" w:type="auto"/>
          </w:tcPr>
          <w:p w14:paraId="765116C9" w14:textId="5B3B44DF"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10-02-2026</w:t>
            </w:r>
          </w:p>
        </w:tc>
        <w:tc>
          <w:tcPr>
            <w:tcW w:w="0" w:type="auto"/>
          </w:tcPr>
          <w:p w14:paraId="4BB31243" w14:textId="66107368"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3179BDEA" w14:textId="275A3BC1"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6E20AB66"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525355D1"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MU334T0000027</w:t>
            </w:r>
          </w:p>
        </w:tc>
        <w:tc>
          <w:tcPr>
            <w:tcW w:w="0" w:type="auto"/>
            <w:hideMark/>
          </w:tcPr>
          <w:p w14:paraId="621013CE"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10-02-2026</w:t>
            </w:r>
          </w:p>
        </w:tc>
        <w:tc>
          <w:tcPr>
            <w:tcW w:w="0" w:type="auto"/>
            <w:hideMark/>
          </w:tcPr>
          <w:p w14:paraId="1DD4C0B9"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10-03-2026</w:t>
            </w:r>
          </w:p>
        </w:tc>
        <w:tc>
          <w:tcPr>
            <w:tcW w:w="0" w:type="auto"/>
          </w:tcPr>
          <w:p w14:paraId="092B9488" w14:textId="67FF9E69"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12-02-2026</w:t>
            </w:r>
          </w:p>
        </w:tc>
        <w:tc>
          <w:tcPr>
            <w:tcW w:w="0" w:type="auto"/>
          </w:tcPr>
          <w:p w14:paraId="6853C113" w14:textId="0DBDAD03"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36080E7D" w14:textId="2FD06231"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69DD9201"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765C47A9"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lastRenderedPageBreak/>
              <w:t>MU334T0000028</w:t>
            </w:r>
          </w:p>
        </w:tc>
        <w:tc>
          <w:tcPr>
            <w:tcW w:w="0" w:type="auto"/>
            <w:hideMark/>
          </w:tcPr>
          <w:p w14:paraId="4D3615E8"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12-02-2026</w:t>
            </w:r>
          </w:p>
        </w:tc>
        <w:tc>
          <w:tcPr>
            <w:tcW w:w="0" w:type="auto"/>
            <w:hideMark/>
          </w:tcPr>
          <w:p w14:paraId="2EF33455"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12-03-2026</w:t>
            </w:r>
          </w:p>
        </w:tc>
        <w:tc>
          <w:tcPr>
            <w:tcW w:w="0" w:type="auto"/>
          </w:tcPr>
          <w:p w14:paraId="2C35B5CC" w14:textId="3E16B161"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26-02-2026</w:t>
            </w:r>
          </w:p>
        </w:tc>
        <w:tc>
          <w:tcPr>
            <w:tcW w:w="0" w:type="auto"/>
          </w:tcPr>
          <w:p w14:paraId="038B320F" w14:textId="6CD05421" w:rsidR="00923962" w:rsidRPr="00292A07" w:rsidRDefault="00FE6ADA"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3F06EF5" w14:textId="7022D67B"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57E92AC2"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74372ADE"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MU334T0000029</w:t>
            </w:r>
          </w:p>
        </w:tc>
        <w:tc>
          <w:tcPr>
            <w:tcW w:w="0" w:type="auto"/>
            <w:hideMark/>
          </w:tcPr>
          <w:p w14:paraId="0374862E"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13-02-2026</w:t>
            </w:r>
          </w:p>
        </w:tc>
        <w:tc>
          <w:tcPr>
            <w:tcW w:w="0" w:type="auto"/>
            <w:hideMark/>
          </w:tcPr>
          <w:p w14:paraId="284C4C2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13-03-2026</w:t>
            </w:r>
          </w:p>
        </w:tc>
        <w:tc>
          <w:tcPr>
            <w:tcW w:w="0" w:type="auto"/>
          </w:tcPr>
          <w:p w14:paraId="53F89433" w14:textId="5FFAD78B"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13-03-2026</w:t>
            </w:r>
          </w:p>
        </w:tc>
        <w:tc>
          <w:tcPr>
            <w:tcW w:w="0" w:type="auto"/>
          </w:tcPr>
          <w:p w14:paraId="0395EC90" w14:textId="0CB3560C" w:rsidR="00923962" w:rsidRPr="00292A07" w:rsidRDefault="00FE6ADA"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D5A2FD1" w14:textId="0E0C293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31C90039"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271A3968"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MU334T0000030</w:t>
            </w:r>
          </w:p>
        </w:tc>
        <w:tc>
          <w:tcPr>
            <w:tcW w:w="0" w:type="auto"/>
            <w:hideMark/>
          </w:tcPr>
          <w:p w14:paraId="341917F5"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15-02-2026</w:t>
            </w:r>
          </w:p>
        </w:tc>
        <w:tc>
          <w:tcPr>
            <w:tcW w:w="0" w:type="auto"/>
            <w:hideMark/>
          </w:tcPr>
          <w:p w14:paraId="41B8EF4A"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16-03-2026</w:t>
            </w:r>
          </w:p>
        </w:tc>
        <w:tc>
          <w:tcPr>
            <w:tcW w:w="0" w:type="auto"/>
          </w:tcPr>
          <w:p w14:paraId="5AF60A3A" w14:textId="212DF3B2"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23-02-2026</w:t>
            </w:r>
          </w:p>
        </w:tc>
        <w:tc>
          <w:tcPr>
            <w:tcW w:w="0" w:type="auto"/>
          </w:tcPr>
          <w:p w14:paraId="233D557C" w14:textId="7C98AD7F"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4F3386F" w14:textId="29A1120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62B37E13"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071A54F7"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MU334T0000032</w:t>
            </w:r>
          </w:p>
        </w:tc>
        <w:tc>
          <w:tcPr>
            <w:tcW w:w="0" w:type="auto"/>
            <w:hideMark/>
          </w:tcPr>
          <w:p w14:paraId="183A3B6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17-02-2026</w:t>
            </w:r>
          </w:p>
        </w:tc>
        <w:tc>
          <w:tcPr>
            <w:tcW w:w="0" w:type="auto"/>
            <w:hideMark/>
          </w:tcPr>
          <w:p w14:paraId="0D06D18B"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31-03-2026</w:t>
            </w:r>
          </w:p>
        </w:tc>
        <w:tc>
          <w:tcPr>
            <w:tcW w:w="0" w:type="auto"/>
          </w:tcPr>
          <w:p w14:paraId="2AE3B143" w14:textId="5FFF7ED1"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30-03-2026</w:t>
            </w:r>
          </w:p>
        </w:tc>
        <w:tc>
          <w:tcPr>
            <w:tcW w:w="0" w:type="auto"/>
          </w:tcPr>
          <w:p w14:paraId="7B69A511" w14:textId="7FFB75E0"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4991396F" w14:textId="66604A85" w:rsidR="00BA315B" w:rsidRDefault="00923962" w:rsidP="00BA315B">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solicitud registró</w:t>
            </w:r>
            <w:r w:rsidR="00BA315B">
              <w:rPr>
                <w:rFonts w:ascii="Calibri" w:hAnsi="Calibri" w:cs="Calibri"/>
                <w:sz w:val="24"/>
                <w:szCs w:val="24"/>
              </w:rPr>
              <w:t xml:space="preserve"> 10 días de</w:t>
            </w:r>
            <w:r w:rsidRPr="00292A07">
              <w:rPr>
                <w:rFonts w:ascii="Calibri" w:hAnsi="Calibri" w:cs="Calibri"/>
                <w:sz w:val="24"/>
                <w:szCs w:val="24"/>
              </w:rPr>
              <w:t xml:space="preserve"> prórroga durante su tramitación.</w:t>
            </w:r>
          </w:p>
          <w:p w14:paraId="68CF5B7B" w14:textId="7D844195" w:rsidR="00BA315B" w:rsidRPr="00BA315B" w:rsidRDefault="00BA315B" w:rsidP="00BA315B">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BA315B">
              <w:rPr>
                <w:rFonts w:ascii="Calibri" w:hAnsi="Calibri" w:cs="Calibri"/>
                <w:b/>
                <w:bCs/>
                <w:sz w:val="24"/>
                <w:szCs w:val="24"/>
              </w:rPr>
              <w:t>Motivo:</w:t>
            </w:r>
          </w:p>
          <w:p w14:paraId="2025BC3F" w14:textId="520485C1" w:rsidR="00BA315B" w:rsidRPr="00292A07" w:rsidRDefault="00BA315B" w:rsidP="00BA315B">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Gran volumen de información, solicitante requería expediente completo de pagos desde el año 2015 al año 2025. Dichos documentos no se encontraban digitalizados, por ende, se realizó una búsqueda en bodega para su posterior tratamiento de digitalización y censura.</w:t>
            </w:r>
          </w:p>
        </w:tc>
      </w:tr>
      <w:tr w:rsidR="00BA315B" w:rsidRPr="00292A07" w14:paraId="12CAED99"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1AF879CB"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MU334T0000033</w:t>
            </w:r>
          </w:p>
        </w:tc>
        <w:tc>
          <w:tcPr>
            <w:tcW w:w="0" w:type="auto"/>
            <w:hideMark/>
          </w:tcPr>
          <w:p w14:paraId="496520E2"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18-02-2026</w:t>
            </w:r>
          </w:p>
        </w:tc>
        <w:tc>
          <w:tcPr>
            <w:tcW w:w="0" w:type="auto"/>
            <w:hideMark/>
          </w:tcPr>
          <w:p w14:paraId="47AB6A86"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18-03-2026</w:t>
            </w:r>
          </w:p>
        </w:tc>
        <w:tc>
          <w:tcPr>
            <w:tcW w:w="0" w:type="auto"/>
          </w:tcPr>
          <w:p w14:paraId="2A066D8B" w14:textId="6B9544D1"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23-02-2026</w:t>
            </w:r>
          </w:p>
        </w:tc>
        <w:tc>
          <w:tcPr>
            <w:tcW w:w="0" w:type="auto"/>
          </w:tcPr>
          <w:p w14:paraId="3F668E3D" w14:textId="07A83E41"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414F1AFB" w14:textId="1EEE84BA"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0B087342"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0E09B4F7"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MU334T0000034</w:t>
            </w:r>
          </w:p>
        </w:tc>
        <w:tc>
          <w:tcPr>
            <w:tcW w:w="0" w:type="auto"/>
            <w:hideMark/>
          </w:tcPr>
          <w:p w14:paraId="25702BEB"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20-02-2026</w:t>
            </w:r>
          </w:p>
        </w:tc>
        <w:tc>
          <w:tcPr>
            <w:tcW w:w="0" w:type="auto"/>
            <w:hideMark/>
          </w:tcPr>
          <w:p w14:paraId="5B519516"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20-03-2026</w:t>
            </w:r>
          </w:p>
        </w:tc>
        <w:tc>
          <w:tcPr>
            <w:tcW w:w="0" w:type="auto"/>
          </w:tcPr>
          <w:p w14:paraId="06B9FF67" w14:textId="25DB3E73"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26-02-2026</w:t>
            </w:r>
          </w:p>
        </w:tc>
        <w:tc>
          <w:tcPr>
            <w:tcW w:w="0" w:type="auto"/>
          </w:tcPr>
          <w:p w14:paraId="276426CD" w14:textId="66F79266"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6EC808DA" w14:textId="5C6B9C9D"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50B73AA6"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5E3A595B"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MU334T0000035</w:t>
            </w:r>
          </w:p>
        </w:tc>
        <w:tc>
          <w:tcPr>
            <w:tcW w:w="0" w:type="auto"/>
            <w:hideMark/>
          </w:tcPr>
          <w:p w14:paraId="7F82E29A"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24-02-2026</w:t>
            </w:r>
          </w:p>
        </w:tc>
        <w:tc>
          <w:tcPr>
            <w:tcW w:w="0" w:type="auto"/>
            <w:hideMark/>
          </w:tcPr>
          <w:p w14:paraId="5B3C3963"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24-03-2026</w:t>
            </w:r>
          </w:p>
        </w:tc>
        <w:tc>
          <w:tcPr>
            <w:tcW w:w="0" w:type="auto"/>
          </w:tcPr>
          <w:p w14:paraId="79361116" w14:textId="230D54E3"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16-03-2026</w:t>
            </w:r>
          </w:p>
        </w:tc>
        <w:tc>
          <w:tcPr>
            <w:tcW w:w="0" w:type="auto"/>
          </w:tcPr>
          <w:p w14:paraId="272F26EC" w14:textId="517E5929"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2FC5C22E" w14:textId="4831524D"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1F302258"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2051C747"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MU334T0000036</w:t>
            </w:r>
          </w:p>
        </w:tc>
        <w:tc>
          <w:tcPr>
            <w:tcW w:w="0" w:type="auto"/>
            <w:hideMark/>
          </w:tcPr>
          <w:p w14:paraId="7C56A184"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26-02-2026</w:t>
            </w:r>
          </w:p>
        </w:tc>
        <w:tc>
          <w:tcPr>
            <w:tcW w:w="0" w:type="auto"/>
            <w:hideMark/>
          </w:tcPr>
          <w:p w14:paraId="227F4409"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26-03-2026</w:t>
            </w:r>
          </w:p>
        </w:tc>
        <w:tc>
          <w:tcPr>
            <w:tcW w:w="0" w:type="auto"/>
          </w:tcPr>
          <w:p w14:paraId="21CF3353" w14:textId="78C88906"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23-03-2026</w:t>
            </w:r>
          </w:p>
        </w:tc>
        <w:tc>
          <w:tcPr>
            <w:tcW w:w="0" w:type="auto"/>
          </w:tcPr>
          <w:p w14:paraId="0B940740" w14:textId="30E54E86"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4C882CEB" w14:textId="56F4E222"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3C29DE14"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14A23DD2"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lastRenderedPageBreak/>
              <w:t>MU334T0000037</w:t>
            </w:r>
          </w:p>
        </w:tc>
        <w:tc>
          <w:tcPr>
            <w:tcW w:w="0" w:type="auto"/>
            <w:hideMark/>
          </w:tcPr>
          <w:p w14:paraId="2F2A6F71"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26-02-2026</w:t>
            </w:r>
          </w:p>
        </w:tc>
        <w:tc>
          <w:tcPr>
            <w:tcW w:w="0" w:type="auto"/>
            <w:hideMark/>
          </w:tcPr>
          <w:p w14:paraId="0A0206D7"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26-03-2026</w:t>
            </w:r>
          </w:p>
        </w:tc>
        <w:tc>
          <w:tcPr>
            <w:tcW w:w="0" w:type="auto"/>
          </w:tcPr>
          <w:p w14:paraId="4307AF0B" w14:textId="51F9F9E5"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16-03-2026</w:t>
            </w:r>
          </w:p>
        </w:tc>
        <w:tc>
          <w:tcPr>
            <w:tcW w:w="0" w:type="auto"/>
          </w:tcPr>
          <w:p w14:paraId="5979FF90" w14:textId="5C2AC6BC" w:rsidR="00923962" w:rsidRPr="00292A07" w:rsidRDefault="00BA315B"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77E58B9C" w14:textId="48E6CE02"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1FA42453"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2D39693A"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MU334T0000038</w:t>
            </w:r>
          </w:p>
        </w:tc>
        <w:tc>
          <w:tcPr>
            <w:tcW w:w="0" w:type="auto"/>
            <w:hideMark/>
          </w:tcPr>
          <w:p w14:paraId="0E86A63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27-02-2026</w:t>
            </w:r>
          </w:p>
        </w:tc>
        <w:tc>
          <w:tcPr>
            <w:tcW w:w="0" w:type="auto"/>
            <w:hideMark/>
          </w:tcPr>
          <w:p w14:paraId="5EA47FFF"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13-04-2026</w:t>
            </w:r>
          </w:p>
        </w:tc>
        <w:tc>
          <w:tcPr>
            <w:tcW w:w="0" w:type="auto"/>
          </w:tcPr>
          <w:p w14:paraId="756F42F0" w14:textId="61B300D2"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13-04-2026</w:t>
            </w:r>
          </w:p>
        </w:tc>
        <w:tc>
          <w:tcPr>
            <w:tcW w:w="0" w:type="auto"/>
          </w:tcPr>
          <w:p w14:paraId="2642735A" w14:textId="37833D06" w:rsidR="00923962" w:rsidRPr="00292A07" w:rsidRDefault="00BA315B"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775E4F19" w14:textId="77777777" w:rsidR="00923962"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 xml:space="preserve">La solicitud registró prórroga </w:t>
            </w:r>
            <w:r w:rsidR="00BA315B">
              <w:rPr>
                <w:rFonts w:ascii="Calibri" w:hAnsi="Calibri" w:cs="Calibri"/>
                <w:sz w:val="24"/>
                <w:szCs w:val="24"/>
              </w:rPr>
              <w:t xml:space="preserve">de 10 días </w:t>
            </w:r>
            <w:r w:rsidRPr="00292A07">
              <w:rPr>
                <w:rFonts w:ascii="Calibri" w:hAnsi="Calibri" w:cs="Calibri"/>
                <w:sz w:val="24"/>
                <w:szCs w:val="24"/>
              </w:rPr>
              <w:t>durante su tramitación.</w:t>
            </w:r>
          </w:p>
          <w:p w14:paraId="3F83AB34" w14:textId="77777777" w:rsidR="00BA315B" w:rsidRPr="00BA315B" w:rsidRDefault="00BA315B"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BA315B">
              <w:rPr>
                <w:rFonts w:ascii="Calibri" w:hAnsi="Calibri" w:cs="Calibri"/>
                <w:b/>
                <w:bCs/>
                <w:sz w:val="24"/>
                <w:szCs w:val="24"/>
              </w:rPr>
              <w:t>Motivo:</w:t>
            </w:r>
          </w:p>
          <w:p w14:paraId="17D348FF" w14:textId="40C8E99E" w:rsidR="00BA315B" w:rsidRPr="00292A07" w:rsidRDefault="00BA315B" w:rsidP="00BA315B">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Gran volumen de información, solicitante requería expediente completo de pagos desde el año 201</w:t>
            </w:r>
            <w:r>
              <w:rPr>
                <w:rFonts w:ascii="Calibri" w:hAnsi="Calibri" w:cs="Calibri"/>
                <w:sz w:val="24"/>
                <w:szCs w:val="24"/>
              </w:rPr>
              <w:t>7</w:t>
            </w:r>
            <w:r>
              <w:rPr>
                <w:rFonts w:ascii="Calibri" w:hAnsi="Calibri" w:cs="Calibri"/>
                <w:sz w:val="24"/>
                <w:szCs w:val="24"/>
              </w:rPr>
              <w:t xml:space="preserve"> al año 202</w:t>
            </w:r>
            <w:r>
              <w:rPr>
                <w:rFonts w:ascii="Calibri" w:hAnsi="Calibri" w:cs="Calibri"/>
                <w:sz w:val="24"/>
                <w:szCs w:val="24"/>
              </w:rPr>
              <w:t>6</w:t>
            </w:r>
            <w:r>
              <w:rPr>
                <w:rFonts w:ascii="Calibri" w:hAnsi="Calibri" w:cs="Calibri"/>
                <w:sz w:val="24"/>
                <w:szCs w:val="24"/>
              </w:rPr>
              <w:t>. Dichos documentos no se encontraban digitalizados, por ende, se realizó una búsqueda en bodega para su posterior tratamiento de digitalización y censura.</w:t>
            </w:r>
          </w:p>
        </w:tc>
      </w:tr>
      <w:tr w:rsidR="00BA315B" w:rsidRPr="00292A07" w14:paraId="6B53C29C"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771234C7"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MU334T0000039</w:t>
            </w:r>
          </w:p>
        </w:tc>
        <w:tc>
          <w:tcPr>
            <w:tcW w:w="0" w:type="auto"/>
            <w:hideMark/>
          </w:tcPr>
          <w:p w14:paraId="107FB214"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28-02-2026</w:t>
            </w:r>
          </w:p>
        </w:tc>
        <w:tc>
          <w:tcPr>
            <w:tcW w:w="0" w:type="auto"/>
            <w:hideMark/>
          </w:tcPr>
          <w:p w14:paraId="0DDF5F71" w14:textId="77777777"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30-03-2026</w:t>
            </w:r>
          </w:p>
        </w:tc>
        <w:tc>
          <w:tcPr>
            <w:tcW w:w="0" w:type="auto"/>
          </w:tcPr>
          <w:p w14:paraId="528B2A5A" w14:textId="1A7058BE" w:rsidR="00923962" w:rsidRPr="00292A07" w:rsidRDefault="00110196"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27-03-2026</w:t>
            </w:r>
          </w:p>
        </w:tc>
        <w:tc>
          <w:tcPr>
            <w:tcW w:w="0" w:type="auto"/>
          </w:tcPr>
          <w:p w14:paraId="3D4B7ED6" w14:textId="568D45AF" w:rsidR="00923962" w:rsidRPr="00292A07" w:rsidRDefault="00110196" w:rsidP="00292A07">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B55881F" w14:textId="5E4FFA8B" w:rsidR="00923962" w:rsidRPr="00292A07" w:rsidRDefault="00923962" w:rsidP="00292A07">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BA315B" w:rsidRPr="00292A07" w14:paraId="7D7305EE"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075DC11A" w14:textId="77777777" w:rsidR="00923962" w:rsidRPr="00292A07" w:rsidRDefault="00923962" w:rsidP="00292A07">
            <w:pPr>
              <w:spacing w:after="200" w:line="276" w:lineRule="auto"/>
              <w:rPr>
                <w:rFonts w:ascii="Calibri" w:hAnsi="Calibri" w:cs="Calibri"/>
                <w:sz w:val="24"/>
                <w:szCs w:val="24"/>
              </w:rPr>
            </w:pPr>
            <w:r w:rsidRPr="00292A07">
              <w:rPr>
                <w:rFonts w:ascii="Calibri" w:hAnsi="Calibri" w:cs="Calibri"/>
                <w:sz w:val="24"/>
                <w:szCs w:val="24"/>
              </w:rPr>
              <w:t>MU334T0000040</w:t>
            </w:r>
          </w:p>
        </w:tc>
        <w:tc>
          <w:tcPr>
            <w:tcW w:w="0" w:type="auto"/>
            <w:hideMark/>
          </w:tcPr>
          <w:p w14:paraId="32C5C19C"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02-03-2026</w:t>
            </w:r>
          </w:p>
        </w:tc>
        <w:tc>
          <w:tcPr>
            <w:tcW w:w="0" w:type="auto"/>
            <w:hideMark/>
          </w:tcPr>
          <w:p w14:paraId="67A15C3B" w14:textId="77777777" w:rsidR="00923962" w:rsidRPr="00292A07" w:rsidRDefault="00923962" w:rsidP="00292A07">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30-03-2026</w:t>
            </w:r>
          </w:p>
        </w:tc>
        <w:tc>
          <w:tcPr>
            <w:tcW w:w="0" w:type="auto"/>
          </w:tcPr>
          <w:p w14:paraId="42F58C53" w14:textId="566979EF" w:rsidR="00923962" w:rsidRPr="00292A07" w:rsidRDefault="00110196"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11-03-2026</w:t>
            </w:r>
          </w:p>
        </w:tc>
        <w:tc>
          <w:tcPr>
            <w:tcW w:w="0" w:type="auto"/>
          </w:tcPr>
          <w:p w14:paraId="04858897" w14:textId="2777994C" w:rsidR="00923962" w:rsidRPr="00292A07" w:rsidRDefault="00110196" w:rsidP="00292A07">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4E2F08D7" w14:textId="75E443B1" w:rsidR="00923962"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Se respondió parcialmente ya que involucraba información sensible de terceros, se notificó al tercero y denegó parcialmente la información, autorizando parte de la información solicitada.</w:t>
            </w:r>
          </w:p>
        </w:tc>
      </w:tr>
      <w:tr w:rsidR="00110196" w:rsidRPr="00292A07" w14:paraId="0415D855"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40B775E5"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MU334T0000041</w:t>
            </w:r>
          </w:p>
        </w:tc>
        <w:tc>
          <w:tcPr>
            <w:tcW w:w="0" w:type="auto"/>
            <w:hideMark/>
          </w:tcPr>
          <w:p w14:paraId="5932A489"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04-03-2026</w:t>
            </w:r>
          </w:p>
        </w:tc>
        <w:tc>
          <w:tcPr>
            <w:tcW w:w="0" w:type="auto"/>
            <w:hideMark/>
          </w:tcPr>
          <w:p w14:paraId="06DF0D84"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16-04-2026</w:t>
            </w:r>
          </w:p>
        </w:tc>
        <w:tc>
          <w:tcPr>
            <w:tcW w:w="0" w:type="auto"/>
          </w:tcPr>
          <w:p w14:paraId="04482879" w14:textId="7CA808D7"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16-04-2026</w:t>
            </w:r>
          </w:p>
        </w:tc>
        <w:tc>
          <w:tcPr>
            <w:tcW w:w="0" w:type="auto"/>
          </w:tcPr>
          <w:p w14:paraId="4CC9DB87" w14:textId="140BA6B6"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Juan Espinoza Canales</w:t>
            </w:r>
          </w:p>
        </w:tc>
        <w:tc>
          <w:tcPr>
            <w:tcW w:w="3444" w:type="dxa"/>
            <w:hideMark/>
          </w:tcPr>
          <w:p w14:paraId="1A907399" w14:textId="77777777" w:rsidR="00110196"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 xml:space="preserve">La solicitud registró prórroga </w:t>
            </w:r>
            <w:r>
              <w:rPr>
                <w:rFonts w:ascii="Calibri" w:hAnsi="Calibri" w:cs="Calibri"/>
                <w:sz w:val="24"/>
                <w:szCs w:val="24"/>
              </w:rPr>
              <w:t xml:space="preserve">de 10 días </w:t>
            </w:r>
            <w:r w:rsidRPr="00292A07">
              <w:rPr>
                <w:rFonts w:ascii="Calibri" w:hAnsi="Calibri" w:cs="Calibri"/>
                <w:sz w:val="24"/>
                <w:szCs w:val="24"/>
              </w:rPr>
              <w:t>durante su tramitación.</w:t>
            </w:r>
          </w:p>
          <w:p w14:paraId="32AF8488" w14:textId="77777777" w:rsidR="00110196" w:rsidRPr="00BA315B"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BA315B">
              <w:rPr>
                <w:rFonts w:ascii="Calibri" w:hAnsi="Calibri" w:cs="Calibri"/>
                <w:b/>
                <w:bCs/>
                <w:sz w:val="24"/>
                <w:szCs w:val="24"/>
              </w:rPr>
              <w:t>Motivo:</w:t>
            </w:r>
          </w:p>
          <w:p w14:paraId="0B59837C" w14:textId="127C27FB"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 xml:space="preserve">Gran volumen de información, solicitante requería expediente </w:t>
            </w:r>
            <w:r>
              <w:rPr>
                <w:rFonts w:ascii="Calibri" w:hAnsi="Calibri" w:cs="Calibri"/>
                <w:sz w:val="24"/>
                <w:szCs w:val="24"/>
              </w:rPr>
              <w:lastRenderedPageBreak/>
              <w:t>completo de pagos desde el año 2017 al año 2026. Dichos documentos no se encontraban digitalizados, por ende, se realizó una búsqueda en bodega para su posterior tratamiento de digitalización y censura.</w:t>
            </w:r>
          </w:p>
        </w:tc>
      </w:tr>
      <w:tr w:rsidR="00110196" w:rsidRPr="00292A07" w14:paraId="1868AD82"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5518F5C4"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lastRenderedPageBreak/>
              <w:t>MU334T0000042</w:t>
            </w:r>
          </w:p>
        </w:tc>
        <w:tc>
          <w:tcPr>
            <w:tcW w:w="0" w:type="auto"/>
            <w:hideMark/>
          </w:tcPr>
          <w:p w14:paraId="39994595"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04-03-2026</w:t>
            </w:r>
          </w:p>
        </w:tc>
        <w:tc>
          <w:tcPr>
            <w:tcW w:w="0" w:type="auto"/>
            <w:hideMark/>
          </w:tcPr>
          <w:p w14:paraId="480F35C0"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01-04-2026</w:t>
            </w:r>
          </w:p>
        </w:tc>
        <w:tc>
          <w:tcPr>
            <w:tcW w:w="0" w:type="auto"/>
          </w:tcPr>
          <w:p w14:paraId="04C4C9FD" w14:textId="37F11322"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27-03-2026</w:t>
            </w:r>
          </w:p>
        </w:tc>
        <w:tc>
          <w:tcPr>
            <w:tcW w:w="0" w:type="auto"/>
          </w:tcPr>
          <w:p w14:paraId="17876D8F" w14:textId="3677C316"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27D350C" w14:textId="76F7B27D"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08535803"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02D504C9"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MU334T0000043</w:t>
            </w:r>
          </w:p>
        </w:tc>
        <w:tc>
          <w:tcPr>
            <w:tcW w:w="0" w:type="auto"/>
            <w:hideMark/>
          </w:tcPr>
          <w:p w14:paraId="4125521C"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05-03-2026</w:t>
            </w:r>
          </w:p>
        </w:tc>
        <w:tc>
          <w:tcPr>
            <w:tcW w:w="0" w:type="auto"/>
            <w:hideMark/>
          </w:tcPr>
          <w:p w14:paraId="4FCBD3C4"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02-04-2026</w:t>
            </w:r>
          </w:p>
        </w:tc>
        <w:tc>
          <w:tcPr>
            <w:tcW w:w="0" w:type="auto"/>
          </w:tcPr>
          <w:p w14:paraId="7ED5D492" w14:textId="2F2999D3"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16-03-2026</w:t>
            </w:r>
          </w:p>
        </w:tc>
        <w:tc>
          <w:tcPr>
            <w:tcW w:w="0" w:type="auto"/>
          </w:tcPr>
          <w:p w14:paraId="4F75F66C" w14:textId="69FF0240"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4C4EDBCE" w14:textId="4182BC13"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438DA4D2"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00642D55"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MU334T0000044</w:t>
            </w:r>
          </w:p>
        </w:tc>
        <w:tc>
          <w:tcPr>
            <w:tcW w:w="0" w:type="auto"/>
            <w:hideMark/>
          </w:tcPr>
          <w:p w14:paraId="1E2BB8DF"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08-03-2026</w:t>
            </w:r>
          </w:p>
        </w:tc>
        <w:tc>
          <w:tcPr>
            <w:tcW w:w="0" w:type="auto"/>
            <w:hideMark/>
          </w:tcPr>
          <w:p w14:paraId="0E601630"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07-04-2026</w:t>
            </w:r>
          </w:p>
        </w:tc>
        <w:tc>
          <w:tcPr>
            <w:tcW w:w="0" w:type="auto"/>
          </w:tcPr>
          <w:p w14:paraId="445B642A" w14:textId="57D7F384"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26-03-2026</w:t>
            </w:r>
          </w:p>
        </w:tc>
        <w:tc>
          <w:tcPr>
            <w:tcW w:w="0" w:type="auto"/>
          </w:tcPr>
          <w:p w14:paraId="4BC5EC31" w14:textId="12A600C6"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08EB3CF1" w14:textId="7B7B7F0C"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7D4E1DFD"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2BF8D9C4"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MU334T0000045</w:t>
            </w:r>
          </w:p>
        </w:tc>
        <w:tc>
          <w:tcPr>
            <w:tcW w:w="0" w:type="auto"/>
            <w:hideMark/>
          </w:tcPr>
          <w:p w14:paraId="04C70701"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11-03-2026</w:t>
            </w:r>
          </w:p>
        </w:tc>
        <w:tc>
          <w:tcPr>
            <w:tcW w:w="0" w:type="auto"/>
            <w:hideMark/>
          </w:tcPr>
          <w:p w14:paraId="626459D3"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09-04-2026</w:t>
            </w:r>
          </w:p>
        </w:tc>
        <w:tc>
          <w:tcPr>
            <w:tcW w:w="0" w:type="auto"/>
          </w:tcPr>
          <w:p w14:paraId="078617DD" w14:textId="545FB910"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18-03-2026</w:t>
            </w:r>
          </w:p>
        </w:tc>
        <w:tc>
          <w:tcPr>
            <w:tcW w:w="0" w:type="auto"/>
          </w:tcPr>
          <w:p w14:paraId="2030179A" w14:textId="774B7F37" w:rsidR="00110196" w:rsidRPr="00292A07" w:rsidRDefault="00110196"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5214A6C1" w14:textId="0302DEF5"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1349CFC6"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38E177FC"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MU334T0000046</w:t>
            </w:r>
          </w:p>
        </w:tc>
        <w:tc>
          <w:tcPr>
            <w:tcW w:w="0" w:type="auto"/>
            <w:hideMark/>
          </w:tcPr>
          <w:p w14:paraId="3CC4C8CD"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16-03-2026</w:t>
            </w:r>
          </w:p>
        </w:tc>
        <w:tc>
          <w:tcPr>
            <w:tcW w:w="0" w:type="auto"/>
            <w:hideMark/>
          </w:tcPr>
          <w:p w14:paraId="64583A89"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14-04-2026</w:t>
            </w:r>
          </w:p>
        </w:tc>
        <w:tc>
          <w:tcPr>
            <w:tcW w:w="0" w:type="auto"/>
          </w:tcPr>
          <w:p w14:paraId="58405034" w14:textId="3E1D93FF"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20-03-2026</w:t>
            </w:r>
          </w:p>
        </w:tc>
        <w:tc>
          <w:tcPr>
            <w:tcW w:w="0" w:type="auto"/>
          </w:tcPr>
          <w:p w14:paraId="36A2AF11" w14:textId="7FA2A0D9" w:rsidR="00110196" w:rsidRPr="00292A07" w:rsidRDefault="00110196"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EAAA35C" w14:textId="70062412"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Durante la tramitación se registró oposición de tercero.</w:t>
            </w:r>
          </w:p>
        </w:tc>
      </w:tr>
      <w:tr w:rsidR="00110196" w:rsidRPr="00292A07" w14:paraId="08D5B32B"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11B4A01F"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MU334T0000047</w:t>
            </w:r>
          </w:p>
        </w:tc>
        <w:tc>
          <w:tcPr>
            <w:tcW w:w="0" w:type="auto"/>
            <w:hideMark/>
          </w:tcPr>
          <w:p w14:paraId="596F79C9"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17-03-2026</w:t>
            </w:r>
          </w:p>
        </w:tc>
        <w:tc>
          <w:tcPr>
            <w:tcW w:w="0" w:type="auto"/>
            <w:hideMark/>
          </w:tcPr>
          <w:p w14:paraId="249FFA86"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08-05-2026</w:t>
            </w:r>
          </w:p>
        </w:tc>
        <w:tc>
          <w:tcPr>
            <w:tcW w:w="0" w:type="auto"/>
          </w:tcPr>
          <w:p w14:paraId="76C8E487" w14:textId="34178C5A"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09-04-2026</w:t>
            </w:r>
          </w:p>
        </w:tc>
        <w:tc>
          <w:tcPr>
            <w:tcW w:w="0" w:type="auto"/>
          </w:tcPr>
          <w:p w14:paraId="47370879" w14:textId="3DE58BA9"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39A1A222" w14:textId="62281D7D"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solicitud registró requerimiento de subsanación durante su tramitación</w:t>
            </w:r>
            <w:r w:rsidR="00FE4CA3">
              <w:rPr>
                <w:rFonts w:ascii="Calibri" w:hAnsi="Calibri" w:cs="Calibri"/>
                <w:sz w:val="24"/>
                <w:szCs w:val="24"/>
              </w:rPr>
              <w:t>, ya que funcionario consultado no existía. Consultante subsanó solicitud y la respuesta fue enviada.</w:t>
            </w:r>
          </w:p>
        </w:tc>
      </w:tr>
      <w:tr w:rsidR="00110196" w:rsidRPr="00292A07" w14:paraId="4AFE1571"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094730AC"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MU334T0000049</w:t>
            </w:r>
          </w:p>
        </w:tc>
        <w:tc>
          <w:tcPr>
            <w:tcW w:w="0" w:type="auto"/>
            <w:hideMark/>
          </w:tcPr>
          <w:p w14:paraId="0B22E4DE"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18-03-2026</w:t>
            </w:r>
          </w:p>
        </w:tc>
        <w:tc>
          <w:tcPr>
            <w:tcW w:w="0" w:type="auto"/>
            <w:hideMark/>
          </w:tcPr>
          <w:p w14:paraId="54B2DCD5"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16-04-2026</w:t>
            </w:r>
          </w:p>
        </w:tc>
        <w:tc>
          <w:tcPr>
            <w:tcW w:w="0" w:type="auto"/>
          </w:tcPr>
          <w:p w14:paraId="11873D44" w14:textId="13DFF245"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26-03-2026</w:t>
            </w:r>
          </w:p>
        </w:tc>
        <w:tc>
          <w:tcPr>
            <w:tcW w:w="0" w:type="auto"/>
          </w:tcPr>
          <w:p w14:paraId="14B1796B" w14:textId="115E0B40"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5220AF9E" w14:textId="254CF721"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6C78FE30"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1089701D"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lastRenderedPageBreak/>
              <w:t>MU334T0000050</w:t>
            </w:r>
          </w:p>
        </w:tc>
        <w:tc>
          <w:tcPr>
            <w:tcW w:w="0" w:type="auto"/>
            <w:hideMark/>
          </w:tcPr>
          <w:p w14:paraId="039EB6C5"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19-03-2026</w:t>
            </w:r>
          </w:p>
        </w:tc>
        <w:tc>
          <w:tcPr>
            <w:tcW w:w="0" w:type="auto"/>
            <w:hideMark/>
          </w:tcPr>
          <w:p w14:paraId="7AD659D0"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17-04-2026</w:t>
            </w:r>
          </w:p>
        </w:tc>
        <w:tc>
          <w:tcPr>
            <w:tcW w:w="0" w:type="auto"/>
          </w:tcPr>
          <w:p w14:paraId="76439194" w14:textId="209AE1B6"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07-04-2026</w:t>
            </w:r>
          </w:p>
        </w:tc>
        <w:tc>
          <w:tcPr>
            <w:tcW w:w="0" w:type="auto"/>
          </w:tcPr>
          <w:p w14:paraId="46B1E2E6" w14:textId="70D1CB92"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EC4518B" w14:textId="778BBBD5"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57362906"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78BC5638"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MU334T0000051</w:t>
            </w:r>
          </w:p>
        </w:tc>
        <w:tc>
          <w:tcPr>
            <w:tcW w:w="0" w:type="auto"/>
            <w:hideMark/>
          </w:tcPr>
          <w:p w14:paraId="6C449A00"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20-03-2026</w:t>
            </w:r>
          </w:p>
        </w:tc>
        <w:tc>
          <w:tcPr>
            <w:tcW w:w="0" w:type="auto"/>
            <w:hideMark/>
          </w:tcPr>
          <w:p w14:paraId="1ED4F55A"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20-04-2026</w:t>
            </w:r>
          </w:p>
        </w:tc>
        <w:tc>
          <w:tcPr>
            <w:tcW w:w="0" w:type="auto"/>
          </w:tcPr>
          <w:p w14:paraId="1AB01A0E" w14:textId="561C9C7F"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15-04-2026</w:t>
            </w:r>
          </w:p>
        </w:tc>
        <w:tc>
          <w:tcPr>
            <w:tcW w:w="0" w:type="auto"/>
          </w:tcPr>
          <w:p w14:paraId="7491D677" w14:textId="22AC891C"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2335AFC" w14:textId="315A6999"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4992C9B4"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53D09CDA"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MU334T0000053</w:t>
            </w:r>
          </w:p>
        </w:tc>
        <w:tc>
          <w:tcPr>
            <w:tcW w:w="0" w:type="auto"/>
            <w:hideMark/>
          </w:tcPr>
          <w:p w14:paraId="051E3097"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24-03-2026</w:t>
            </w:r>
          </w:p>
        </w:tc>
        <w:tc>
          <w:tcPr>
            <w:tcW w:w="0" w:type="auto"/>
            <w:hideMark/>
          </w:tcPr>
          <w:p w14:paraId="723AB8B7"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22-04-2026</w:t>
            </w:r>
          </w:p>
        </w:tc>
        <w:tc>
          <w:tcPr>
            <w:tcW w:w="0" w:type="auto"/>
          </w:tcPr>
          <w:p w14:paraId="005D7F2F" w14:textId="69DD23CA"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08-04-2026</w:t>
            </w:r>
          </w:p>
        </w:tc>
        <w:tc>
          <w:tcPr>
            <w:tcW w:w="0" w:type="auto"/>
          </w:tcPr>
          <w:p w14:paraId="61EFB7C8" w14:textId="63B2DEC3"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48B457A2" w14:textId="19DD82CD"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790AF374" w14:textId="77777777" w:rsidTr="00B06102">
        <w:tc>
          <w:tcPr>
            <w:cnfStyle w:val="001000000000" w:firstRow="0" w:lastRow="0" w:firstColumn="1" w:lastColumn="0" w:oddVBand="0" w:evenVBand="0" w:oddHBand="0" w:evenHBand="0" w:firstRowFirstColumn="0" w:firstRowLastColumn="0" w:lastRowFirstColumn="0" w:lastRowLastColumn="0"/>
            <w:tcW w:w="2920" w:type="dxa"/>
            <w:hideMark/>
          </w:tcPr>
          <w:p w14:paraId="1F50CECA"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MU334T0000054</w:t>
            </w:r>
          </w:p>
        </w:tc>
        <w:tc>
          <w:tcPr>
            <w:tcW w:w="0" w:type="auto"/>
            <w:hideMark/>
          </w:tcPr>
          <w:p w14:paraId="7A19F166"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24-03-2026</w:t>
            </w:r>
          </w:p>
        </w:tc>
        <w:tc>
          <w:tcPr>
            <w:tcW w:w="0" w:type="auto"/>
            <w:hideMark/>
          </w:tcPr>
          <w:p w14:paraId="504EC3F9" w14:textId="77777777"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22-04-2026</w:t>
            </w:r>
          </w:p>
        </w:tc>
        <w:tc>
          <w:tcPr>
            <w:tcW w:w="0" w:type="auto"/>
          </w:tcPr>
          <w:p w14:paraId="72B8D85B" w14:textId="680AE5EA"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15-04-2026</w:t>
            </w:r>
          </w:p>
        </w:tc>
        <w:tc>
          <w:tcPr>
            <w:tcW w:w="0" w:type="auto"/>
          </w:tcPr>
          <w:p w14:paraId="3D45B1A5" w14:textId="05232AC3" w:rsidR="00110196" w:rsidRPr="00292A07" w:rsidRDefault="00FE4CA3" w:rsidP="0011019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220D733F" w14:textId="446A4E2B" w:rsidR="00110196" w:rsidRPr="00292A07" w:rsidRDefault="00110196" w:rsidP="00110196">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r w:rsidR="00110196" w:rsidRPr="00292A07" w14:paraId="3A76339E"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0" w:type="dxa"/>
            <w:hideMark/>
          </w:tcPr>
          <w:p w14:paraId="342A927E" w14:textId="77777777" w:rsidR="00110196" w:rsidRPr="00292A07" w:rsidRDefault="00110196" w:rsidP="00110196">
            <w:pPr>
              <w:spacing w:after="200" w:line="276" w:lineRule="auto"/>
              <w:rPr>
                <w:rFonts w:ascii="Calibri" w:hAnsi="Calibri" w:cs="Calibri"/>
                <w:sz w:val="24"/>
                <w:szCs w:val="24"/>
              </w:rPr>
            </w:pPr>
            <w:r w:rsidRPr="00292A07">
              <w:rPr>
                <w:rFonts w:ascii="Calibri" w:hAnsi="Calibri" w:cs="Calibri"/>
                <w:sz w:val="24"/>
                <w:szCs w:val="24"/>
              </w:rPr>
              <w:t>MU334T0000055</w:t>
            </w:r>
          </w:p>
        </w:tc>
        <w:tc>
          <w:tcPr>
            <w:tcW w:w="0" w:type="auto"/>
            <w:hideMark/>
          </w:tcPr>
          <w:p w14:paraId="6042AE3C"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25-03-2026</w:t>
            </w:r>
          </w:p>
        </w:tc>
        <w:tc>
          <w:tcPr>
            <w:tcW w:w="0" w:type="auto"/>
            <w:hideMark/>
          </w:tcPr>
          <w:p w14:paraId="7923120E" w14:textId="77777777"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23-04-2026</w:t>
            </w:r>
          </w:p>
        </w:tc>
        <w:tc>
          <w:tcPr>
            <w:tcW w:w="0" w:type="auto"/>
          </w:tcPr>
          <w:p w14:paraId="197BB781" w14:textId="6C3AE20F"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15-04-2026</w:t>
            </w:r>
          </w:p>
        </w:tc>
        <w:tc>
          <w:tcPr>
            <w:tcW w:w="0" w:type="auto"/>
          </w:tcPr>
          <w:p w14:paraId="2A27C8E8" w14:textId="29FF5ADA" w:rsidR="00110196" w:rsidRPr="00292A07" w:rsidRDefault="00FE4CA3" w:rsidP="0011019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444" w:type="dxa"/>
            <w:hideMark/>
          </w:tcPr>
          <w:p w14:paraId="1943007B" w14:textId="35BCE19B" w:rsidR="00110196" w:rsidRPr="00292A07" w:rsidRDefault="00110196" w:rsidP="00110196">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Sin incidencias registradas.</w:t>
            </w:r>
          </w:p>
        </w:tc>
      </w:tr>
    </w:tbl>
    <w:p w14:paraId="687028DC" w14:textId="77777777" w:rsidR="00A2735A" w:rsidRDefault="00A2735A" w:rsidP="00094B26"/>
    <w:p w14:paraId="0FEFBBB7" w14:textId="7EB7E2FA" w:rsidR="00FE4CA3" w:rsidRPr="00655E14" w:rsidRDefault="00FE4CA3" w:rsidP="006507FD">
      <w:pPr>
        <w:pStyle w:val="Prrafodelista"/>
        <w:numPr>
          <w:ilvl w:val="1"/>
          <w:numId w:val="1"/>
        </w:numPr>
        <w:rPr>
          <w:rFonts w:ascii="Calibri" w:hAnsi="Calibri" w:cs="Calibri"/>
          <w:b/>
          <w:bCs/>
          <w:sz w:val="24"/>
          <w:szCs w:val="24"/>
        </w:rPr>
      </w:pPr>
      <w:r w:rsidRPr="00655E14">
        <w:rPr>
          <w:rFonts w:ascii="Calibri" w:hAnsi="Calibri" w:cs="Calibri"/>
          <w:b/>
          <w:bCs/>
          <w:sz w:val="24"/>
          <w:szCs w:val="24"/>
        </w:rPr>
        <w:t>Otros Estados</w:t>
      </w:r>
    </w:p>
    <w:p w14:paraId="5BD173A4" w14:textId="77777777" w:rsidR="00A2735A" w:rsidRDefault="00A2735A" w:rsidP="00094B26"/>
    <w:tbl>
      <w:tblPr>
        <w:tblStyle w:val="Tablaconcuadrcula4-nfasis6"/>
        <w:tblW w:w="11058" w:type="dxa"/>
        <w:tblInd w:w="-998" w:type="dxa"/>
        <w:tblLayout w:type="fixed"/>
        <w:tblLook w:val="04A0" w:firstRow="1" w:lastRow="0" w:firstColumn="1" w:lastColumn="0" w:noHBand="0" w:noVBand="1"/>
      </w:tblPr>
      <w:tblGrid>
        <w:gridCol w:w="2978"/>
        <w:gridCol w:w="1134"/>
        <w:gridCol w:w="992"/>
        <w:gridCol w:w="1348"/>
        <w:gridCol w:w="1475"/>
        <w:gridCol w:w="3131"/>
      </w:tblGrid>
      <w:tr w:rsidR="00B06102" w:rsidRPr="00FE4CA3" w14:paraId="69490AB0" w14:textId="77777777" w:rsidTr="00B0610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8" w:type="dxa"/>
          </w:tcPr>
          <w:p w14:paraId="18576243" w14:textId="1BE58BCB" w:rsidR="00FE4CA3" w:rsidRPr="00FE4CA3" w:rsidRDefault="00FE4CA3" w:rsidP="00094B26">
            <w:pPr>
              <w:rPr>
                <w:rFonts w:ascii="Calibri" w:hAnsi="Calibri" w:cs="Calibri"/>
                <w:sz w:val="24"/>
                <w:szCs w:val="24"/>
              </w:rPr>
            </w:pPr>
            <w:r>
              <w:rPr>
                <w:rFonts w:ascii="Calibri" w:hAnsi="Calibri" w:cs="Calibri"/>
                <w:sz w:val="24"/>
                <w:szCs w:val="24"/>
              </w:rPr>
              <w:t>Código de solicitud</w:t>
            </w:r>
          </w:p>
        </w:tc>
        <w:tc>
          <w:tcPr>
            <w:tcW w:w="1134" w:type="dxa"/>
          </w:tcPr>
          <w:p w14:paraId="6B615CAF" w14:textId="0047EEF5" w:rsidR="00FE4CA3" w:rsidRPr="00FE4CA3" w:rsidRDefault="00FE4CA3" w:rsidP="00094B26">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Fecha de ingreso</w:t>
            </w:r>
          </w:p>
        </w:tc>
        <w:tc>
          <w:tcPr>
            <w:tcW w:w="992" w:type="dxa"/>
          </w:tcPr>
          <w:p w14:paraId="112D9632" w14:textId="6E7A4C9B" w:rsidR="00FE4CA3" w:rsidRPr="00FE4CA3" w:rsidRDefault="00FE4CA3" w:rsidP="00094B26">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Fecha de Caducidad</w:t>
            </w:r>
          </w:p>
        </w:tc>
        <w:tc>
          <w:tcPr>
            <w:tcW w:w="1348" w:type="dxa"/>
          </w:tcPr>
          <w:p w14:paraId="1CE7AFF1" w14:textId="54024E04" w:rsidR="00FE4CA3" w:rsidRPr="00FE4CA3" w:rsidRDefault="00FE4CA3" w:rsidP="00094B26">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Fecha de entrega</w:t>
            </w:r>
          </w:p>
        </w:tc>
        <w:tc>
          <w:tcPr>
            <w:tcW w:w="1475" w:type="dxa"/>
          </w:tcPr>
          <w:p w14:paraId="7F5577BB" w14:textId="79D31D81" w:rsidR="00FE4CA3" w:rsidRPr="00FE4CA3" w:rsidRDefault="00FE4CA3" w:rsidP="00094B26">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Responsable de entrega</w:t>
            </w:r>
          </w:p>
        </w:tc>
        <w:tc>
          <w:tcPr>
            <w:tcW w:w="3131" w:type="dxa"/>
          </w:tcPr>
          <w:p w14:paraId="0CDF3035" w14:textId="5FBCF90F" w:rsidR="00FE4CA3" w:rsidRPr="00FE4CA3" w:rsidRDefault="00FE4CA3" w:rsidP="00094B26">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Observación</w:t>
            </w:r>
          </w:p>
        </w:tc>
      </w:tr>
      <w:tr w:rsidR="00B06102" w:rsidRPr="00FE4CA3" w14:paraId="10A01D8E"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322BECF0" w14:textId="0F79CF0A" w:rsidR="00FE4CA3" w:rsidRPr="00FE4CA3" w:rsidRDefault="00FE4CA3" w:rsidP="00094B26">
            <w:pPr>
              <w:rPr>
                <w:rFonts w:ascii="Calibri" w:hAnsi="Calibri" w:cs="Calibri"/>
                <w:sz w:val="24"/>
                <w:szCs w:val="24"/>
              </w:rPr>
            </w:pPr>
            <w:r w:rsidRPr="00FE4CA3">
              <w:rPr>
                <w:rFonts w:ascii="Calibri" w:hAnsi="Calibri" w:cs="Calibri"/>
                <w:sz w:val="24"/>
                <w:szCs w:val="24"/>
              </w:rPr>
              <w:t>MU334T0000031</w:t>
            </w:r>
          </w:p>
        </w:tc>
        <w:tc>
          <w:tcPr>
            <w:tcW w:w="1134" w:type="dxa"/>
          </w:tcPr>
          <w:p w14:paraId="5A2D7559" w14:textId="75AD82C8" w:rsidR="00FE4CA3" w:rsidRPr="00FE4CA3" w:rsidRDefault="00FE4CA3"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17-02-2026</w:t>
            </w:r>
          </w:p>
        </w:tc>
        <w:tc>
          <w:tcPr>
            <w:tcW w:w="992" w:type="dxa"/>
          </w:tcPr>
          <w:p w14:paraId="1CFBC016" w14:textId="3ED06DCB"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Sin fecha de caducidad producto de la subsanación</w:t>
            </w:r>
          </w:p>
        </w:tc>
        <w:tc>
          <w:tcPr>
            <w:tcW w:w="1348" w:type="dxa"/>
          </w:tcPr>
          <w:p w14:paraId="0104BCED" w14:textId="67C198C3"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03-03-2026 se cierra la SAI por falta de respuesta</w:t>
            </w:r>
          </w:p>
        </w:tc>
        <w:tc>
          <w:tcPr>
            <w:tcW w:w="1475" w:type="dxa"/>
          </w:tcPr>
          <w:p w14:paraId="2DD074AA" w14:textId="6539257C"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131" w:type="dxa"/>
          </w:tcPr>
          <w:p w14:paraId="311869D0" w14:textId="06F8755B"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5E14">
              <w:rPr>
                <w:rFonts w:ascii="Calibri" w:hAnsi="Calibri" w:cs="Calibri"/>
                <w:sz w:val="24"/>
                <w:szCs w:val="24"/>
              </w:rPr>
              <w:t xml:space="preserve">Durante la tramitación se requirió subsanación al solicitante, atendido que la presentación decía relación con un pronunciamiento municipal sobre situaciones observadas en la ejecución de una obra, sin individualizar de manera precisa la información pública requerida. Vencido el plazo otorgado sin subsanación, la </w:t>
            </w:r>
            <w:r w:rsidRPr="00655E14">
              <w:rPr>
                <w:rFonts w:ascii="Calibri" w:hAnsi="Calibri" w:cs="Calibri"/>
                <w:sz w:val="24"/>
                <w:szCs w:val="24"/>
              </w:rPr>
              <w:lastRenderedPageBreak/>
              <w:t>solicitud se tuvo por desistida.</w:t>
            </w:r>
          </w:p>
        </w:tc>
      </w:tr>
      <w:tr w:rsidR="00FE4CA3" w:rsidRPr="00FE4CA3" w14:paraId="4A58ACDC" w14:textId="77777777" w:rsidTr="00B06102">
        <w:tc>
          <w:tcPr>
            <w:cnfStyle w:val="001000000000" w:firstRow="0" w:lastRow="0" w:firstColumn="1" w:lastColumn="0" w:oddVBand="0" w:evenVBand="0" w:oddHBand="0" w:evenHBand="0" w:firstRowFirstColumn="0" w:firstRowLastColumn="0" w:lastRowFirstColumn="0" w:lastRowLastColumn="0"/>
            <w:tcW w:w="2978" w:type="dxa"/>
          </w:tcPr>
          <w:p w14:paraId="699A8944" w14:textId="299F243A" w:rsidR="00FE4CA3" w:rsidRPr="00FE4CA3" w:rsidRDefault="00655E14" w:rsidP="00094B26">
            <w:pPr>
              <w:rPr>
                <w:rFonts w:ascii="Calibri" w:hAnsi="Calibri" w:cs="Calibri"/>
                <w:sz w:val="24"/>
                <w:szCs w:val="24"/>
              </w:rPr>
            </w:pPr>
            <w:r w:rsidRPr="00655E14">
              <w:rPr>
                <w:rFonts w:ascii="Calibri" w:hAnsi="Calibri" w:cs="Calibri"/>
                <w:sz w:val="24"/>
                <w:szCs w:val="24"/>
              </w:rPr>
              <w:lastRenderedPageBreak/>
              <w:t>MU334T0000048</w:t>
            </w:r>
          </w:p>
        </w:tc>
        <w:tc>
          <w:tcPr>
            <w:tcW w:w="1134" w:type="dxa"/>
          </w:tcPr>
          <w:p w14:paraId="6890F27E" w14:textId="1B36FA29" w:rsidR="00FE4CA3" w:rsidRPr="00FE4CA3" w:rsidRDefault="00655E14"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13-03-2026</w:t>
            </w:r>
          </w:p>
        </w:tc>
        <w:tc>
          <w:tcPr>
            <w:tcW w:w="992" w:type="dxa"/>
          </w:tcPr>
          <w:p w14:paraId="1BB3CCCD" w14:textId="2B44FE82" w:rsidR="00FE4CA3" w:rsidRPr="00FE4CA3" w:rsidRDefault="00655E14"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29-04-2026</w:t>
            </w:r>
          </w:p>
        </w:tc>
        <w:tc>
          <w:tcPr>
            <w:tcW w:w="1348" w:type="dxa"/>
          </w:tcPr>
          <w:p w14:paraId="5BC4A611" w14:textId="594FC572" w:rsidR="00FE4CA3" w:rsidRPr="00FE4CA3" w:rsidRDefault="00655E14"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Pendiente</w:t>
            </w:r>
            <w:r>
              <w:rPr>
                <w:rFonts w:ascii="Calibri" w:hAnsi="Calibri" w:cs="Calibri"/>
                <w:sz w:val="24"/>
                <w:szCs w:val="24"/>
              </w:rPr>
              <w:t xml:space="preserve"> entrega</w:t>
            </w:r>
          </w:p>
        </w:tc>
        <w:tc>
          <w:tcPr>
            <w:tcW w:w="1475" w:type="dxa"/>
          </w:tcPr>
          <w:p w14:paraId="2223D2F6" w14:textId="237A6A63" w:rsidR="00FE4CA3" w:rsidRPr="00FE4CA3"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Pendiente entrega</w:t>
            </w:r>
          </w:p>
        </w:tc>
        <w:tc>
          <w:tcPr>
            <w:tcW w:w="3131" w:type="dxa"/>
          </w:tcPr>
          <w:p w14:paraId="0CCD12D5" w14:textId="539F9A68" w:rsidR="00655E14" w:rsidRDefault="00655E14" w:rsidP="00655E14">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292A07">
              <w:rPr>
                <w:rFonts w:ascii="Calibri" w:hAnsi="Calibri" w:cs="Calibri"/>
                <w:sz w:val="24"/>
                <w:szCs w:val="24"/>
              </w:rPr>
              <w:t>La solicitud registr</w:t>
            </w:r>
            <w:r>
              <w:rPr>
                <w:rFonts w:ascii="Calibri" w:hAnsi="Calibri" w:cs="Calibri"/>
                <w:sz w:val="24"/>
                <w:szCs w:val="24"/>
              </w:rPr>
              <w:t>a</w:t>
            </w:r>
            <w:r w:rsidRPr="00292A07">
              <w:rPr>
                <w:rFonts w:ascii="Calibri" w:hAnsi="Calibri" w:cs="Calibri"/>
                <w:sz w:val="24"/>
                <w:szCs w:val="24"/>
              </w:rPr>
              <w:t xml:space="preserve"> prórroga </w:t>
            </w:r>
            <w:r>
              <w:rPr>
                <w:rFonts w:ascii="Calibri" w:hAnsi="Calibri" w:cs="Calibri"/>
                <w:sz w:val="24"/>
                <w:szCs w:val="24"/>
              </w:rPr>
              <w:t xml:space="preserve">de 10 días </w:t>
            </w:r>
            <w:r w:rsidRPr="00292A07">
              <w:rPr>
                <w:rFonts w:ascii="Calibri" w:hAnsi="Calibri" w:cs="Calibri"/>
                <w:sz w:val="24"/>
                <w:szCs w:val="24"/>
              </w:rPr>
              <w:t>durante su tramitación.</w:t>
            </w:r>
          </w:p>
          <w:p w14:paraId="32583884" w14:textId="77777777" w:rsidR="00655E14" w:rsidRPr="00BA315B" w:rsidRDefault="00655E14" w:rsidP="00655E14">
            <w:pPr>
              <w:spacing w:after="20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BA315B">
              <w:rPr>
                <w:rFonts w:ascii="Calibri" w:hAnsi="Calibri" w:cs="Calibri"/>
                <w:b/>
                <w:bCs/>
                <w:sz w:val="24"/>
                <w:szCs w:val="24"/>
              </w:rPr>
              <w:t>Motivo:</w:t>
            </w:r>
          </w:p>
          <w:p w14:paraId="5360F9B6" w14:textId="31992D14" w:rsidR="00FE4CA3" w:rsidRPr="00FE4CA3" w:rsidRDefault="00655E14" w:rsidP="00655E14">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Gran volumen de información, solicitante requ</w:t>
            </w:r>
            <w:r>
              <w:rPr>
                <w:rFonts w:ascii="Calibri" w:hAnsi="Calibri" w:cs="Calibri"/>
                <w:sz w:val="24"/>
                <w:szCs w:val="24"/>
              </w:rPr>
              <w:t>iere</w:t>
            </w:r>
            <w:r>
              <w:rPr>
                <w:rFonts w:ascii="Calibri" w:hAnsi="Calibri" w:cs="Calibri"/>
                <w:sz w:val="24"/>
                <w:szCs w:val="24"/>
              </w:rPr>
              <w:t xml:space="preserve"> expediente completo de pagos desde el año 201</w:t>
            </w:r>
            <w:r>
              <w:rPr>
                <w:rFonts w:ascii="Calibri" w:hAnsi="Calibri" w:cs="Calibri"/>
                <w:sz w:val="24"/>
                <w:szCs w:val="24"/>
              </w:rPr>
              <w:t xml:space="preserve">2 </w:t>
            </w:r>
            <w:r>
              <w:rPr>
                <w:rFonts w:ascii="Calibri" w:hAnsi="Calibri" w:cs="Calibri"/>
                <w:sz w:val="24"/>
                <w:szCs w:val="24"/>
              </w:rPr>
              <w:t>al año 2026. Dichos documentos no se enc</w:t>
            </w:r>
            <w:r>
              <w:rPr>
                <w:rFonts w:ascii="Calibri" w:hAnsi="Calibri" w:cs="Calibri"/>
                <w:sz w:val="24"/>
                <w:szCs w:val="24"/>
              </w:rPr>
              <w:t>uentran</w:t>
            </w:r>
            <w:r>
              <w:rPr>
                <w:rFonts w:ascii="Calibri" w:hAnsi="Calibri" w:cs="Calibri"/>
                <w:sz w:val="24"/>
                <w:szCs w:val="24"/>
              </w:rPr>
              <w:t xml:space="preserve"> digitalizados, por ende, se </w:t>
            </w:r>
            <w:r>
              <w:rPr>
                <w:rFonts w:ascii="Calibri" w:hAnsi="Calibri" w:cs="Calibri"/>
                <w:sz w:val="24"/>
                <w:szCs w:val="24"/>
              </w:rPr>
              <w:t xml:space="preserve">está realizando </w:t>
            </w:r>
            <w:r>
              <w:rPr>
                <w:rFonts w:ascii="Calibri" w:hAnsi="Calibri" w:cs="Calibri"/>
                <w:sz w:val="24"/>
                <w:szCs w:val="24"/>
              </w:rPr>
              <w:t>una búsqueda en bodega para su posterior tratamiento de digitalización y censura.</w:t>
            </w:r>
          </w:p>
        </w:tc>
      </w:tr>
      <w:tr w:rsidR="00B06102" w:rsidRPr="00FE4CA3" w14:paraId="0C80CB2E"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46EC436C" w14:textId="0F3440EF" w:rsidR="00FE4CA3" w:rsidRPr="00B06102" w:rsidRDefault="00655E14" w:rsidP="00094B26">
            <w:pPr>
              <w:rPr>
                <w:rFonts w:ascii="Calibri" w:hAnsi="Calibri" w:cs="Calibri"/>
                <w:sz w:val="24"/>
                <w:szCs w:val="24"/>
              </w:rPr>
            </w:pPr>
            <w:r w:rsidRPr="00B06102">
              <w:rPr>
                <w:rFonts w:ascii="Calibri" w:hAnsi="Calibri" w:cs="Calibri"/>
                <w:sz w:val="24"/>
                <w:szCs w:val="24"/>
              </w:rPr>
              <w:t>MU334T0000052</w:t>
            </w:r>
          </w:p>
        </w:tc>
        <w:tc>
          <w:tcPr>
            <w:tcW w:w="1134" w:type="dxa"/>
          </w:tcPr>
          <w:p w14:paraId="70E3555B" w14:textId="79A77BAB"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20-03-2026</w:t>
            </w:r>
          </w:p>
        </w:tc>
        <w:tc>
          <w:tcPr>
            <w:tcW w:w="992" w:type="dxa"/>
          </w:tcPr>
          <w:p w14:paraId="5C4E7D11" w14:textId="507A3E70"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Sin fecha de caducidad producto de la subsanación</w:t>
            </w:r>
          </w:p>
        </w:tc>
        <w:tc>
          <w:tcPr>
            <w:tcW w:w="1348" w:type="dxa"/>
          </w:tcPr>
          <w:p w14:paraId="4A20DC80" w14:textId="2A2EE970"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w:t>
            </w:r>
            <w:r>
              <w:rPr>
                <w:rFonts w:ascii="Calibri" w:hAnsi="Calibri" w:cs="Calibri"/>
                <w:sz w:val="24"/>
                <w:szCs w:val="24"/>
              </w:rPr>
              <w:t>e cierra la SAI por falta de respuesta</w:t>
            </w:r>
          </w:p>
        </w:tc>
        <w:tc>
          <w:tcPr>
            <w:tcW w:w="1475" w:type="dxa"/>
          </w:tcPr>
          <w:p w14:paraId="69B806D8" w14:textId="0AA5FF2E" w:rsidR="00FE4CA3" w:rsidRPr="00FE4CA3" w:rsidRDefault="00655E14"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131" w:type="dxa"/>
          </w:tcPr>
          <w:p w14:paraId="53EB7F55" w14:textId="5641BFB6" w:rsidR="00FE4CA3" w:rsidRPr="00FE4CA3"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06102">
              <w:rPr>
                <w:rFonts w:ascii="Calibri" w:hAnsi="Calibri" w:cs="Calibri"/>
                <w:sz w:val="24"/>
                <w:szCs w:val="24"/>
              </w:rPr>
              <w:t>Durante la tramitación se requirió subsanación, atendido que la solicitud individualizaba un territorio que no pudo ser identificado con precisión por este municipio. Vencido el plazo otorgado sin respuesta del solicitante, se procedió al registro de desistimiento.</w:t>
            </w:r>
          </w:p>
        </w:tc>
      </w:tr>
      <w:tr w:rsidR="00B06102" w:rsidRPr="00FE4CA3" w14:paraId="286338F5" w14:textId="77777777" w:rsidTr="00B06102">
        <w:tc>
          <w:tcPr>
            <w:cnfStyle w:val="001000000000" w:firstRow="0" w:lastRow="0" w:firstColumn="1" w:lastColumn="0" w:oddVBand="0" w:evenVBand="0" w:oddHBand="0" w:evenHBand="0" w:firstRowFirstColumn="0" w:firstRowLastColumn="0" w:lastRowFirstColumn="0" w:lastRowLastColumn="0"/>
            <w:tcW w:w="2978" w:type="dxa"/>
          </w:tcPr>
          <w:p w14:paraId="40A8587F" w14:textId="114069F5" w:rsidR="00B06102" w:rsidRPr="00B06102" w:rsidRDefault="00B06102" w:rsidP="00094B26">
            <w:pPr>
              <w:rPr>
                <w:rFonts w:ascii="Calibri" w:hAnsi="Calibri" w:cs="Calibri"/>
                <w:sz w:val="24"/>
                <w:szCs w:val="24"/>
              </w:rPr>
            </w:pPr>
            <w:r w:rsidRPr="00B06102">
              <w:rPr>
                <w:rFonts w:ascii="Calibri" w:hAnsi="Calibri" w:cs="Calibri"/>
                <w:sz w:val="24"/>
                <w:szCs w:val="24"/>
                <w:u w:val="single"/>
              </w:rPr>
              <w:t>MU334T0000056</w:t>
            </w:r>
          </w:p>
        </w:tc>
        <w:tc>
          <w:tcPr>
            <w:tcW w:w="1134" w:type="dxa"/>
          </w:tcPr>
          <w:p w14:paraId="1557E7FE" w14:textId="2F31A12B" w:rsidR="00B06102"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26-03-2026</w:t>
            </w:r>
          </w:p>
        </w:tc>
        <w:tc>
          <w:tcPr>
            <w:tcW w:w="992" w:type="dxa"/>
          </w:tcPr>
          <w:p w14:paraId="686BA54E" w14:textId="0CC458ED" w:rsidR="00B06102"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24-04-2026</w:t>
            </w:r>
          </w:p>
        </w:tc>
        <w:tc>
          <w:tcPr>
            <w:tcW w:w="1348" w:type="dxa"/>
          </w:tcPr>
          <w:p w14:paraId="04B19DB9" w14:textId="19171F00" w:rsidR="00B06102"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derivada</w:t>
            </w:r>
          </w:p>
        </w:tc>
        <w:tc>
          <w:tcPr>
            <w:tcW w:w="1475" w:type="dxa"/>
          </w:tcPr>
          <w:p w14:paraId="2CFC6367" w14:textId="39C53035" w:rsidR="00B06102"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Elisabeth Sáez Muñoz</w:t>
            </w:r>
          </w:p>
        </w:tc>
        <w:tc>
          <w:tcPr>
            <w:tcW w:w="3131" w:type="dxa"/>
          </w:tcPr>
          <w:p w14:paraId="697E2BCD" w14:textId="5BEDA5E2" w:rsidR="00B06102" w:rsidRPr="00B06102" w:rsidRDefault="00B06102" w:rsidP="00094B26">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Derivada a Registro Civil.</w:t>
            </w:r>
          </w:p>
        </w:tc>
      </w:tr>
      <w:tr w:rsidR="00B06102" w:rsidRPr="00FE4CA3" w14:paraId="3994BFC2" w14:textId="77777777" w:rsidTr="00B06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Pr>
          <w:p w14:paraId="2E128D72" w14:textId="6BA8F449" w:rsidR="00B06102" w:rsidRPr="00B06102" w:rsidRDefault="00B06102" w:rsidP="00094B26">
            <w:pPr>
              <w:rPr>
                <w:rFonts w:ascii="Calibri" w:hAnsi="Calibri" w:cs="Calibri"/>
                <w:sz w:val="24"/>
                <w:szCs w:val="24"/>
              </w:rPr>
            </w:pPr>
            <w:r w:rsidRPr="00B06102">
              <w:rPr>
                <w:rFonts w:ascii="Calibri" w:hAnsi="Calibri" w:cs="Calibri"/>
                <w:sz w:val="24"/>
                <w:szCs w:val="24"/>
              </w:rPr>
              <w:t>MU334T0000057</w:t>
            </w:r>
          </w:p>
        </w:tc>
        <w:tc>
          <w:tcPr>
            <w:tcW w:w="1134" w:type="dxa"/>
          </w:tcPr>
          <w:p w14:paraId="18C9112E" w14:textId="4701C664" w:rsidR="00B06102"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31-03-2026</w:t>
            </w:r>
          </w:p>
        </w:tc>
        <w:tc>
          <w:tcPr>
            <w:tcW w:w="992" w:type="dxa"/>
          </w:tcPr>
          <w:p w14:paraId="74A4BF1D" w14:textId="34B20BFD" w:rsidR="00B06102"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29-04-2026</w:t>
            </w:r>
          </w:p>
        </w:tc>
        <w:tc>
          <w:tcPr>
            <w:tcW w:w="1348" w:type="dxa"/>
          </w:tcPr>
          <w:p w14:paraId="6F44BE95" w14:textId="53B50F34" w:rsidR="00B06102"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Pendiente entrega</w:t>
            </w:r>
          </w:p>
        </w:tc>
        <w:tc>
          <w:tcPr>
            <w:tcW w:w="1475" w:type="dxa"/>
          </w:tcPr>
          <w:p w14:paraId="3B504E7E" w14:textId="641528F6" w:rsidR="00B06102"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Pendiente entrega</w:t>
            </w:r>
          </w:p>
        </w:tc>
        <w:tc>
          <w:tcPr>
            <w:tcW w:w="3131" w:type="dxa"/>
          </w:tcPr>
          <w:p w14:paraId="12E01510" w14:textId="74500E6F" w:rsidR="00B06102" w:rsidRPr="00B06102" w:rsidRDefault="00B06102" w:rsidP="00094B26">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Etapa Búsqueda de información</w:t>
            </w:r>
          </w:p>
        </w:tc>
      </w:tr>
    </w:tbl>
    <w:p w14:paraId="0EFB1EFE" w14:textId="77777777" w:rsidR="00A2735A" w:rsidRDefault="00A2735A" w:rsidP="00094B26"/>
    <w:p w14:paraId="0E954B2B" w14:textId="77777777" w:rsidR="00A2735A" w:rsidRDefault="00A2735A" w:rsidP="00094B26">
      <w:pPr>
        <w:rPr>
          <w:rFonts w:ascii="Calibri" w:hAnsi="Calibri" w:cs="Calibri"/>
          <w:b/>
          <w:bCs/>
          <w:sz w:val="24"/>
          <w:szCs w:val="24"/>
        </w:rPr>
      </w:pPr>
    </w:p>
    <w:p w14:paraId="570C9340" w14:textId="77777777" w:rsidR="005E78E8" w:rsidRPr="00B06102" w:rsidRDefault="005E78E8" w:rsidP="00094B26">
      <w:pPr>
        <w:rPr>
          <w:rFonts w:ascii="Calibri" w:hAnsi="Calibri" w:cs="Calibri"/>
          <w:b/>
          <w:bCs/>
          <w:sz w:val="24"/>
          <w:szCs w:val="24"/>
        </w:rPr>
      </w:pPr>
    </w:p>
    <w:p w14:paraId="6A72D53C" w14:textId="2840CD7B" w:rsidR="00A2735A" w:rsidRDefault="00B06102" w:rsidP="00B06102">
      <w:pPr>
        <w:pStyle w:val="Prrafodelista"/>
        <w:numPr>
          <w:ilvl w:val="0"/>
          <w:numId w:val="1"/>
        </w:numPr>
        <w:rPr>
          <w:rFonts w:ascii="Calibri" w:hAnsi="Calibri" w:cs="Calibri"/>
          <w:b/>
          <w:bCs/>
          <w:sz w:val="24"/>
          <w:szCs w:val="24"/>
        </w:rPr>
      </w:pPr>
      <w:r w:rsidRPr="00B06102">
        <w:rPr>
          <w:rFonts w:ascii="Calibri" w:hAnsi="Calibri" w:cs="Calibri"/>
          <w:b/>
          <w:bCs/>
          <w:sz w:val="24"/>
          <w:szCs w:val="24"/>
        </w:rPr>
        <w:lastRenderedPageBreak/>
        <w:t>Reclamos y/o Amparos</w:t>
      </w:r>
    </w:p>
    <w:p w14:paraId="7B29743C" w14:textId="504C6A92" w:rsidR="00B06102" w:rsidRDefault="009B2A5F" w:rsidP="00B06102">
      <w:pPr>
        <w:pStyle w:val="Prrafodelista"/>
        <w:ind w:left="360"/>
        <w:rPr>
          <w:rFonts w:ascii="Calibri" w:hAnsi="Calibri" w:cs="Calibri"/>
          <w:sz w:val="24"/>
          <w:szCs w:val="24"/>
        </w:rPr>
      </w:pPr>
      <w:r w:rsidRPr="009B2A5F">
        <w:rPr>
          <w:rFonts w:ascii="Calibri" w:hAnsi="Calibri" w:cs="Calibri"/>
          <w:sz w:val="24"/>
          <w:szCs w:val="24"/>
        </w:rPr>
        <w:t>A continuación, se informan los amparos ingresados ante el Consejo para la Transparencia durante el período enero–marzo de 2026</w:t>
      </w:r>
      <w:r>
        <w:rPr>
          <w:rFonts w:ascii="Calibri" w:hAnsi="Calibri" w:cs="Calibri"/>
          <w:sz w:val="24"/>
          <w:szCs w:val="24"/>
        </w:rPr>
        <w:t>.</w:t>
      </w:r>
    </w:p>
    <w:p w14:paraId="2AC05461" w14:textId="77777777" w:rsidR="009B2A5F" w:rsidRDefault="009B2A5F" w:rsidP="00B06102">
      <w:pPr>
        <w:pStyle w:val="Prrafodelista"/>
        <w:ind w:left="360"/>
        <w:rPr>
          <w:rFonts w:ascii="Calibri" w:hAnsi="Calibri" w:cs="Calibri"/>
          <w:sz w:val="24"/>
          <w:szCs w:val="24"/>
        </w:rPr>
      </w:pPr>
    </w:p>
    <w:tbl>
      <w:tblPr>
        <w:tblStyle w:val="Tablaconcuadrcula4-nfasis6"/>
        <w:tblW w:w="10341" w:type="dxa"/>
        <w:tblInd w:w="-998" w:type="dxa"/>
        <w:tblLayout w:type="fixed"/>
        <w:tblLook w:val="04A0" w:firstRow="1" w:lastRow="0" w:firstColumn="1" w:lastColumn="0" w:noHBand="0" w:noVBand="1"/>
      </w:tblPr>
      <w:tblGrid>
        <w:gridCol w:w="1207"/>
        <w:gridCol w:w="1169"/>
        <w:gridCol w:w="1569"/>
        <w:gridCol w:w="1494"/>
        <w:gridCol w:w="1777"/>
        <w:gridCol w:w="3125"/>
      </w:tblGrid>
      <w:tr w:rsidR="009B2A5F" w:rsidRPr="009B2A5F" w14:paraId="39CF6268" w14:textId="77777777" w:rsidTr="005E78E8">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207" w:type="dxa"/>
            <w:hideMark/>
          </w:tcPr>
          <w:p w14:paraId="1EC1397F" w14:textId="77777777" w:rsidR="009B2A5F" w:rsidRPr="009B2A5F" w:rsidRDefault="009B2A5F" w:rsidP="009B2A5F">
            <w:pPr>
              <w:pStyle w:val="Prrafodelista"/>
              <w:spacing w:after="200" w:line="276" w:lineRule="auto"/>
              <w:ind w:left="360"/>
              <w:rPr>
                <w:rFonts w:ascii="Calibri" w:hAnsi="Calibri" w:cs="Calibri"/>
                <w:sz w:val="24"/>
                <w:szCs w:val="24"/>
              </w:rPr>
            </w:pPr>
            <w:r w:rsidRPr="009B2A5F">
              <w:rPr>
                <w:rFonts w:ascii="Calibri" w:hAnsi="Calibri" w:cs="Calibri"/>
                <w:sz w:val="24"/>
                <w:szCs w:val="24"/>
              </w:rPr>
              <w:t>Rol amparo</w:t>
            </w:r>
          </w:p>
        </w:tc>
        <w:tc>
          <w:tcPr>
            <w:tcW w:w="1169" w:type="dxa"/>
            <w:hideMark/>
          </w:tcPr>
          <w:p w14:paraId="75C76CA3" w14:textId="77777777" w:rsidR="009B2A5F" w:rsidRPr="009B2A5F" w:rsidRDefault="009B2A5F" w:rsidP="009B2A5F">
            <w:pPr>
              <w:pStyle w:val="Prrafodelista"/>
              <w:spacing w:after="200" w:line="276" w:lineRule="auto"/>
              <w:ind w:left="3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Fecha ingreso</w:t>
            </w:r>
          </w:p>
        </w:tc>
        <w:tc>
          <w:tcPr>
            <w:tcW w:w="1569" w:type="dxa"/>
            <w:hideMark/>
          </w:tcPr>
          <w:p w14:paraId="7E9FAF8F" w14:textId="77777777" w:rsidR="009B2A5F" w:rsidRPr="009B2A5F" w:rsidRDefault="009B2A5F" w:rsidP="009B2A5F">
            <w:pPr>
              <w:pStyle w:val="Prrafodelista"/>
              <w:spacing w:after="200" w:line="276" w:lineRule="auto"/>
              <w:ind w:left="3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Reclamante</w:t>
            </w:r>
          </w:p>
        </w:tc>
        <w:tc>
          <w:tcPr>
            <w:tcW w:w="1494" w:type="dxa"/>
            <w:hideMark/>
          </w:tcPr>
          <w:p w14:paraId="4F1EF503" w14:textId="77777777" w:rsidR="009B2A5F" w:rsidRPr="009B2A5F" w:rsidRDefault="009B2A5F" w:rsidP="009B2A5F">
            <w:pPr>
              <w:pStyle w:val="Prrafodelista"/>
              <w:spacing w:after="200" w:line="276" w:lineRule="auto"/>
              <w:ind w:left="3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Motivo</w:t>
            </w:r>
          </w:p>
        </w:tc>
        <w:tc>
          <w:tcPr>
            <w:tcW w:w="1777" w:type="dxa"/>
            <w:hideMark/>
          </w:tcPr>
          <w:p w14:paraId="71AA5BDD" w14:textId="77777777" w:rsidR="009B2A5F" w:rsidRPr="009B2A5F" w:rsidRDefault="009B2A5F" w:rsidP="009B2A5F">
            <w:pPr>
              <w:pStyle w:val="Prrafodelista"/>
              <w:spacing w:after="200" w:line="276" w:lineRule="auto"/>
              <w:ind w:left="3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Estado actual</w:t>
            </w:r>
          </w:p>
        </w:tc>
        <w:tc>
          <w:tcPr>
            <w:tcW w:w="3125" w:type="dxa"/>
            <w:hideMark/>
          </w:tcPr>
          <w:p w14:paraId="2F931D14" w14:textId="77777777" w:rsidR="009B2A5F" w:rsidRPr="009B2A5F" w:rsidRDefault="009B2A5F" w:rsidP="009B2A5F">
            <w:pPr>
              <w:pStyle w:val="Prrafodelista"/>
              <w:spacing w:after="200" w:line="276" w:lineRule="auto"/>
              <w:ind w:left="360"/>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Observación</w:t>
            </w:r>
          </w:p>
        </w:tc>
      </w:tr>
      <w:tr w:rsidR="009B2A5F" w:rsidRPr="009B2A5F" w14:paraId="23F84251" w14:textId="77777777" w:rsidTr="005E78E8">
        <w:trPr>
          <w:cnfStyle w:val="000000100000" w:firstRow="0" w:lastRow="0" w:firstColumn="0" w:lastColumn="0" w:oddVBand="0" w:evenVBand="0" w:oddHBand="1"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1207" w:type="dxa"/>
            <w:hideMark/>
          </w:tcPr>
          <w:p w14:paraId="63FEF6F6" w14:textId="77777777" w:rsidR="009B2A5F" w:rsidRPr="009B2A5F" w:rsidRDefault="009B2A5F" w:rsidP="009B2A5F">
            <w:pPr>
              <w:pStyle w:val="Prrafodelista"/>
              <w:spacing w:after="200" w:line="276" w:lineRule="auto"/>
              <w:ind w:left="360"/>
              <w:rPr>
                <w:rFonts w:ascii="Calibri" w:hAnsi="Calibri" w:cs="Calibri"/>
                <w:sz w:val="24"/>
                <w:szCs w:val="24"/>
              </w:rPr>
            </w:pPr>
            <w:r w:rsidRPr="009B2A5F">
              <w:rPr>
                <w:rFonts w:ascii="Calibri" w:hAnsi="Calibri" w:cs="Calibri"/>
                <w:sz w:val="24"/>
                <w:szCs w:val="24"/>
              </w:rPr>
              <w:t>C3595-26</w:t>
            </w:r>
          </w:p>
        </w:tc>
        <w:tc>
          <w:tcPr>
            <w:tcW w:w="1169" w:type="dxa"/>
            <w:hideMark/>
          </w:tcPr>
          <w:p w14:paraId="47552AA3" w14:textId="77777777" w:rsidR="009B2A5F" w:rsidRP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23-03-2026</w:t>
            </w:r>
          </w:p>
        </w:tc>
        <w:tc>
          <w:tcPr>
            <w:tcW w:w="1569" w:type="dxa"/>
            <w:hideMark/>
          </w:tcPr>
          <w:p w14:paraId="29517EF1" w14:textId="77777777" w:rsidR="009B2A5F" w:rsidRP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Claudio Gutiérrez Ramírez</w:t>
            </w:r>
          </w:p>
        </w:tc>
        <w:tc>
          <w:tcPr>
            <w:tcW w:w="1494" w:type="dxa"/>
            <w:hideMark/>
          </w:tcPr>
          <w:p w14:paraId="367FA138" w14:textId="77777777" w:rsidR="009B2A5F" w:rsidRP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Otras</w:t>
            </w:r>
          </w:p>
        </w:tc>
        <w:tc>
          <w:tcPr>
            <w:tcW w:w="1777" w:type="dxa"/>
            <w:hideMark/>
          </w:tcPr>
          <w:p w14:paraId="5958A7A0" w14:textId="35EB50C4" w:rsidR="009B2A5F" w:rsidRP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 xml:space="preserve">Ingreso a unidad de </w:t>
            </w:r>
            <w:r w:rsidR="005E78E8" w:rsidRPr="009B2A5F">
              <w:rPr>
                <w:rFonts w:ascii="Calibri" w:hAnsi="Calibri" w:cs="Calibri"/>
                <w:sz w:val="24"/>
                <w:szCs w:val="24"/>
              </w:rPr>
              <w:t>admisibilidad</w:t>
            </w:r>
            <w:r w:rsidR="005E78E8">
              <w:rPr>
                <w:rFonts w:ascii="Calibri" w:hAnsi="Calibri" w:cs="Calibri"/>
                <w:sz w:val="24"/>
                <w:szCs w:val="24"/>
              </w:rPr>
              <w:t xml:space="preserve"> (etapa en la cual el consejo revisa el reclamo).</w:t>
            </w:r>
          </w:p>
        </w:tc>
        <w:tc>
          <w:tcPr>
            <w:tcW w:w="3125" w:type="dxa"/>
            <w:hideMark/>
          </w:tcPr>
          <w:p w14:paraId="0B23E8FE" w14:textId="5F866935" w:rsid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No fue posible identificar una SAI específica en la vista consultada</w:t>
            </w:r>
            <w:r>
              <w:rPr>
                <w:rFonts w:ascii="Calibri" w:hAnsi="Calibri" w:cs="Calibri"/>
                <w:sz w:val="24"/>
                <w:szCs w:val="24"/>
              </w:rPr>
              <w:t xml:space="preserve"> en el portal para la transparencia.</w:t>
            </w:r>
          </w:p>
          <w:p w14:paraId="3F22C958" w14:textId="77777777" w:rsidR="009B2A5F" w:rsidRDefault="009B2A5F" w:rsidP="009B2A5F">
            <w:pPr>
              <w:pStyle w:val="Prrafodelista"/>
              <w:spacing w:after="200" w:line="276" w:lineRule="auto"/>
              <w:ind w:left="36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Pero podría estar relacionada con:</w:t>
            </w:r>
          </w:p>
          <w:p w14:paraId="20182396" w14:textId="3CC4BBD5" w:rsidR="009B2A5F" w:rsidRDefault="009B2A5F" w:rsidP="009B2A5F">
            <w:pPr>
              <w:pStyle w:val="Prrafodelista"/>
              <w:numPr>
                <w:ilvl w:val="0"/>
                <w:numId w:val="8"/>
              </w:num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MU334T000003</w:t>
            </w:r>
            <w:r>
              <w:rPr>
                <w:rFonts w:ascii="Calibri" w:hAnsi="Calibri" w:cs="Calibri"/>
                <w:sz w:val="24"/>
                <w:szCs w:val="24"/>
              </w:rPr>
              <w:t>1</w:t>
            </w:r>
          </w:p>
          <w:p w14:paraId="39238D80" w14:textId="182B24E2" w:rsidR="009B2A5F" w:rsidRPr="009B2A5F" w:rsidRDefault="009B2A5F" w:rsidP="009B2A5F">
            <w:pPr>
              <w:pStyle w:val="Prrafodelista"/>
              <w:numPr>
                <w:ilvl w:val="0"/>
                <w:numId w:val="8"/>
              </w:numPr>
              <w:spacing w:after="20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MU334T000003</w:t>
            </w:r>
            <w:r>
              <w:rPr>
                <w:rFonts w:ascii="Calibri" w:hAnsi="Calibri" w:cs="Calibri"/>
                <w:sz w:val="24"/>
                <w:szCs w:val="24"/>
              </w:rPr>
              <w:t>2</w:t>
            </w:r>
          </w:p>
        </w:tc>
      </w:tr>
      <w:tr w:rsidR="005E78E8" w:rsidRPr="009B2A5F" w14:paraId="53C32A8B" w14:textId="77777777" w:rsidTr="005E78E8">
        <w:trPr>
          <w:trHeight w:val="1327"/>
        </w:trPr>
        <w:tc>
          <w:tcPr>
            <w:cnfStyle w:val="001000000000" w:firstRow="0" w:lastRow="0" w:firstColumn="1" w:lastColumn="0" w:oddVBand="0" w:evenVBand="0" w:oddHBand="0" w:evenHBand="0" w:firstRowFirstColumn="0" w:firstRowLastColumn="0" w:lastRowFirstColumn="0" w:lastRowLastColumn="0"/>
            <w:tcW w:w="1207" w:type="dxa"/>
            <w:hideMark/>
          </w:tcPr>
          <w:p w14:paraId="0614D69A" w14:textId="7BDD6E72" w:rsidR="009B2A5F" w:rsidRPr="009B2A5F" w:rsidRDefault="009B2A5F" w:rsidP="009B2A5F">
            <w:pPr>
              <w:pStyle w:val="Prrafodelista"/>
              <w:spacing w:after="200" w:line="276" w:lineRule="auto"/>
              <w:ind w:left="360"/>
              <w:rPr>
                <w:rFonts w:ascii="Calibri" w:hAnsi="Calibri" w:cs="Calibri"/>
                <w:sz w:val="24"/>
                <w:szCs w:val="24"/>
              </w:rPr>
            </w:pPr>
            <w:r w:rsidRPr="009B2A5F">
              <w:rPr>
                <w:rFonts w:ascii="Calibri" w:hAnsi="Calibri" w:cs="Calibri"/>
                <w:sz w:val="24"/>
                <w:szCs w:val="24"/>
              </w:rPr>
              <w:t>C3232-26</w:t>
            </w:r>
          </w:p>
        </w:tc>
        <w:tc>
          <w:tcPr>
            <w:tcW w:w="1169" w:type="dxa"/>
            <w:hideMark/>
          </w:tcPr>
          <w:p w14:paraId="687975C2" w14:textId="77777777" w:rsidR="009B2A5F" w:rsidRPr="009B2A5F" w:rsidRDefault="009B2A5F" w:rsidP="009B2A5F">
            <w:pPr>
              <w:pStyle w:val="Prrafodelista"/>
              <w:spacing w:after="200" w:line="276" w:lineRule="auto"/>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16-03-2026</w:t>
            </w:r>
          </w:p>
        </w:tc>
        <w:tc>
          <w:tcPr>
            <w:tcW w:w="1569" w:type="dxa"/>
            <w:hideMark/>
          </w:tcPr>
          <w:p w14:paraId="16A78CF0" w14:textId="77777777" w:rsidR="009B2A5F" w:rsidRPr="009B2A5F" w:rsidRDefault="009B2A5F" w:rsidP="009B2A5F">
            <w:pPr>
              <w:pStyle w:val="Prrafodelista"/>
              <w:spacing w:after="200" w:line="276" w:lineRule="auto"/>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Juan Contreras</w:t>
            </w:r>
          </w:p>
        </w:tc>
        <w:tc>
          <w:tcPr>
            <w:tcW w:w="1494" w:type="dxa"/>
            <w:hideMark/>
          </w:tcPr>
          <w:p w14:paraId="34D69786" w14:textId="77777777" w:rsidR="009B2A5F" w:rsidRPr="009B2A5F" w:rsidRDefault="009B2A5F" w:rsidP="009B2A5F">
            <w:pPr>
              <w:pStyle w:val="Prrafodelista"/>
              <w:spacing w:after="200" w:line="276" w:lineRule="auto"/>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Respuesta incompleta o parcial; Otras</w:t>
            </w:r>
          </w:p>
        </w:tc>
        <w:tc>
          <w:tcPr>
            <w:tcW w:w="1777" w:type="dxa"/>
            <w:hideMark/>
          </w:tcPr>
          <w:p w14:paraId="277FBC55" w14:textId="7B2557C7" w:rsidR="009B2A5F" w:rsidRPr="009B2A5F" w:rsidRDefault="009B2A5F" w:rsidP="009B2A5F">
            <w:pPr>
              <w:pStyle w:val="Prrafodelista"/>
              <w:spacing w:after="200" w:line="276" w:lineRule="auto"/>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Traslado</w:t>
            </w:r>
            <w:r>
              <w:rPr>
                <w:rFonts w:ascii="Calibri" w:hAnsi="Calibri" w:cs="Calibri"/>
                <w:sz w:val="24"/>
                <w:szCs w:val="24"/>
              </w:rPr>
              <w:t xml:space="preserve"> (etapa descargos del municipio)</w:t>
            </w:r>
          </w:p>
        </w:tc>
        <w:tc>
          <w:tcPr>
            <w:tcW w:w="3125" w:type="dxa"/>
            <w:hideMark/>
          </w:tcPr>
          <w:p w14:paraId="6A68DBBF" w14:textId="2C2AC8F3" w:rsidR="009B2A5F" w:rsidRPr="009B2A5F" w:rsidRDefault="009B2A5F" w:rsidP="009B2A5F">
            <w:pPr>
              <w:pStyle w:val="Prrafodelista"/>
              <w:spacing w:after="200" w:line="276" w:lineRule="auto"/>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B2A5F">
              <w:rPr>
                <w:rFonts w:ascii="Calibri" w:hAnsi="Calibri" w:cs="Calibri"/>
                <w:sz w:val="24"/>
                <w:szCs w:val="24"/>
              </w:rPr>
              <w:t>MU334T0000040</w:t>
            </w:r>
          </w:p>
        </w:tc>
      </w:tr>
    </w:tbl>
    <w:p w14:paraId="3AB8B59E" w14:textId="46F6D5CC" w:rsidR="005E78E8" w:rsidRDefault="005E78E8" w:rsidP="00B06102">
      <w:pPr>
        <w:pStyle w:val="Prrafodelista"/>
        <w:ind w:left="360"/>
        <w:rPr>
          <w:rFonts w:ascii="Calibri" w:hAnsi="Calibri" w:cs="Calibri"/>
          <w:sz w:val="24"/>
          <w:szCs w:val="24"/>
        </w:rPr>
      </w:pPr>
      <w:r>
        <w:rPr>
          <w:rFonts w:ascii="Calibri" w:hAnsi="Calibri" w:cs="Calibri"/>
          <w:sz w:val="24"/>
          <w:szCs w:val="24"/>
        </w:rPr>
        <w:br w:type="page"/>
      </w:r>
    </w:p>
    <w:p w14:paraId="0674D20C" w14:textId="77777777" w:rsidR="009B2A5F" w:rsidRPr="009B2A5F" w:rsidRDefault="009B2A5F" w:rsidP="00B06102">
      <w:pPr>
        <w:pStyle w:val="Prrafodelista"/>
        <w:ind w:left="360"/>
        <w:rPr>
          <w:rFonts w:ascii="Calibri" w:hAnsi="Calibri" w:cs="Calibri"/>
          <w:sz w:val="24"/>
          <w:szCs w:val="24"/>
        </w:rPr>
      </w:pPr>
    </w:p>
    <w:p w14:paraId="76F8506B" w14:textId="50E02DE6" w:rsidR="00A2735A" w:rsidRDefault="005E78E8" w:rsidP="008F5C80">
      <w:pPr>
        <w:pStyle w:val="Prrafodelista"/>
        <w:numPr>
          <w:ilvl w:val="0"/>
          <w:numId w:val="1"/>
        </w:numPr>
        <w:rPr>
          <w:rFonts w:ascii="Calibri" w:hAnsi="Calibri" w:cs="Calibri"/>
          <w:b/>
          <w:bCs/>
          <w:sz w:val="24"/>
          <w:szCs w:val="24"/>
        </w:rPr>
      </w:pPr>
      <w:r w:rsidRPr="005E78E8">
        <w:rPr>
          <w:rFonts w:ascii="Calibri" w:hAnsi="Calibri" w:cs="Calibri"/>
          <w:b/>
          <w:bCs/>
          <w:sz w:val="24"/>
          <w:szCs w:val="24"/>
        </w:rPr>
        <w:drawing>
          <wp:anchor distT="0" distB="0" distL="114300" distR="114300" simplePos="0" relativeHeight="251659264" behindDoc="1" locked="0" layoutInCell="1" allowOverlap="1" wp14:anchorId="7A5BE210" wp14:editId="0EB6AD71">
            <wp:simplePos x="0" y="0"/>
            <wp:positionH relativeFrom="column">
              <wp:posOffset>-737235</wp:posOffset>
            </wp:positionH>
            <wp:positionV relativeFrom="paragraph">
              <wp:posOffset>265430</wp:posOffset>
            </wp:positionV>
            <wp:extent cx="7178040" cy="4544143"/>
            <wp:effectExtent l="0" t="0" r="381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91022" cy="4552361"/>
                    </a:xfrm>
                    <a:prstGeom prst="rect">
                      <a:avLst/>
                    </a:prstGeom>
                  </pic:spPr>
                </pic:pic>
              </a:graphicData>
            </a:graphic>
            <wp14:sizeRelH relativeFrom="page">
              <wp14:pctWidth>0</wp14:pctWidth>
            </wp14:sizeRelH>
            <wp14:sizeRelV relativeFrom="page">
              <wp14:pctHeight>0</wp14:pctHeight>
            </wp14:sizeRelV>
          </wp:anchor>
        </w:drawing>
      </w:r>
      <w:r w:rsidR="008F5C80" w:rsidRPr="008F5C80">
        <w:rPr>
          <w:rFonts w:ascii="Calibri" w:hAnsi="Calibri" w:cs="Calibri"/>
          <w:b/>
          <w:bCs/>
          <w:sz w:val="24"/>
          <w:szCs w:val="24"/>
        </w:rPr>
        <w:t>Resumen</w:t>
      </w:r>
    </w:p>
    <w:p w14:paraId="3D70E8CB" w14:textId="3D8FCE0A" w:rsidR="008F5C80" w:rsidRPr="008F5C80" w:rsidRDefault="008F5C80" w:rsidP="008F5C80">
      <w:pPr>
        <w:pStyle w:val="Prrafodelista"/>
        <w:ind w:left="360"/>
        <w:rPr>
          <w:rFonts w:ascii="Calibri" w:hAnsi="Calibri" w:cs="Calibri"/>
          <w:b/>
          <w:bCs/>
          <w:sz w:val="24"/>
          <w:szCs w:val="24"/>
        </w:rPr>
      </w:pPr>
    </w:p>
    <w:p w14:paraId="5C40931E" w14:textId="499E46C3" w:rsidR="00A2735A" w:rsidRDefault="00A2735A" w:rsidP="00094B26"/>
    <w:p w14:paraId="4F66BD4D" w14:textId="77777777" w:rsidR="00A2735A" w:rsidRDefault="00A2735A" w:rsidP="00094B26"/>
    <w:p w14:paraId="465D7431" w14:textId="77777777" w:rsidR="00A2735A" w:rsidRDefault="00A2735A" w:rsidP="00094B26"/>
    <w:p w14:paraId="25193D83" w14:textId="77777777" w:rsidR="005E78E8" w:rsidRDefault="005E78E8" w:rsidP="00094B26"/>
    <w:p w14:paraId="09D2D201" w14:textId="77777777" w:rsidR="005E78E8" w:rsidRDefault="005E78E8" w:rsidP="00094B26"/>
    <w:p w14:paraId="619035EA" w14:textId="77777777" w:rsidR="005E78E8" w:rsidRDefault="005E78E8" w:rsidP="00094B26"/>
    <w:p w14:paraId="347DF793" w14:textId="77777777" w:rsidR="005E78E8" w:rsidRDefault="005E78E8" w:rsidP="00094B26"/>
    <w:p w14:paraId="21C05B56" w14:textId="77777777" w:rsidR="005E78E8" w:rsidRDefault="005E78E8" w:rsidP="00094B26"/>
    <w:p w14:paraId="2D075ACE" w14:textId="77777777" w:rsidR="005E78E8" w:rsidRDefault="005E78E8" w:rsidP="00094B26"/>
    <w:p w14:paraId="61127440" w14:textId="77777777" w:rsidR="005E78E8" w:rsidRDefault="005E78E8" w:rsidP="00094B26"/>
    <w:p w14:paraId="29DF27E0" w14:textId="77777777" w:rsidR="005E78E8" w:rsidRDefault="005E78E8" w:rsidP="00094B26"/>
    <w:p w14:paraId="141A3897" w14:textId="77777777" w:rsidR="005E78E8" w:rsidRDefault="005E78E8" w:rsidP="00094B26"/>
    <w:p w14:paraId="251ADF19" w14:textId="77777777" w:rsidR="005E78E8" w:rsidRDefault="005E78E8" w:rsidP="00094B26"/>
    <w:p w14:paraId="27CC9315" w14:textId="77777777" w:rsidR="005E78E8" w:rsidRDefault="005E78E8" w:rsidP="00094B26"/>
    <w:p w14:paraId="3585F8BA" w14:textId="77777777" w:rsidR="005E78E8" w:rsidRDefault="005E78E8" w:rsidP="00094B26"/>
    <w:p w14:paraId="7C09EAC7" w14:textId="77777777" w:rsidR="005E78E8" w:rsidRDefault="005E78E8" w:rsidP="00094B26"/>
    <w:p w14:paraId="399D3392" w14:textId="7F2EAD64" w:rsidR="00A2735A" w:rsidRPr="00DB463A" w:rsidRDefault="00DB463A" w:rsidP="00DB463A">
      <w:pPr>
        <w:pStyle w:val="Prrafodelista"/>
        <w:numPr>
          <w:ilvl w:val="0"/>
          <w:numId w:val="1"/>
        </w:numPr>
        <w:rPr>
          <w:rFonts w:ascii="Calibri" w:hAnsi="Calibri" w:cs="Calibri"/>
          <w:b/>
          <w:bCs/>
          <w:sz w:val="24"/>
          <w:szCs w:val="24"/>
        </w:rPr>
      </w:pPr>
      <w:r w:rsidRPr="00DB463A">
        <w:rPr>
          <w:rFonts w:ascii="Calibri" w:hAnsi="Calibri" w:cs="Calibri"/>
          <w:b/>
          <w:bCs/>
          <w:sz w:val="24"/>
          <w:szCs w:val="24"/>
        </w:rPr>
        <w:t>Conclusión</w:t>
      </w:r>
    </w:p>
    <w:p w14:paraId="35119AAC" w14:textId="5133BFFE" w:rsidR="00D86AF6" w:rsidRPr="00D86AF6" w:rsidRDefault="00D86AF6" w:rsidP="00D86AF6">
      <w:pPr>
        <w:jc w:val="both"/>
        <w:rPr>
          <w:rFonts w:ascii="Calibri" w:hAnsi="Calibri" w:cs="Calibri"/>
          <w:sz w:val="24"/>
          <w:szCs w:val="24"/>
        </w:rPr>
      </w:pPr>
      <w:r w:rsidRPr="00D86AF6">
        <w:rPr>
          <w:rFonts w:ascii="Calibri" w:hAnsi="Calibri" w:cs="Calibri"/>
          <w:sz w:val="24"/>
          <w:szCs w:val="24"/>
        </w:rPr>
        <w:t xml:space="preserve">Durante el período enero–marzo de 2026, la Municipalidad de Victoria registró 44 solicitudes de acceso a la información pública, de las cuales 39, equivalentes al 88,6%, finalizaron con respuesta entregada. </w:t>
      </w:r>
      <w:r w:rsidRPr="00D86AF6">
        <w:rPr>
          <w:rFonts w:ascii="Calibri" w:hAnsi="Calibri" w:cs="Calibri"/>
          <w:sz w:val="24"/>
          <w:szCs w:val="24"/>
        </w:rPr>
        <w:t>L</w:t>
      </w:r>
      <w:r>
        <w:rPr>
          <w:rFonts w:ascii="Calibri" w:hAnsi="Calibri" w:cs="Calibri"/>
          <w:sz w:val="24"/>
          <w:szCs w:val="24"/>
        </w:rPr>
        <w:t>a</w:t>
      </w:r>
      <w:r w:rsidRPr="00D86AF6">
        <w:rPr>
          <w:rFonts w:ascii="Calibri" w:hAnsi="Calibri" w:cs="Calibri"/>
          <w:sz w:val="24"/>
          <w:szCs w:val="24"/>
        </w:rPr>
        <w:t>s 5 restantes</w:t>
      </w:r>
      <w:r w:rsidRPr="00D86AF6">
        <w:rPr>
          <w:rFonts w:ascii="Calibri" w:hAnsi="Calibri" w:cs="Calibri"/>
          <w:sz w:val="24"/>
          <w:szCs w:val="24"/>
        </w:rPr>
        <w:t xml:space="preserve"> (11,4%) correspondieron a otros estados de tramitación, como derivación, desistimiento, registro de desistimiento, análisis e ingreso y recepción.</w:t>
      </w:r>
    </w:p>
    <w:p w14:paraId="446C4FFE" w14:textId="09E0740B" w:rsidR="00D86AF6" w:rsidRPr="00D86AF6" w:rsidRDefault="00D86AF6" w:rsidP="00D86AF6">
      <w:pPr>
        <w:jc w:val="both"/>
        <w:rPr>
          <w:rFonts w:ascii="Calibri" w:hAnsi="Calibri" w:cs="Calibri"/>
          <w:sz w:val="24"/>
          <w:szCs w:val="24"/>
        </w:rPr>
      </w:pPr>
      <w:r w:rsidRPr="00D86AF6">
        <w:rPr>
          <w:rFonts w:ascii="Calibri" w:hAnsi="Calibri" w:cs="Calibri"/>
          <w:sz w:val="24"/>
          <w:szCs w:val="24"/>
        </w:rPr>
        <w:t>Dentro del período también se presentaron situaciones especiales en la tramitación de algunas solicitudes, entre ellas 5 prórrogas (11,4%), 4 subsanaciones (9,1%) y 2 oposiciones de tercero (4,5%), además de casos específicos asociados a inexistencia de información e información disponible públicamente.</w:t>
      </w:r>
    </w:p>
    <w:p w14:paraId="29B509B6" w14:textId="02D072FC" w:rsidR="00D86AF6" w:rsidRDefault="00D86AF6" w:rsidP="00D86AF6">
      <w:pPr>
        <w:jc w:val="both"/>
        <w:rPr>
          <w:rFonts w:ascii="Calibri" w:hAnsi="Calibri" w:cs="Calibri"/>
          <w:sz w:val="24"/>
          <w:szCs w:val="24"/>
        </w:rPr>
      </w:pPr>
      <w:r w:rsidRPr="00D86AF6">
        <w:rPr>
          <w:rFonts w:ascii="Calibri" w:hAnsi="Calibri" w:cs="Calibri"/>
          <w:sz w:val="24"/>
          <w:szCs w:val="24"/>
        </w:rPr>
        <w:lastRenderedPageBreak/>
        <w:t>Por otra parte, las solicitudes que al cierre del trimestre figuraban en estado “En análisis” e “Ingreso y recepción” se encontraban en proceso de tramitación, incluyendo revisión de antecedentes, búsqueda de información y preparación o incorporación de la respuesta en el sistema.</w:t>
      </w:r>
    </w:p>
    <w:p w14:paraId="75122AD9" w14:textId="39686285" w:rsidR="00D86AF6" w:rsidRPr="00D86AF6" w:rsidRDefault="00D86AF6" w:rsidP="00D86AF6">
      <w:pPr>
        <w:jc w:val="both"/>
        <w:rPr>
          <w:rFonts w:ascii="Calibri" w:hAnsi="Calibri" w:cs="Calibri"/>
          <w:sz w:val="24"/>
          <w:szCs w:val="24"/>
        </w:rPr>
      </w:pPr>
      <w:r w:rsidRPr="00D86AF6">
        <w:rPr>
          <w:rFonts w:ascii="Calibri" w:hAnsi="Calibri" w:cs="Calibri"/>
          <w:sz w:val="24"/>
          <w:szCs w:val="24"/>
        </w:rPr>
        <w:t>Asimismo, no se registraron incumplimientos de plazos legales, ni en el plazo ordinario de 20 días hábiles ni en aquellos casos en que se aplicó prórroga, evidenciando un adecuado nivel de cumplimiento en la gestión de las solicitudes.</w:t>
      </w:r>
    </w:p>
    <w:p w14:paraId="36F1E683" w14:textId="5B7DB7A2" w:rsidR="00A2735A" w:rsidRDefault="00D86AF6" w:rsidP="005E78E8">
      <w:pPr>
        <w:jc w:val="both"/>
        <w:rPr>
          <w:rFonts w:ascii="Calibri" w:hAnsi="Calibri" w:cs="Calibri"/>
          <w:sz w:val="24"/>
          <w:szCs w:val="24"/>
        </w:rPr>
      </w:pPr>
      <w:r w:rsidRPr="00D86AF6">
        <w:rPr>
          <w:rFonts w:ascii="Calibri" w:hAnsi="Calibri" w:cs="Calibri"/>
          <w:sz w:val="24"/>
          <w:szCs w:val="24"/>
        </w:rPr>
        <w:t xml:space="preserve">Finalmente, este informe permite entregar al Honorable Concejo Municipal una visión general del comportamiento de la transparencia pasiva durante el trimestre, considerando tanto las solicitudes tramitadas como los amparos del período, </w:t>
      </w:r>
      <w:r w:rsidR="00571E99" w:rsidRPr="00571E99">
        <w:rPr>
          <w:rFonts w:ascii="Calibri" w:hAnsi="Calibri" w:cs="Calibri"/>
          <w:sz w:val="24"/>
          <w:szCs w:val="24"/>
        </w:rPr>
        <w:t>resguardando los datos personales y demás antecedentes que no corresponde difundir</w:t>
      </w:r>
      <w:r w:rsidR="00571E99">
        <w:rPr>
          <w:rFonts w:ascii="Calibri" w:hAnsi="Calibri" w:cs="Calibri"/>
          <w:sz w:val="24"/>
          <w:szCs w:val="24"/>
        </w:rPr>
        <w:t>.</w:t>
      </w:r>
    </w:p>
    <w:p w14:paraId="2BDFC832" w14:textId="5F139F95" w:rsidR="00571E99" w:rsidRDefault="00571E99" w:rsidP="005E78E8">
      <w:pPr>
        <w:jc w:val="both"/>
        <w:rPr>
          <w:rFonts w:ascii="Calibri" w:hAnsi="Calibri" w:cs="Calibri"/>
          <w:sz w:val="24"/>
          <w:szCs w:val="24"/>
        </w:rPr>
      </w:pPr>
      <w:r>
        <w:rPr>
          <w:noProof/>
        </w:rPr>
        <w:drawing>
          <wp:anchor distT="0" distB="0" distL="114300" distR="114300" simplePos="0" relativeHeight="251660288" behindDoc="1" locked="0" layoutInCell="1" allowOverlap="1" wp14:anchorId="422A9379" wp14:editId="42D036D7">
            <wp:simplePos x="0" y="0"/>
            <wp:positionH relativeFrom="column">
              <wp:posOffset>302895</wp:posOffset>
            </wp:positionH>
            <wp:positionV relativeFrom="paragraph">
              <wp:posOffset>236855</wp:posOffset>
            </wp:positionV>
            <wp:extent cx="4674870" cy="2629416"/>
            <wp:effectExtent l="171450" t="152400" r="163830" b="17145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4870" cy="262941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48A29D1" w14:textId="65614151" w:rsidR="00571E99" w:rsidRPr="00094B26" w:rsidRDefault="00571E99" w:rsidP="005E78E8">
      <w:pPr>
        <w:jc w:val="both"/>
      </w:pPr>
    </w:p>
    <w:sectPr w:rsidR="00571E99" w:rsidRPr="00094B26" w:rsidSect="00A2735A">
      <w:headerReference w:type="even" r:id="rId11"/>
      <w:headerReference w:type="default" r:id="rId12"/>
      <w:headerReference w:type="first" r:id="rId1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1D05F" w14:textId="77777777" w:rsidR="00880D74" w:rsidRDefault="00880D74" w:rsidP="00094B26">
      <w:pPr>
        <w:spacing w:before="0" w:after="0" w:line="240" w:lineRule="auto"/>
      </w:pPr>
      <w:r>
        <w:separator/>
      </w:r>
    </w:p>
  </w:endnote>
  <w:endnote w:type="continuationSeparator" w:id="0">
    <w:p w14:paraId="003BB745" w14:textId="77777777" w:rsidR="00880D74" w:rsidRDefault="00880D74" w:rsidP="00094B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Tw Cen MT Condensed">
    <w:charset w:val="00"/>
    <w:family w:val="swiss"/>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597C6" w14:textId="77777777" w:rsidR="00880D74" w:rsidRDefault="00880D74" w:rsidP="00094B26">
      <w:pPr>
        <w:spacing w:before="0" w:after="0" w:line="240" w:lineRule="auto"/>
      </w:pPr>
      <w:r>
        <w:separator/>
      </w:r>
    </w:p>
  </w:footnote>
  <w:footnote w:type="continuationSeparator" w:id="0">
    <w:p w14:paraId="5447B18C" w14:textId="77777777" w:rsidR="00880D74" w:rsidRDefault="00880D74" w:rsidP="00094B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88A3C" w14:textId="5C5AC5FD" w:rsidR="00A2735A" w:rsidRDefault="00A2735A">
    <w:pPr>
      <w:pStyle w:val="Encabezado"/>
    </w:pPr>
    <w:r>
      <w:rPr>
        <w:noProof/>
      </w:rPr>
      <w:drawing>
        <wp:anchor distT="0" distB="0" distL="114300" distR="114300" simplePos="0" relativeHeight="251660288" behindDoc="1" locked="0" layoutInCell="1" allowOverlap="1" wp14:anchorId="216A5700" wp14:editId="6DB18D0D">
          <wp:simplePos x="0" y="0"/>
          <wp:positionH relativeFrom="page">
            <wp:align>left</wp:align>
          </wp:positionH>
          <wp:positionV relativeFrom="paragraph">
            <wp:posOffset>-449580</wp:posOffset>
          </wp:positionV>
          <wp:extent cx="8188960" cy="11572767"/>
          <wp:effectExtent l="0" t="0" r="2540" b="0"/>
          <wp:wrapNone/>
          <wp:docPr id="30" name="Imagen 30" descr="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bujo de ingenierí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193601" cy="1157932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053FC" w14:textId="364D40D0" w:rsidR="00094B26" w:rsidRDefault="00A2735A">
    <w:pPr>
      <w:pStyle w:val="Encabezado"/>
    </w:pPr>
    <w:r>
      <w:rPr>
        <w:noProof/>
      </w:rPr>
      <w:drawing>
        <wp:anchor distT="0" distB="0" distL="114300" distR="114300" simplePos="0" relativeHeight="251662336" behindDoc="1" locked="0" layoutInCell="1" allowOverlap="1" wp14:anchorId="4CBC4F4B" wp14:editId="3CDDBF56">
          <wp:simplePos x="0" y="0"/>
          <wp:positionH relativeFrom="page">
            <wp:align>left</wp:align>
          </wp:positionH>
          <wp:positionV relativeFrom="paragraph">
            <wp:posOffset>-449580</wp:posOffset>
          </wp:positionV>
          <wp:extent cx="7965440" cy="11256885"/>
          <wp:effectExtent l="0" t="0" r="0" b="1905"/>
          <wp:wrapNone/>
          <wp:docPr id="31" name="Imagen 31" descr="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bujo de ingenierí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966396" cy="1125823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6FAE9" w14:textId="5AE7821A" w:rsidR="00A2735A" w:rsidRDefault="00A2735A">
    <w:pPr>
      <w:pStyle w:val="Encabezado"/>
    </w:pPr>
    <w:r>
      <w:rPr>
        <w:noProof/>
      </w:rPr>
      <w:drawing>
        <wp:anchor distT="0" distB="0" distL="114300" distR="114300" simplePos="0" relativeHeight="251661312" behindDoc="1" locked="0" layoutInCell="1" allowOverlap="1" wp14:anchorId="7E7716CD" wp14:editId="45D7A930">
          <wp:simplePos x="0" y="0"/>
          <wp:positionH relativeFrom="page">
            <wp:align>left</wp:align>
          </wp:positionH>
          <wp:positionV relativeFrom="paragraph">
            <wp:posOffset>-429260</wp:posOffset>
          </wp:positionV>
          <wp:extent cx="8107680" cy="11457900"/>
          <wp:effectExtent l="0" t="0" r="7620" b="0"/>
          <wp:wrapNone/>
          <wp:docPr id="32" name="Imagen 32"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Gráfic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112858" cy="114652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60CF"/>
    <w:multiLevelType w:val="hybridMultilevel"/>
    <w:tmpl w:val="45B247A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04D14FC"/>
    <w:multiLevelType w:val="multilevel"/>
    <w:tmpl w:val="9958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8575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A01406"/>
    <w:multiLevelType w:val="multilevel"/>
    <w:tmpl w:val="97E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E5429"/>
    <w:multiLevelType w:val="multilevel"/>
    <w:tmpl w:val="BD0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B375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4634DA"/>
    <w:multiLevelType w:val="multilevel"/>
    <w:tmpl w:val="F2DA4CF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9D35B56"/>
    <w:multiLevelType w:val="hybridMultilevel"/>
    <w:tmpl w:val="6CC6645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16cid:durableId="1433234844">
    <w:abstractNumId w:val="6"/>
  </w:num>
  <w:num w:numId="2" w16cid:durableId="1474524829">
    <w:abstractNumId w:val="4"/>
  </w:num>
  <w:num w:numId="3" w16cid:durableId="1024332009">
    <w:abstractNumId w:val="3"/>
  </w:num>
  <w:num w:numId="4" w16cid:durableId="1072779235">
    <w:abstractNumId w:val="0"/>
  </w:num>
  <w:num w:numId="5" w16cid:durableId="1788162618">
    <w:abstractNumId w:val="2"/>
  </w:num>
  <w:num w:numId="6" w16cid:durableId="561675822">
    <w:abstractNumId w:val="1"/>
  </w:num>
  <w:num w:numId="7" w16cid:durableId="1595749050">
    <w:abstractNumId w:val="5"/>
  </w:num>
  <w:num w:numId="8" w16cid:durableId="1845389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26"/>
    <w:rsid w:val="00094B26"/>
    <w:rsid w:val="00110196"/>
    <w:rsid w:val="00292A07"/>
    <w:rsid w:val="00445FC8"/>
    <w:rsid w:val="00496C24"/>
    <w:rsid w:val="00571E99"/>
    <w:rsid w:val="005D457D"/>
    <w:rsid w:val="005E78E8"/>
    <w:rsid w:val="00655E14"/>
    <w:rsid w:val="006E0CA3"/>
    <w:rsid w:val="00880D74"/>
    <w:rsid w:val="008F5C80"/>
    <w:rsid w:val="00923962"/>
    <w:rsid w:val="00966B9B"/>
    <w:rsid w:val="00982D14"/>
    <w:rsid w:val="009B2A5F"/>
    <w:rsid w:val="009C560C"/>
    <w:rsid w:val="00A2735A"/>
    <w:rsid w:val="00B06102"/>
    <w:rsid w:val="00BA315B"/>
    <w:rsid w:val="00D86AF6"/>
    <w:rsid w:val="00DB463A"/>
    <w:rsid w:val="00EF5E16"/>
    <w:rsid w:val="00F43C03"/>
    <w:rsid w:val="00FE4CA3"/>
    <w:rsid w:val="00FE6A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2E1D8"/>
  <w15:chartTrackingRefBased/>
  <w15:docId w15:val="{5D2E1DFC-B2D5-44FC-91B2-9EB7ACDC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B26"/>
  </w:style>
  <w:style w:type="paragraph" w:styleId="Ttulo1">
    <w:name w:val="heading 1"/>
    <w:basedOn w:val="Normal"/>
    <w:next w:val="Normal"/>
    <w:link w:val="Ttulo1Car"/>
    <w:uiPriority w:val="9"/>
    <w:qFormat/>
    <w:rsid w:val="00094B26"/>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094B26"/>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094B26"/>
    <w:pPr>
      <w:pBdr>
        <w:top w:val="single" w:sz="6" w:space="2" w:color="1CADE4" w:themeColor="accent1"/>
      </w:pBdr>
      <w:spacing w:before="300" w:after="0"/>
      <w:outlineLvl w:val="2"/>
    </w:pPr>
    <w:rPr>
      <w:caps/>
      <w:color w:val="0D5571" w:themeColor="accent1" w:themeShade="7F"/>
      <w:spacing w:val="15"/>
    </w:rPr>
  </w:style>
  <w:style w:type="paragraph" w:styleId="Ttulo4">
    <w:name w:val="heading 4"/>
    <w:basedOn w:val="Normal"/>
    <w:next w:val="Normal"/>
    <w:link w:val="Ttulo4Car"/>
    <w:uiPriority w:val="9"/>
    <w:semiHidden/>
    <w:unhideWhenUsed/>
    <w:qFormat/>
    <w:rsid w:val="00094B26"/>
    <w:pPr>
      <w:pBdr>
        <w:top w:val="dotted" w:sz="6" w:space="2" w:color="1CADE4" w:themeColor="accent1"/>
      </w:pBdr>
      <w:spacing w:before="200" w:after="0"/>
      <w:outlineLvl w:val="3"/>
    </w:pPr>
    <w:rPr>
      <w:caps/>
      <w:color w:val="1481AB" w:themeColor="accent1" w:themeShade="BF"/>
      <w:spacing w:val="10"/>
    </w:rPr>
  </w:style>
  <w:style w:type="paragraph" w:styleId="Ttulo5">
    <w:name w:val="heading 5"/>
    <w:basedOn w:val="Normal"/>
    <w:next w:val="Normal"/>
    <w:link w:val="Ttulo5Car"/>
    <w:uiPriority w:val="9"/>
    <w:semiHidden/>
    <w:unhideWhenUsed/>
    <w:qFormat/>
    <w:rsid w:val="00094B26"/>
    <w:pPr>
      <w:pBdr>
        <w:bottom w:val="single" w:sz="6" w:space="1" w:color="1CADE4" w:themeColor="accent1"/>
      </w:pBdr>
      <w:spacing w:before="200" w:after="0"/>
      <w:outlineLvl w:val="4"/>
    </w:pPr>
    <w:rPr>
      <w:caps/>
      <w:color w:val="1481AB" w:themeColor="accent1" w:themeShade="BF"/>
      <w:spacing w:val="10"/>
    </w:rPr>
  </w:style>
  <w:style w:type="paragraph" w:styleId="Ttulo6">
    <w:name w:val="heading 6"/>
    <w:basedOn w:val="Normal"/>
    <w:next w:val="Normal"/>
    <w:link w:val="Ttulo6Car"/>
    <w:uiPriority w:val="9"/>
    <w:semiHidden/>
    <w:unhideWhenUsed/>
    <w:qFormat/>
    <w:rsid w:val="00094B26"/>
    <w:pPr>
      <w:pBdr>
        <w:bottom w:val="dotted" w:sz="6" w:space="1" w:color="1CADE4" w:themeColor="accent1"/>
      </w:pBdr>
      <w:spacing w:before="200" w:after="0"/>
      <w:outlineLvl w:val="5"/>
    </w:pPr>
    <w:rPr>
      <w:caps/>
      <w:color w:val="1481AB" w:themeColor="accent1" w:themeShade="BF"/>
      <w:spacing w:val="10"/>
    </w:rPr>
  </w:style>
  <w:style w:type="paragraph" w:styleId="Ttulo7">
    <w:name w:val="heading 7"/>
    <w:basedOn w:val="Normal"/>
    <w:next w:val="Normal"/>
    <w:link w:val="Ttulo7Car"/>
    <w:uiPriority w:val="9"/>
    <w:semiHidden/>
    <w:unhideWhenUsed/>
    <w:qFormat/>
    <w:rsid w:val="00094B26"/>
    <w:pPr>
      <w:spacing w:before="200" w:after="0"/>
      <w:outlineLvl w:val="6"/>
    </w:pPr>
    <w:rPr>
      <w:caps/>
      <w:color w:val="1481AB" w:themeColor="accent1" w:themeShade="BF"/>
      <w:spacing w:val="10"/>
    </w:rPr>
  </w:style>
  <w:style w:type="paragraph" w:styleId="Ttulo8">
    <w:name w:val="heading 8"/>
    <w:basedOn w:val="Normal"/>
    <w:next w:val="Normal"/>
    <w:link w:val="Ttulo8Car"/>
    <w:uiPriority w:val="9"/>
    <w:semiHidden/>
    <w:unhideWhenUsed/>
    <w:qFormat/>
    <w:rsid w:val="00094B26"/>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094B26"/>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B26"/>
    <w:rPr>
      <w:caps/>
      <w:color w:val="FFFFFF" w:themeColor="background1"/>
      <w:spacing w:val="15"/>
      <w:sz w:val="22"/>
      <w:szCs w:val="22"/>
      <w:shd w:val="clear" w:color="auto" w:fill="1CADE4" w:themeFill="accent1"/>
    </w:rPr>
  </w:style>
  <w:style w:type="character" w:customStyle="1" w:styleId="Ttulo2Car">
    <w:name w:val="Título 2 Car"/>
    <w:basedOn w:val="Fuentedeprrafopredeter"/>
    <w:link w:val="Ttulo2"/>
    <w:uiPriority w:val="9"/>
    <w:rsid w:val="00094B26"/>
    <w:rPr>
      <w:caps/>
      <w:spacing w:val="15"/>
      <w:shd w:val="clear" w:color="auto" w:fill="D1EEF9" w:themeFill="accent1" w:themeFillTint="33"/>
    </w:rPr>
  </w:style>
  <w:style w:type="character" w:customStyle="1" w:styleId="Ttulo3Car">
    <w:name w:val="Título 3 Car"/>
    <w:basedOn w:val="Fuentedeprrafopredeter"/>
    <w:link w:val="Ttulo3"/>
    <w:uiPriority w:val="9"/>
    <w:semiHidden/>
    <w:rsid w:val="00094B26"/>
    <w:rPr>
      <w:caps/>
      <w:color w:val="0D5571" w:themeColor="accent1" w:themeShade="7F"/>
      <w:spacing w:val="15"/>
    </w:rPr>
  </w:style>
  <w:style w:type="character" w:customStyle="1" w:styleId="Ttulo4Car">
    <w:name w:val="Título 4 Car"/>
    <w:basedOn w:val="Fuentedeprrafopredeter"/>
    <w:link w:val="Ttulo4"/>
    <w:uiPriority w:val="9"/>
    <w:semiHidden/>
    <w:rsid w:val="00094B26"/>
    <w:rPr>
      <w:caps/>
      <w:color w:val="1481AB" w:themeColor="accent1" w:themeShade="BF"/>
      <w:spacing w:val="10"/>
    </w:rPr>
  </w:style>
  <w:style w:type="character" w:customStyle="1" w:styleId="Ttulo5Car">
    <w:name w:val="Título 5 Car"/>
    <w:basedOn w:val="Fuentedeprrafopredeter"/>
    <w:link w:val="Ttulo5"/>
    <w:uiPriority w:val="9"/>
    <w:semiHidden/>
    <w:rsid w:val="00094B26"/>
    <w:rPr>
      <w:caps/>
      <w:color w:val="1481AB" w:themeColor="accent1" w:themeShade="BF"/>
      <w:spacing w:val="10"/>
    </w:rPr>
  </w:style>
  <w:style w:type="character" w:customStyle="1" w:styleId="Ttulo6Car">
    <w:name w:val="Título 6 Car"/>
    <w:basedOn w:val="Fuentedeprrafopredeter"/>
    <w:link w:val="Ttulo6"/>
    <w:uiPriority w:val="9"/>
    <w:semiHidden/>
    <w:rsid w:val="00094B26"/>
    <w:rPr>
      <w:caps/>
      <w:color w:val="1481AB" w:themeColor="accent1" w:themeShade="BF"/>
      <w:spacing w:val="10"/>
    </w:rPr>
  </w:style>
  <w:style w:type="character" w:customStyle="1" w:styleId="Ttulo7Car">
    <w:name w:val="Título 7 Car"/>
    <w:basedOn w:val="Fuentedeprrafopredeter"/>
    <w:link w:val="Ttulo7"/>
    <w:uiPriority w:val="9"/>
    <w:semiHidden/>
    <w:rsid w:val="00094B26"/>
    <w:rPr>
      <w:caps/>
      <w:color w:val="1481AB" w:themeColor="accent1" w:themeShade="BF"/>
      <w:spacing w:val="10"/>
    </w:rPr>
  </w:style>
  <w:style w:type="character" w:customStyle="1" w:styleId="Ttulo8Car">
    <w:name w:val="Título 8 Car"/>
    <w:basedOn w:val="Fuentedeprrafopredeter"/>
    <w:link w:val="Ttulo8"/>
    <w:uiPriority w:val="9"/>
    <w:semiHidden/>
    <w:rsid w:val="00094B26"/>
    <w:rPr>
      <w:caps/>
      <w:spacing w:val="10"/>
      <w:sz w:val="18"/>
      <w:szCs w:val="18"/>
    </w:rPr>
  </w:style>
  <w:style w:type="character" w:customStyle="1" w:styleId="Ttulo9Car">
    <w:name w:val="Título 9 Car"/>
    <w:basedOn w:val="Fuentedeprrafopredeter"/>
    <w:link w:val="Ttulo9"/>
    <w:uiPriority w:val="9"/>
    <w:semiHidden/>
    <w:rsid w:val="00094B26"/>
    <w:rPr>
      <w:i/>
      <w:iCs/>
      <w:caps/>
      <w:spacing w:val="10"/>
      <w:sz w:val="18"/>
      <w:szCs w:val="18"/>
    </w:rPr>
  </w:style>
  <w:style w:type="paragraph" w:styleId="Ttulo">
    <w:name w:val="Title"/>
    <w:basedOn w:val="Normal"/>
    <w:next w:val="Normal"/>
    <w:link w:val="TtuloCar"/>
    <w:uiPriority w:val="10"/>
    <w:qFormat/>
    <w:rsid w:val="00094B26"/>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tuloCar">
    <w:name w:val="Título Car"/>
    <w:basedOn w:val="Fuentedeprrafopredeter"/>
    <w:link w:val="Ttulo"/>
    <w:uiPriority w:val="10"/>
    <w:rsid w:val="00094B26"/>
    <w:rPr>
      <w:rFonts w:asciiTheme="majorHAnsi" w:eastAsiaTheme="majorEastAsia" w:hAnsiTheme="majorHAnsi" w:cstheme="majorBidi"/>
      <w:caps/>
      <w:color w:val="1CADE4" w:themeColor="accent1"/>
      <w:spacing w:val="10"/>
      <w:sz w:val="52"/>
      <w:szCs w:val="52"/>
    </w:rPr>
  </w:style>
  <w:style w:type="paragraph" w:styleId="Subttulo">
    <w:name w:val="Subtitle"/>
    <w:basedOn w:val="Normal"/>
    <w:next w:val="Normal"/>
    <w:link w:val="SubttuloCar"/>
    <w:uiPriority w:val="11"/>
    <w:qFormat/>
    <w:rsid w:val="00094B26"/>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094B26"/>
    <w:rPr>
      <w:caps/>
      <w:color w:val="595959" w:themeColor="text1" w:themeTint="A6"/>
      <w:spacing w:val="10"/>
      <w:sz w:val="21"/>
      <w:szCs w:val="21"/>
    </w:rPr>
  </w:style>
  <w:style w:type="paragraph" w:styleId="Cita">
    <w:name w:val="Quote"/>
    <w:basedOn w:val="Normal"/>
    <w:next w:val="Normal"/>
    <w:link w:val="CitaCar"/>
    <w:uiPriority w:val="29"/>
    <w:qFormat/>
    <w:rsid w:val="00094B26"/>
    <w:rPr>
      <w:i/>
      <w:iCs/>
      <w:sz w:val="24"/>
      <w:szCs w:val="24"/>
    </w:rPr>
  </w:style>
  <w:style w:type="character" w:customStyle="1" w:styleId="CitaCar">
    <w:name w:val="Cita Car"/>
    <w:basedOn w:val="Fuentedeprrafopredeter"/>
    <w:link w:val="Cita"/>
    <w:uiPriority w:val="29"/>
    <w:rsid w:val="00094B26"/>
    <w:rPr>
      <w:i/>
      <w:iCs/>
      <w:sz w:val="24"/>
      <w:szCs w:val="24"/>
    </w:rPr>
  </w:style>
  <w:style w:type="paragraph" w:styleId="Prrafodelista">
    <w:name w:val="List Paragraph"/>
    <w:basedOn w:val="Normal"/>
    <w:uiPriority w:val="34"/>
    <w:qFormat/>
    <w:rsid w:val="00094B26"/>
    <w:pPr>
      <w:ind w:left="720"/>
      <w:contextualSpacing/>
    </w:pPr>
  </w:style>
  <w:style w:type="character" w:styleId="nfasisintenso">
    <w:name w:val="Intense Emphasis"/>
    <w:uiPriority w:val="21"/>
    <w:qFormat/>
    <w:rsid w:val="00094B26"/>
    <w:rPr>
      <w:b/>
      <w:bCs/>
      <w:caps/>
      <w:color w:val="0D5571" w:themeColor="accent1" w:themeShade="7F"/>
      <w:spacing w:val="10"/>
    </w:rPr>
  </w:style>
  <w:style w:type="paragraph" w:styleId="Citadestacada">
    <w:name w:val="Intense Quote"/>
    <w:basedOn w:val="Normal"/>
    <w:next w:val="Normal"/>
    <w:link w:val="CitadestacadaCar"/>
    <w:uiPriority w:val="30"/>
    <w:qFormat/>
    <w:rsid w:val="00094B26"/>
    <w:pPr>
      <w:spacing w:before="240" w:after="240" w:line="240" w:lineRule="auto"/>
      <w:ind w:left="1080" w:right="1080"/>
      <w:jc w:val="center"/>
    </w:pPr>
    <w:rPr>
      <w:color w:val="1CADE4" w:themeColor="accent1"/>
      <w:sz w:val="24"/>
      <w:szCs w:val="24"/>
    </w:rPr>
  </w:style>
  <w:style w:type="character" w:customStyle="1" w:styleId="CitadestacadaCar">
    <w:name w:val="Cita destacada Car"/>
    <w:basedOn w:val="Fuentedeprrafopredeter"/>
    <w:link w:val="Citadestacada"/>
    <w:uiPriority w:val="30"/>
    <w:rsid w:val="00094B26"/>
    <w:rPr>
      <w:color w:val="1CADE4" w:themeColor="accent1"/>
      <w:sz w:val="24"/>
      <w:szCs w:val="24"/>
    </w:rPr>
  </w:style>
  <w:style w:type="character" w:styleId="Referenciaintensa">
    <w:name w:val="Intense Reference"/>
    <w:uiPriority w:val="32"/>
    <w:qFormat/>
    <w:rsid w:val="00094B26"/>
    <w:rPr>
      <w:b/>
      <w:bCs/>
      <w:i/>
      <w:iCs/>
      <w:caps/>
      <w:color w:val="1CADE4" w:themeColor="accent1"/>
    </w:rPr>
  </w:style>
  <w:style w:type="paragraph" w:styleId="Descripcin">
    <w:name w:val="caption"/>
    <w:basedOn w:val="Normal"/>
    <w:next w:val="Normal"/>
    <w:uiPriority w:val="35"/>
    <w:semiHidden/>
    <w:unhideWhenUsed/>
    <w:qFormat/>
    <w:rsid w:val="00094B26"/>
    <w:rPr>
      <w:b/>
      <w:bCs/>
      <w:color w:val="1481AB" w:themeColor="accent1" w:themeShade="BF"/>
      <w:sz w:val="16"/>
      <w:szCs w:val="16"/>
    </w:rPr>
  </w:style>
  <w:style w:type="character" w:styleId="Textoennegrita">
    <w:name w:val="Strong"/>
    <w:uiPriority w:val="22"/>
    <w:qFormat/>
    <w:rsid w:val="00094B26"/>
    <w:rPr>
      <w:b/>
      <w:bCs/>
    </w:rPr>
  </w:style>
  <w:style w:type="character" w:styleId="nfasis">
    <w:name w:val="Emphasis"/>
    <w:uiPriority w:val="20"/>
    <w:qFormat/>
    <w:rsid w:val="00094B26"/>
    <w:rPr>
      <w:caps/>
      <w:color w:val="0D5571" w:themeColor="accent1" w:themeShade="7F"/>
      <w:spacing w:val="5"/>
    </w:rPr>
  </w:style>
  <w:style w:type="paragraph" w:styleId="Sinespaciado">
    <w:name w:val="No Spacing"/>
    <w:uiPriority w:val="1"/>
    <w:qFormat/>
    <w:rsid w:val="00094B26"/>
    <w:pPr>
      <w:spacing w:after="0" w:line="240" w:lineRule="auto"/>
    </w:pPr>
  </w:style>
  <w:style w:type="character" w:styleId="nfasissutil">
    <w:name w:val="Subtle Emphasis"/>
    <w:uiPriority w:val="19"/>
    <w:qFormat/>
    <w:rsid w:val="00094B26"/>
    <w:rPr>
      <w:i/>
      <w:iCs/>
      <w:color w:val="0D5571" w:themeColor="accent1" w:themeShade="7F"/>
    </w:rPr>
  </w:style>
  <w:style w:type="character" w:styleId="Referenciasutil">
    <w:name w:val="Subtle Reference"/>
    <w:uiPriority w:val="31"/>
    <w:qFormat/>
    <w:rsid w:val="00094B26"/>
    <w:rPr>
      <w:b/>
      <w:bCs/>
      <w:color w:val="1CADE4" w:themeColor="accent1"/>
    </w:rPr>
  </w:style>
  <w:style w:type="character" w:styleId="Ttulodellibro">
    <w:name w:val="Book Title"/>
    <w:uiPriority w:val="33"/>
    <w:qFormat/>
    <w:rsid w:val="00094B26"/>
    <w:rPr>
      <w:b/>
      <w:bCs/>
      <w:i/>
      <w:iCs/>
      <w:spacing w:val="0"/>
    </w:rPr>
  </w:style>
  <w:style w:type="paragraph" w:styleId="TtuloTDC">
    <w:name w:val="TOC Heading"/>
    <w:basedOn w:val="Ttulo1"/>
    <w:next w:val="Normal"/>
    <w:uiPriority w:val="39"/>
    <w:semiHidden/>
    <w:unhideWhenUsed/>
    <w:qFormat/>
    <w:rsid w:val="00094B26"/>
    <w:pPr>
      <w:outlineLvl w:val="9"/>
    </w:pPr>
  </w:style>
  <w:style w:type="paragraph" w:styleId="Encabezado">
    <w:name w:val="header"/>
    <w:basedOn w:val="Normal"/>
    <w:link w:val="EncabezadoCar"/>
    <w:uiPriority w:val="99"/>
    <w:unhideWhenUsed/>
    <w:rsid w:val="00094B26"/>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094B26"/>
  </w:style>
  <w:style w:type="paragraph" w:styleId="Piedepgina">
    <w:name w:val="footer"/>
    <w:basedOn w:val="Normal"/>
    <w:link w:val="PiedepginaCar"/>
    <w:uiPriority w:val="99"/>
    <w:unhideWhenUsed/>
    <w:rsid w:val="00094B26"/>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094B26"/>
  </w:style>
  <w:style w:type="table" w:styleId="Tablaconcuadrcula1Claro-nfasis2">
    <w:name w:val="Grid Table 1 Light Accent 2"/>
    <w:basedOn w:val="Tablanormal"/>
    <w:uiPriority w:val="46"/>
    <w:rsid w:val="00F43C03"/>
    <w:pPr>
      <w:spacing w:after="0" w:line="240" w:lineRule="auto"/>
    </w:pPr>
    <w:tblPr>
      <w:tblStyleRowBandSize w:val="1"/>
      <w:tblStyleColBandSize w:val="1"/>
      <w:tblBorders>
        <w:top w:val="single" w:sz="4" w:space="0" w:color="A3CEED" w:themeColor="accent2" w:themeTint="66"/>
        <w:left w:val="single" w:sz="4" w:space="0" w:color="A3CEED" w:themeColor="accent2" w:themeTint="66"/>
        <w:bottom w:val="single" w:sz="4" w:space="0" w:color="A3CEED" w:themeColor="accent2" w:themeTint="66"/>
        <w:right w:val="single" w:sz="4" w:space="0" w:color="A3CEED" w:themeColor="accent2" w:themeTint="66"/>
        <w:insideH w:val="single" w:sz="4" w:space="0" w:color="A3CEED" w:themeColor="accent2" w:themeTint="66"/>
        <w:insideV w:val="single" w:sz="4" w:space="0" w:color="A3CEED" w:themeColor="accent2" w:themeTint="66"/>
      </w:tblBorders>
    </w:tblPr>
    <w:tblStylePr w:type="firstRow">
      <w:rPr>
        <w:b/>
        <w:bCs/>
      </w:rPr>
      <w:tblPr/>
      <w:tcPr>
        <w:tcBorders>
          <w:bottom w:val="single" w:sz="12" w:space="0" w:color="74B5E4" w:themeColor="accent2" w:themeTint="99"/>
        </w:tcBorders>
      </w:tcPr>
    </w:tblStylePr>
    <w:tblStylePr w:type="lastRow">
      <w:rPr>
        <w:b/>
        <w:bCs/>
      </w:rPr>
      <w:tblPr/>
      <w:tcPr>
        <w:tcBorders>
          <w:top w:val="double" w:sz="2" w:space="0" w:color="74B5E4" w:themeColor="accent2"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F43C03"/>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aconcuadrcula">
    <w:name w:val="Table Grid"/>
    <w:basedOn w:val="Tablanormal"/>
    <w:uiPriority w:val="39"/>
    <w:rsid w:val="00FE4CA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55E14"/>
    <w:rPr>
      <w:color w:val="6B9F25" w:themeColor="hyperlink"/>
      <w:u w:val="single"/>
    </w:rPr>
  </w:style>
  <w:style w:type="character" w:styleId="Mencinsinresolver">
    <w:name w:val="Unresolved Mention"/>
    <w:basedOn w:val="Fuentedeprrafopredeter"/>
    <w:uiPriority w:val="99"/>
    <w:semiHidden/>
    <w:unhideWhenUsed/>
    <w:rsid w:val="00655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793">
      <w:bodyDiv w:val="1"/>
      <w:marLeft w:val="0"/>
      <w:marRight w:val="0"/>
      <w:marTop w:val="0"/>
      <w:marBottom w:val="0"/>
      <w:divBdr>
        <w:top w:val="none" w:sz="0" w:space="0" w:color="auto"/>
        <w:left w:val="none" w:sz="0" w:space="0" w:color="auto"/>
        <w:bottom w:val="none" w:sz="0" w:space="0" w:color="auto"/>
        <w:right w:val="none" w:sz="0" w:space="0" w:color="auto"/>
      </w:divBdr>
    </w:div>
    <w:div w:id="152112729">
      <w:bodyDiv w:val="1"/>
      <w:marLeft w:val="0"/>
      <w:marRight w:val="0"/>
      <w:marTop w:val="0"/>
      <w:marBottom w:val="0"/>
      <w:divBdr>
        <w:top w:val="none" w:sz="0" w:space="0" w:color="auto"/>
        <w:left w:val="none" w:sz="0" w:space="0" w:color="auto"/>
        <w:bottom w:val="none" w:sz="0" w:space="0" w:color="auto"/>
        <w:right w:val="none" w:sz="0" w:space="0" w:color="auto"/>
      </w:divBdr>
    </w:div>
    <w:div w:id="286393158">
      <w:bodyDiv w:val="1"/>
      <w:marLeft w:val="0"/>
      <w:marRight w:val="0"/>
      <w:marTop w:val="0"/>
      <w:marBottom w:val="0"/>
      <w:divBdr>
        <w:top w:val="none" w:sz="0" w:space="0" w:color="auto"/>
        <w:left w:val="none" w:sz="0" w:space="0" w:color="auto"/>
        <w:bottom w:val="none" w:sz="0" w:space="0" w:color="auto"/>
        <w:right w:val="none" w:sz="0" w:space="0" w:color="auto"/>
      </w:divBdr>
    </w:div>
    <w:div w:id="356545164">
      <w:bodyDiv w:val="1"/>
      <w:marLeft w:val="0"/>
      <w:marRight w:val="0"/>
      <w:marTop w:val="0"/>
      <w:marBottom w:val="0"/>
      <w:divBdr>
        <w:top w:val="none" w:sz="0" w:space="0" w:color="auto"/>
        <w:left w:val="none" w:sz="0" w:space="0" w:color="auto"/>
        <w:bottom w:val="none" w:sz="0" w:space="0" w:color="auto"/>
        <w:right w:val="none" w:sz="0" w:space="0" w:color="auto"/>
      </w:divBdr>
    </w:div>
    <w:div w:id="623928522">
      <w:bodyDiv w:val="1"/>
      <w:marLeft w:val="0"/>
      <w:marRight w:val="0"/>
      <w:marTop w:val="0"/>
      <w:marBottom w:val="0"/>
      <w:divBdr>
        <w:top w:val="none" w:sz="0" w:space="0" w:color="auto"/>
        <w:left w:val="none" w:sz="0" w:space="0" w:color="auto"/>
        <w:bottom w:val="none" w:sz="0" w:space="0" w:color="auto"/>
        <w:right w:val="none" w:sz="0" w:space="0" w:color="auto"/>
      </w:divBdr>
    </w:div>
    <w:div w:id="686254665">
      <w:bodyDiv w:val="1"/>
      <w:marLeft w:val="0"/>
      <w:marRight w:val="0"/>
      <w:marTop w:val="0"/>
      <w:marBottom w:val="0"/>
      <w:divBdr>
        <w:top w:val="none" w:sz="0" w:space="0" w:color="auto"/>
        <w:left w:val="none" w:sz="0" w:space="0" w:color="auto"/>
        <w:bottom w:val="none" w:sz="0" w:space="0" w:color="auto"/>
        <w:right w:val="none" w:sz="0" w:space="0" w:color="auto"/>
      </w:divBdr>
    </w:div>
    <w:div w:id="784545987">
      <w:bodyDiv w:val="1"/>
      <w:marLeft w:val="0"/>
      <w:marRight w:val="0"/>
      <w:marTop w:val="0"/>
      <w:marBottom w:val="0"/>
      <w:divBdr>
        <w:top w:val="none" w:sz="0" w:space="0" w:color="auto"/>
        <w:left w:val="none" w:sz="0" w:space="0" w:color="auto"/>
        <w:bottom w:val="none" w:sz="0" w:space="0" w:color="auto"/>
        <w:right w:val="none" w:sz="0" w:space="0" w:color="auto"/>
      </w:divBdr>
    </w:div>
    <w:div w:id="786893498">
      <w:bodyDiv w:val="1"/>
      <w:marLeft w:val="0"/>
      <w:marRight w:val="0"/>
      <w:marTop w:val="0"/>
      <w:marBottom w:val="0"/>
      <w:divBdr>
        <w:top w:val="none" w:sz="0" w:space="0" w:color="auto"/>
        <w:left w:val="none" w:sz="0" w:space="0" w:color="auto"/>
        <w:bottom w:val="none" w:sz="0" w:space="0" w:color="auto"/>
        <w:right w:val="none" w:sz="0" w:space="0" w:color="auto"/>
      </w:divBdr>
    </w:div>
    <w:div w:id="801382436">
      <w:bodyDiv w:val="1"/>
      <w:marLeft w:val="0"/>
      <w:marRight w:val="0"/>
      <w:marTop w:val="0"/>
      <w:marBottom w:val="0"/>
      <w:divBdr>
        <w:top w:val="none" w:sz="0" w:space="0" w:color="auto"/>
        <w:left w:val="none" w:sz="0" w:space="0" w:color="auto"/>
        <w:bottom w:val="none" w:sz="0" w:space="0" w:color="auto"/>
        <w:right w:val="none" w:sz="0" w:space="0" w:color="auto"/>
      </w:divBdr>
    </w:div>
    <w:div w:id="858273987">
      <w:bodyDiv w:val="1"/>
      <w:marLeft w:val="0"/>
      <w:marRight w:val="0"/>
      <w:marTop w:val="0"/>
      <w:marBottom w:val="0"/>
      <w:divBdr>
        <w:top w:val="none" w:sz="0" w:space="0" w:color="auto"/>
        <w:left w:val="none" w:sz="0" w:space="0" w:color="auto"/>
        <w:bottom w:val="none" w:sz="0" w:space="0" w:color="auto"/>
        <w:right w:val="none" w:sz="0" w:space="0" w:color="auto"/>
      </w:divBdr>
    </w:div>
    <w:div w:id="1246768522">
      <w:bodyDiv w:val="1"/>
      <w:marLeft w:val="0"/>
      <w:marRight w:val="0"/>
      <w:marTop w:val="0"/>
      <w:marBottom w:val="0"/>
      <w:divBdr>
        <w:top w:val="none" w:sz="0" w:space="0" w:color="auto"/>
        <w:left w:val="none" w:sz="0" w:space="0" w:color="auto"/>
        <w:bottom w:val="none" w:sz="0" w:space="0" w:color="auto"/>
        <w:right w:val="none" w:sz="0" w:space="0" w:color="auto"/>
      </w:divBdr>
    </w:div>
    <w:div w:id="1339652374">
      <w:bodyDiv w:val="1"/>
      <w:marLeft w:val="0"/>
      <w:marRight w:val="0"/>
      <w:marTop w:val="0"/>
      <w:marBottom w:val="0"/>
      <w:divBdr>
        <w:top w:val="none" w:sz="0" w:space="0" w:color="auto"/>
        <w:left w:val="none" w:sz="0" w:space="0" w:color="auto"/>
        <w:bottom w:val="none" w:sz="0" w:space="0" w:color="auto"/>
        <w:right w:val="none" w:sz="0" w:space="0" w:color="auto"/>
      </w:divBdr>
    </w:div>
    <w:div w:id="1471629220">
      <w:bodyDiv w:val="1"/>
      <w:marLeft w:val="0"/>
      <w:marRight w:val="0"/>
      <w:marTop w:val="0"/>
      <w:marBottom w:val="0"/>
      <w:divBdr>
        <w:top w:val="none" w:sz="0" w:space="0" w:color="auto"/>
        <w:left w:val="none" w:sz="0" w:space="0" w:color="auto"/>
        <w:bottom w:val="none" w:sz="0" w:space="0" w:color="auto"/>
        <w:right w:val="none" w:sz="0" w:space="0" w:color="auto"/>
      </w:divBdr>
    </w:div>
    <w:div w:id="1514681135">
      <w:bodyDiv w:val="1"/>
      <w:marLeft w:val="0"/>
      <w:marRight w:val="0"/>
      <w:marTop w:val="0"/>
      <w:marBottom w:val="0"/>
      <w:divBdr>
        <w:top w:val="none" w:sz="0" w:space="0" w:color="auto"/>
        <w:left w:val="none" w:sz="0" w:space="0" w:color="auto"/>
        <w:bottom w:val="none" w:sz="0" w:space="0" w:color="auto"/>
        <w:right w:val="none" w:sz="0" w:space="0" w:color="auto"/>
      </w:divBdr>
    </w:div>
    <w:div w:id="1520312956">
      <w:bodyDiv w:val="1"/>
      <w:marLeft w:val="0"/>
      <w:marRight w:val="0"/>
      <w:marTop w:val="0"/>
      <w:marBottom w:val="0"/>
      <w:divBdr>
        <w:top w:val="none" w:sz="0" w:space="0" w:color="auto"/>
        <w:left w:val="none" w:sz="0" w:space="0" w:color="auto"/>
        <w:bottom w:val="none" w:sz="0" w:space="0" w:color="auto"/>
        <w:right w:val="none" w:sz="0" w:space="0" w:color="auto"/>
      </w:divBdr>
    </w:div>
    <w:div w:id="1550455232">
      <w:bodyDiv w:val="1"/>
      <w:marLeft w:val="0"/>
      <w:marRight w:val="0"/>
      <w:marTop w:val="0"/>
      <w:marBottom w:val="0"/>
      <w:divBdr>
        <w:top w:val="none" w:sz="0" w:space="0" w:color="auto"/>
        <w:left w:val="none" w:sz="0" w:space="0" w:color="auto"/>
        <w:bottom w:val="none" w:sz="0" w:space="0" w:color="auto"/>
        <w:right w:val="none" w:sz="0" w:space="0" w:color="auto"/>
      </w:divBdr>
    </w:div>
    <w:div w:id="1670403687">
      <w:bodyDiv w:val="1"/>
      <w:marLeft w:val="0"/>
      <w:marRight w:val="0"/>
      <w:marTop w:val="0"/>
      <w:marBottom w:val="0"/>
      <w:divBdr>
        <w:top w:val="none" w:sz="0" w:space="0" w:color="auto"/>
        <w:left w:val="none" w:sz="0" w:space="0" w:color="auto"/>
        <w:bottom w:val="none" w:sz="0" w:space="0" w:color="auto"/>
        <w:right w:val="none" w:sz="0" w:space="0" w:color="auto"/>
      </w:divBdr>
    </w:div>
    <w:div w:id="1724674415">
      <w:bodyDiv w:val="1"/>
      <w:marLeft w:val="0"/>
      <w:marRight w:val="0"/>
      <w:marTop w:val="0"/>
      <w:marBottom w:val="0"/>
      <w:divBdr>
        <w:top w:val="none" w:sz="0" w:space="0" w:color="auto"/>
        <w:left w:val="none" w:sz="0" w:space="0" w:color="auto"/>
        <w:bottom w:val="none" w:sz="0" w:space="0" w:color="auto"/>
        <w:right w:val="none" w:sz="0" w:space="0" w:color="auto"/>
      </w:divBdr>
    </w:div>
    <w:div w:id="1780833359">
      <w:bodyDiv w:val="1"/>
      <w:marLeft w:val="0"/>
      <w:marRight w:val="0"/>
      <w:marTop w:val="0"/>
      <w:marBottom w:val="0"/>
      <w:divBdr>
        <w:top w:val="none" w:sz="0" w:space="0" w:color="auto"/>
        <w:left w:val="none" w:sz="0" w:space="0" w:color="auto"/>
        <w:bottom w:val="none" w:sz="0" w:space="0" w:color="auto"/>
        <w:right w:val="none" w:sz="0" w:space="0" w:color="auto"/>
      </w:divBdr>
    </w:div>
    <w:div w:id="1829515245">
      <w:bodyDiv w:val="1"/>
      <w:marLeft w:val="0"/>
      <w:marRight w:val="0"/>
      <w:marTop w:val="0"/>
      <w:marBottom w:val="0"/>
      <w:divBdr>
        <w:top w:val="none" w:sz="0" w:space="0" w:color="auto"/>
        <w:left w:val="none" w:sz="0" w:space="0" w:color="auto"/>
        <w:bottom w:val="none" w:sz="0" w:space="0" w:color="auto"/>
        <w:right w:val="none" w:sz="0" w:space="0" w:color="auto"/>
      </w:divBdr>
    </w:div>
    <w:div w:id="1839073714">
      <w:bodyDiv w:val="1"/>
      <w:marLeft w:val="0"/>
      <w:marRight w:val="0"/>
      <w:marTop w:val="0"/>
      <w:marBottom w:val="0"/>
      <w:divBdr>
        <w:top w:val="none" w:sz="0" w:space="0" w:color="auto"/>
        <w:left w:val="none" w:sz="0" w:space="0" w:color="auto"/>
        <w:bottom w:val="none" w:sz="0" w:space="0" w:color="auto"/>
        <w:right w:val="none" w:sz="0" w:space="0" w:color="auto"/>
      </w:divBdr>
    </w:div>
    <w:div w:id="1908690494">
      <w:bodyDiv w:val="1"/>
      <w:marLeft w:val="0"/>
      <w:marRight w:val="0"/>
      <w:marTop w:val="0"/>
      <w:marBottom w:val="0"/>
      <w:divBdr>
        <w:top w:val="none" w:sz="0" w:space="0" w:color="auto"/>
        <w:left w:val="none" w:sz="0" w:space="0" w:color="auto"/>
        <w:bottom w:val="none" w:sz="0" w:space="0" w:color="auto"/>
        <w:right w:val="none" w:sz="0" w:space="0" w:color="auto"/>
      </w:divBdr>
    </w:div>
    <w:div w:id="1924219322">
      <w:bodyDiv w:val="1"/>
      <w:marLeft w:val="0"/>
      <w:marRight w:val="0"/>
      <w:marTop w:val="0"/>
      <w:marBottom w:val="0"/>
      <w:divBdr>
        <w:top w:val="none" w:sz="0" w:space="0" w:color="auto"/>
        <w:left w:val="none" w:sz="0" w:space="0" w:color="auto"/>
        <w:bottom w:val="none" w:sz="0" w:space="0" w:color="auto"/>
        <w:right w:val="none" w:sz="0" w:space="0" w:color="auto"/>
      </w:divBdr>
    </w:div>
    <w:div w:id="202848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24BE7-FC50-42BF-B5BA-32A4FEA55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1826</Words>
  <Characters>10049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dc:creator>
  <cp:keywords/>
  <dc:description/>
  <cp:lastModifiedBy>Ely</cp:lastModifiedBy>
  <cp:revision>2</cp:revision>
  <cp:lastPrinted>2026-04-21T23:34:00Z</cp:lastPrinted>
  <dcterms:created xsi:type="dcterms:W3CDTF">2026-04-21T19:24:00Z</dcterms:created>
  <dcterms:modified xsi:type="dcterms:W3CDTF">2026-04-21T23:40:00Z</dcterms:modified>
</cp:coreProperties>
</file>