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Documentacion tecnica para defensa</w:t>
      </w:r>
    </w:p>
    <w:p>
      <w:pPr>
        <w:pStyle w:val="Subtitle"/>
      </w:pPr>
      <w:r>
        <w:t xml:space="preserve">Sistema de Identificacion Facial y Re-Identificacion HOG/HSV/SVM</w:t>
      </w:r>
    </w:p>
    <w:p>
      <w:r>
        <w:t xml:space="preserve">Proyecto: Proyecto_ReID_HOG_HSV_Documentacion_OK</w:t>
      </w:r>
    </w:p>
    <w:p>
      <w:r>
        <w:t xml:space="preserve">Generado: 2026-07-26 17:02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c>
          <w:tcPr>
            <w:tcW w:w="9360" w:type="dxa"/>
            <w:shd w:fill="E8EEF5"/>
          </w:tcPr>
          <w:p>
            <w:r>
              <w:rPr>
                <w:b/>
              </w:rPr>
              <w:t xml:space="preserve">Resumen para defender</w:t>
            </w:r>
          </w:p>
        </w:tc>
      </w:tr>
      <w:tr>
        <w:tc>
          <w:tcPr>
            <w:tcW w:w="9360" w:type="dxa"/>
          </w:tcPr>
          <w:p>
            <w:r>
              <w:t xml:space="preserve">El sistema detecta personas con YOLO, busca el rostro dentro del ROI de persona, identifica con HOG + SVM si el rostro es confiable y usa Re-ID HSV + SVM como respaldo cuando el rostro no aparece, esta borroso o no supera los umbrales. El Re-ID puede entrenarse desde carpetas fijas y actualizarse en vivo combinando esos datos con muestras nuevas etiquetadas por reconocimiento facial confiable.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Objetivo del sistema</w:t>
      </w:r>
    </w:p>
    <w:p>
      <w:r>
        <w:t xml:space="preserve">El objetivo es reconocer personas en una PC usando camaras, videos o imagenes. La identidad se decide primero por rostro cuando existe una senal facial confiable. Si el rostro falla, el sistema recurre a una re-identificacion por apariencia del torso/ropa.</w:t>
      </w:r>
    </w:p>
    <w:p>
      <w:pPr>
        <w:numPr>
          <w:ilvl w:val="0"/>
          <w:numId w:val="1"/>
        </w:numPr>
      </w:pPr>
      <w:r>
        <w:t xml:space="preserve">El diseno respeta la regla de documentacion: deteccion de persona primero, ROI de rostro dentro de persona y Re-ID como respaldo.</w:t>
      </w:r>
    </w:p>
    <w:p>
      <w:pPr>
        <w:numPr>
          <w:ilvl w:val="0"/>
          <w:numId w:val="1"/>
        </w:numPr>
      </w:pPr>
      <w:r>
        <w:t xml:space="preserve">El proyecto no usa perfiles manuales como clasificador final; los dos flujos principales terminan en SVM.</w:t>
      </w:r>
    </w:p>
    <w:p>
      <w:pPr>
        <w:numPr>
          <w:ilvl w:val="0"/>
          <w:numId w:val="1"/>
        </w:numPr>
      </w:pPr>
      <w:r>
        <w:t xml:space="preserve">El entrenamiento y la validacion son reproducibles mediante configuracion YAML.</w:t>
      </w:r>
    </w:p>
    <w:p>
      <w:pPr>
        <w:pStyle w:val="Heading1"/>
      </w:pPr>
      <w:r>
        <w:t xml:space="preserve">2. Arquitectura general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600"/>
        <w:gridCol w:w="5260"/>
      </w:tblGrid>
      <w:tr>
        <w:tc>
          <w:tcPr>
            <w:tcW w:w="1500" w:type="dxa"/>
            <w:shd w:fill="E8EEF5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2600" w:type="dxa"/>
            <w:shd w:fill="E8EEF5"/>
          </w:tcPr>
          <w:p>
            <w:r>
              <w:rPr>
                <w:b/>
              </w:rPr>
              <w:t xml:space="preserve">Archivo/modulo</w:t>
            </w:r>
          </w:p>
        </w:tc>
        <w:tc>
          <w:tcPr>
            <w:tcW w:w="5260" w:type="dxa"/>
            <w:shd w:fill="E8EEF5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1500" w:type="dxa"/>
          </w:tcPr>
          <w:p>
            <w:r>
              <w:t xml:space="preserve">Entrada</w:t>
            </w:r>
          </w:p>
        </w:tc>
        <w:tc>
          <w:tcPr>
            <w:tcW w:w="2600" w:type="dxa"/>
          </w:tcPr>
          <w:p>
            <w:r>
              <w:t xml:space="preserve">principal.py</w:t>
            </w:r>
          </w:p>
        </w:tc>
        <w:tc>
          <w:tcPr>
            <w:tcW w:w="5260" w:type="dxa"/>
          </w:tcPr>
          <w:p>
            <w:r>
              <w:t xml:space="preserve">Menu, consola, imagen, video, webcam, multicamara, logs y orquestacion.</w:t>
            </w:r>
          </w:p>
        </w:tc>
      </w:tr>
      <w:tr>
        <w:tc>
          <w:tcPr>
            <w:tcW w:w="1500" w:type="dxa"/>
          </w:tcPr>
          <w:p>
            <w:r>
              <w:t xml:space="preserve">Deteccion</w:t>
            </w:r>
          </w:p>
        </w:tc>
        <w:tc>
          <w:tcPr>
            <w:tcW w:w="2600" w:type="dxa"/>
          </w:tcPr>
          <w:p>
            <w:r>
              <w:t xml:space="preserve">sistema_reid/deteccion.py</w:t>
            </w:r>
          </w:p>
        </w:tc>
        <w:tc>
          <w:tcPr>
            <w:tcW w:w="5260" w:type="dxa"/>
          </w:tcPr>
          <w:p>
            <w:r>
              <w:t xml:space="preserve">YOLOv8n para personas y Haar Cascade para rostros dentro del ROI.</w:t>
            </w:r>
          </w:p>
        </w:tc>
      </w:tr>
      <w:tr>
        <w:tc>
          <w:tcPr>
            <w:tcW w:w="1500" w:type="dxa"/>
          </w:tcPr>
          <w:p>
            <w:r>
              <w:t xml:space="preserve">Caracteristicas</w:t>
            </w:r>
          </w:p>
        </w:tc>
        <w:tc>
          <w:tcPr>
            <w:tcW w:w="2600" w:type="dxa"/>
          </w:tcPr>
          <w:p>
            <w:r>
              <w:t xml:space="preserve">sistema_reid/caracteristicas.py</w:t>
            </w:r>
          </w:p>
        </w:tc>
        <w:tc>
          <w:tcPr>
            <w:tcW w:w="5260" w:type="dxa"/>
          </w:tcPr>
          <w:p>
            <w:r>
              <w:t xml:space="preserve">HOG para rostro, HSV para torso/ropa, recorte de torso y filtros de nitidez.</w:t>
            </w:r>
          </w:p>
        </w:tc>
      </w:tr>
      <w:tr>
        <w:tc>
          <w:tcPr>
            <w:tcW w:w="1500" w:type="dxa"/>
          </w:tcPr>
          <w:p>
            <w:r>
              <w:t xml:space="preserve">Modelos</w:t>
            </w:r>
          </w:p>
        </w:tc>
        <w:tc>
          <w:tcPr>
            <w:tcW w:w="2600" w:type="dxa"/>
          </w:tcPr>
          <w:p>
            <w:r>
              <w:t xml:space="preserve">sistema_reid/modelos_svm.py</w:t>
            </w:r>
          </w:p>
        </w:tc>
        <w:tc>
          <w:tcPr>
            <w:tcW w:w="5260" w:type="dxa"/>
          </w:tcPr>
          <w:p>
            <w:r>
              <w:t xml:space="preserve">SVM, StandardScaler, validacion estratificada, guardado/carga de artefactos.</w:t>
            </w:r>
          </w:p>
        </w:tc>
      </w:tr>
      <w:tr>
        <w:tc>
          <w:tcPr>
            <w:tcW w:w="1500" w:type="dxa"/>
          </w:tcPr>
          <w:p>
            <w:r>
              <w:t xml:space="preserve">Inferencia</w:t>
            </w:r>
          </w:p>
        </w:tc>
        <w:tc>
          <w:tcPr>
            <w:tcW w:w="2600" w:type="dxa"/>
          </w:tcPr>
          <w:p>
            <w:r>
              <w:t xml:space="preserve">sistema_reid/inferencia.py</w:t>
            </w:r>
          </w:p>
        </w:tc>
        <w:tc>
          <w:tcPr>
            <w:tcW w:w="5260" w:type="dxa"/>
          </w:tcPr>
          <w:p>
            <w:r>
              <w:t xml:space="preserve">Prioridad rostro, fallback Re-ID, zoom opcional, visualizacion de cajas.</w:t>
            </w:r>
          </w:p>
        </w:tc>
      </w:tr>
      <w:tr>
        <w:tc>
          <w:tcPr>
            <w:tcW w:w="1500" w:type="dxa"/>
          </w:tcPr>
          <w:p>
            <w:r>
              <w:t xml:space="preserve">Entrenamiento</w:t>
            </w:r>
          </w:p>
        </w:tc>
        <w:tc>
          <w:tcPr>
            <w:tcW w:w="2600" w:type="dxa"/>
          </w:tcPr>
          <w:p>
            <w:r>
              <w:t xml:space="preserve">sistema_reid/captura_tiempo_real.py</w:t>
            </w:r>
          </w:p>
        </w:tc>
        <w:tc>
          <w:tcPr>
            <w:tcW w:w="5260" w:type="dxa"/>
          </w:tcPr>
          <w:p>
            <w:r>
              <w:t xml:space="preserve">Registro, dataset, split 80/20, entrenamiento y resumen de reportes.</w:t>
            </w:r>
          </w:p>
        </w:tc>
      </w:tr>
      <w:tr>
        <w:tc>
          <w:tcPr>
            <w:tcW w:w="1500" w:type="dxa"/>
          </w:tcPr>
          <w:p>
            <w:r>
              <w:t xml:space="preserve">Re-ID vivo</w:t>
            </w:r>
          </w:p>
        </w:tc>
        <w:tc>
          <w:tcPr>
            <w:tcW w:w="2600" w:type="dxa"/>
          </w:tcPr>
          <w:p>
            <w:r>
              <w:t xml:space="preserve">sistema_reid/reid_en_vivo.py</w:t>
            </w:r>
          </w:p>
        </w:tc>
        <w:tc>
          <w:tcPr>
            <w:tcW w:w="5260" w:type="dxa"/>
          </w:tcPr>
          <w:p>
            <w:r>
              <w:t xml:space="preserve">Buffer HSV vivo y modelo combinado con dataset fijo.</w:t>
            </w:r>
          </w:p>
        </w:tc>
      </w:tr>
      <w:tr>
        <w:tc>
          <w:tcPr>
            <w:tcW w:w="1500" w:type="dxa"/>
          </w:tcPr>
          <w:p>
            <w:r>
              <w:t xml:space="preserve">Reportes</w:t>
            </w:r>
          </w:p>
        </w:tc>
        <w:tc>
          <w:tcPr>
            <w:tcW w:w="2600" w:type="dxa"/>
          </w:tcPr>
          <w:p>
            <w:r>
              <w:t xml:space="preserve">sistema_reid/evaluacion.py</w:t>
            </w:r>
          </w:p>
        </w:tc>
        <w:tc>
          <w:tcPr>
            <w:tcW w:w="5260" w:type="dxa"/>
          </w:tcPr>
          <w:p>
            <w:r>
              <w:t xml:space="preserve">Accuracy, F1, matriz de confusion y diagnostico facial.</w:t>
            </w:r>
          </w:p>
        </w:tc>
      </w:tr>
      <w:tr>
        <w:tc>
          <w:tcPr>
            <w:tcW w:w="1500" w:type="dxa"/>
          </w:tcPr>
          <w:p>
            <w:r>
              <w:t xml:space="preserve">Panel</w:t>
            </w:r>
          </w:p>
        </w:tc>
        <w:tc>
          <w:tcPr>
            <w:tcW w:w="2600" w:type="dxa"/>
          </w:tcPr>
          <w:p>
            <w:r>
              <w:t xml:space="preserve">sistema_reid/panel_control.py</w:t>
            </w:r>
          </w:p>
        </w:tc>
        <w:tc>
          <w:tcPr>
            <w:tcW w:w="5260" w:type="dxa"/>
          </w:tcPr>
          <w:p>
            <w:r>
              <w:t xml:space="preserve">Sliders de umbral, FPS, diagnostico y scroll.</w:t>
            </w:r>
          </w:p>
        </w:tc>
      </w:tr>
    </w:tbl>
    <w:p>
      <w:pPr>
        <w:pStyle w:val="Heading1"/>
      </w:pPr>
      <w:r>
        <w:t xml:space="preserve">3. Flujo de inferencia</w:t>
      </w:r>
    </w:p>
    <w:p>
      <w:pPr>
        <w:numPr>
          <w:ilvl w:val="0"/>
          <w:numId w:val="2"/>
        </w:numPr>
      </w:pPr>
      <w:r>
        <w:t xml:space="preserve">Se abre una fuente: webcam, video, imagen, URL HTTP/RTSP o multicamara.</w:t>
      </w:r>
    </w:p>
    <w:p>
      <w:pPr>
        <w:numPr>
          <w:ilvl w:val="0"/>
          <w:numId w:val="2"/>
        </w:numPr>
      </w:pPr>
      <w:r>
        <w:t xml:space="preserve">YOLO detecta personas y devuelve una caja de persona con su ROI.</w:t>
      </w:r>
    </w:p>
    <w:p>
      <w:pPr>
        <w:numPr>
          <w:ilvl w:val="0"/>
          <w:numId w:val="2"/>
        </w:numPr>
      </w:pPr>
      <w:r>
        <w:t xml:space="preserve">Dentro de esa persona se busca el rostro principal. El sistema ya no busca rostros en todo el frame para evitar falsos positivos en paredes u objetos.</w:t>
      </w:r>
    </w:p>
    <w:p>
      <w:pPr>
        <w:numPr>
          <w:ilvl w:val="0"/>
          <w:numId w:val="2"/>
        </w:numPr>
      </w:pPr>
      <w:r>
        <w:t xml:space="preserve">Si no hay rostro, opcionalmente se recorta la parte superior de la persona, se agranda y se vuelve a buscar rostro.</w:t>
      </w:r>
    </w:p>
    <w:p>
      <w:pPr>
        <w:numPr>
          <w:ilvl w:val="0"/>
          <w:numId w:val="2"/>
        </w:numPr>
      </w:pPr>
      <w:r>
        <w:t xml:space="preserve">Si el rostro existe y es util, se extrae HOG y se clasifica con SVM facial.</w:t>
      </w:r>
    </w:p>
    <w:p>
      <w:pPr>
        <w:numPr>
          <w:ilvl w:val="0"/>
          <w:numId w:val="2"/>
        </w:numPr>
      </w:pPr>
      <w:r>
        <w:t xml:space="preserve">Si el rostro supera score y margen, se acepta la identidad por rostro.</w:t>
      </w:r>
    </w:p>
    <w:p>
      <w:pPr>
        <w:numPr>
          <w:ilvl w:val="0"/>
          <w:numId w:val="2"/>
        </w:numPr>
      </w:pPr>
      <w:r>
        <w:t xml:space="preserve">Si el rostro no existe, es borroso, pequeno o el SVM facial no supera umbrales, se usa Re-ID con HSV del torso.</w:t>
      </w:r>
    </w:p>
    <w:p>
      <w:pPr>
        <w:numPr>
          <w:ilvl w:val="0"/>
          <w:numId w:val="2"/>
        </w:numPr>
      </w:pPr>
      <w:r>
        <w:t xml:space="preserve">Si el rostro fue reconocido con mucha confianza, el torso alimenta el Re-ID combinado en vivo.</w:t>
      </w:r>
    </w:p>
    <w:p>
      <w:pPr>
        <w:pStyle w:val="Heading1"/>
      </w:pPr>
      <w:r>
        <w:t xml:space="preserve">4. Modelos y archivos generados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1800"/>
        <w:gridCol w:w="2500"/>
        <w:gridCol w:w="2460"/>
      </w:tblGrid>
      <w:tr>
        <w:tc>
          <w:tcPr>
            <w:tcW w:w="2600" w:type="dxa"/>
            <w:shd w:fill="E8EEF5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18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Como se crea</w:t>
            </w:r>
          </w:p>
        </w:tc>
        <w:tc>
          <w:tcPr>
            <w:tcW w:w="2460" w:type="dxa"/>
            <w:shd w:fill="E8EEF5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2600" w:type="dxa"/>
          </w:tcPr>
          <w:p>
            <w:r>
              <w:t xml:space="preserve">modelos/svm_rostro.pkl</w:t>
            </w:r>
          </w:p>
        </w:tc>
        <w:tc>
          <w:tcPr>
            <w:tcW w:w="1800" w:type="dxa"/>
          </w:tcPr>
          <w:p>
            <w:r>
              <w:t xml:space="preserve">SVM HOG rostro</w:t>
            </w:r>
          </w:p>
        </w:tc>
        <w:tc>
          <w:tcPr>
            <w:tcW w:w="2500" w:type="dxa"/>
          </w:tcPr>
          <w:p>
            <w:r>
              <w:t xml:space="preserve">Boton/menu Entrenar modelos</w:t>
            </w:r>
          </w:p>
        </w:tc>
        <w:tc>
          <w:tcPr>
            <w:tcW w:w="2460" w:type="dxa"/>
          </w:tcPr>
          <w:p>
            <w:r>
              <w:t xml:space="preserve">Identificacion cuando se ve la cara.</w:t>
            </w:r>
          </w:p>
        </w:tc>
      </w:tr>
      <w:tr>
        <w:tc>
          <w:tcPr>
            <w:tcW w:w="2600" w:type="dxa"/>
          </w:tcPr>
          <w:p>
            <w:r>
              <w:t xml:space="preserve">modelos/svm_reidentificacion.pkl</w:t>
            </w:r>
          </w:p>
        </w:tc>
        <w:tc>
          <w:tcPr>
            <w:tcW w:w="1800" w:type="dxa"/>
          </w:tcPr>
          <w:p>
            <w:r>
              <w:t xml:space="preserve">SVM HSV Re-ID fijo</w:t>
            </w:r>
          </w:p>
        </w:tc>
        <w:tc>
          <w:tcPr>
            <w:tcW w:w="2500" w:type="dxa"/>
          </w:tcPr>
          <w:p>
            <w:r>
              <w:t xml:space="preserve">Boton/menu Entrenar modelos con datos/reidentificacion</w:t>
            </w:r>
          </w:p>
        </w:tc>
        <w:tc>
          <w:tcPr>
            <w:tcW w:w="2460" w:type="dxa"/>
          </w:tcPr>
          <w:p>
            <w:r>
              <w:t xml:space="preserve">Reconocer torso/ropa cuando no hay rostro.</w:t>
            </w:r>
          </w:p>
        </w:tc>
      </w:tr>
      <w:tr>
        <w:tc>
          <w:tcPr>
            <w:tcW w:w="2600" w:type="dxa"/>
          </w:tcPr>
          <w:p>
            <w:r>
              <w:t xml:space="preserve">modelos/buffer_reid_hsv_en_vivo.npz</w:t>
            </w:r>
          </w:p>
        </w:tc>
        <w:tc>
          <w:tcPr>
            <w:tcW w:w="1800" w:type="dxa"/>
          </w:tcPr>
          <w:p>
            <w:r>
              <w:t xml:space="preserve">Vectores HSV vivos</w:t>
            </w:r>
          </w:p>
        </w:tc>
        <w:tc>
          <w:tcPr>
            <w:tcW w:w="2500" w:type="dxa"/>
          </w:tcPr>
          <w:p>
            <w:r>
              <w:t xml:space="preserve">Inferencia con rostro reconocido confiablemente</w:t>
            </w:r>
          </w:p>
        </w:tc>
        <w:tc>
          <w:tcPr>
            <w:tcW w:w="2460" w:type="dxa"/>
          </w:tcPr>
          <w:p>
            <w:r>
              <w:t xml:space="preserve">Memoria de torsos nuevos etiquetados por rostro.</w:t>
            </w:r>
          </w:p>
        </w:tc>
      </w:tr>
      <w:tr>
        <w:tc>
          <w:tcPr>
            <w:tcW w:w="2600" w:type="dxa"/>
          </w:tcPr>
          <w:p>
            <w:r>
              <w:t xml:space="preserve">modelos/svm_reidentificacion_combinado.pkl</w:t>
            </w:r>
          </w:p>
        </w:tc>
        <w:tc>
          <w:tcPr>
            <w:tcW w:w="1800" w:type="dxa"/>
          </w:tcPr>
          <w:p>
            <w:r>
              <w:t xml:space="preserve">SVM HSV combinado</w:t>
            </w:r>
          </w:p>
        </w:tc>
        <w:tc>
          <w:tcPr>
            <w:tcW w:w="2500" w:type="dxa"/>
          </w:tcPr>
          <w:p>
            <w:r>
              <w:t xml:space="preserve">Inferencia en vivo al acumular muestras</w:t>
            </w:r>
          </w:p>
        </w:tc>
        <w:tc>
          <w:tcPr>
            <w:tcW w:w="2460" w:type="dxa"/>
          </w:tcPr>
          <w:p>
            <w:r>
              <w:t xml:space="preserve">Combina dataset fijo + buffer vivo.</w:t>
            </w:r>
          </w:p>
        </w:tc>
      </w:tr>
      <w:tr>
        <w:tc>
          <w:tcPr>
            <w:tcW w:w="2600" w:type="dxa"/>
          </w:tcPr>
          <w:p>
            <w:r>
              <w:t xml:space="preserve">registros/metadata_entrenamiento.csv</w:t>
            </w:r>
          </w:p>
        </w:tc>
        <w:tc>
          <w:tcPr>
            <w:tcW w:w="1800" w:type="dxa"/>
          </w:tcPr>
          <w:p>
            <w:r>
              <w:t xml:space="preserve">CSV</w:t>
            </w:r>
          </w:p>
        </w:tc>
        <w:tc>
          <w:tcPr>
            <w:tcW w:w="2500" w:type="dxa"/>
          </w:tcPr>
          <w:p>
            <w:r>
              <w:t xml:space="preserve">Entrenamiento</w:t>
            </w:r>
          </w:p>
        </w:tc>
        <w:tc>
          <w:tcPr>
            <w:tcW w:w="2460" w:type="dxa"/>
          </w:tcPr>
          <w:p>
            <w:r>
              <w:t xml:space="preserve">Muestras usadas para entrenar.</w:t>
            </w:r>
          </w:p>
        </w:tc>
      </w:tr>
      <w:tr>
        <w:tc>
          <w:tcPr>
            <w:tcW w:w="2600" w:type="dxa"/>
          </w:tcPr>
          <w:p>
            <w:r>
              <w:t xml:space="preserve">registros/metadata_validacion.csv</w:t>
            </w:r>
          </w:p>
        </w:tc>
        <w:tc>
          <w:tcPr>
            <w:tcW w:w="1800" w:type="dxa"/>
          </w:tcPr>
          <w:p>
            <w:r>
              <w:t xml:space="preserve">CSV</w:t>
            </w:r>
          </w:p>
        </w:tc>
        <w:tc>
          <w:tcPr>
            <w:tcW w:w="2500" w:type="dxa"/>
          </w:tcPr>
          <w:p>
            <w:r>
              <w:t xml:space="preserve">Entrenamiento</w:t>
            </w:r>
          </w:p>
        </w:tc>
        <w:tc>
          <w:tcPr>
            <w:tcW w:w="2460" w:type="dxa"/>
          </w:tcPr>
          <w:p>
            <w:r>
              <w:t xml:space="preserve">Muestras reservadas para validar.</w:t>
            </w:r>
          </w:p>
        </w:tc>
      </w:tr>
      <w:tr>
        <w:tc>
          <w:tcPr>
            <w:tcW w:w="2600" w:type="dxa"/>
          </w:tcPr>
          <w:p>
            <w:r>
              <w:t xml:space="preserve">reportes/resumen_entrenamiento.json</w:t>
            </w:r>
          </w:p>
        </w:tc>
        <w:tc>
          <w:tcPr>
            <w:tcW w:w="1800" w:type="dxa"/>
          </w:tcPr>
          <w:p>
            <w:r>
              <w:t xml:space="preserve">JSON</w:t>
            </w:r>
          </w:p>
        </w:tc>
        <w:tc>
          <w:tcPr>
            <w:tcW w:w="2500" w:type="dxa"/>
          </w:tcPr>
          <w:p>
            <w:r>
              <w:t xml:space="preserve">Entrenamiento</w:t>
            </w:r>
          </w:p>
        </w:tc>
        <w:tc>
          <w:tcPr>
            <w:tcW w:w="2460" w:type="dxa"/>
          </w:tcPr>
          <w:p>
            <w:r>
              <w:t xml:space="preserve">Conteos y metricas usadas por el panel.</w:t>
            </w:r>
          </w:p>
        </w:tc>
      </w:tr>
      <w:tr>
        <w:tc>
          <w:tcPr>
            <w:tcW w:w="2600" w:type="dxa"/>
          </w:tcPr>
          <w:p>
            <w:r>
              <w:t xml:space="preserve">reportes/diagnostico_rostro.*</w:t>
            </w:r>
          </w:p>
        </w:tc>
        <w:tc>
          <w:tcPr>
            <w:tcW w:w="1800" w:type="dxa"/>
          </w:tcPr>
          <w:p>
            <w:r>
              <w:t xml:space="preserve">TXT/JSON/CSV/JPG</w:t>
            </w:r>
          </w:p>
        </w:tc>
        <w:tc>
          <w:tcPr>
            <w:tcW w:w="2500" w:type="dxa"/>
          </w:tcPr>
          <w:p>
            <w:r>
              <w:t xml:space="preserve">Diagnostico</w:t>
            </w:r>
          </w:p>
        </w:tc>
        <w:tc>
          <w:tcPr>
            <w:tcW w:w="2460" w:type="dxa"/>
          </w:tcPr>
          <w:p>
            <w:r>
              <w:t xml:space="preserve">Accuracy, F1 y matriz de confusion.</w:t>
            </w:r>
          </w:p>
        </w:tc>
      </w:tr>
    </w:tbl>
    <w:p>
      <w:pPr>
        <w:pStyle w:val="Heading1"/>
      </w:pPr>
      <w:r>
        <w:t xml:space="preserve">5. Entrenamiento</w:t>
      </w:r>
    </w:p>
    <w:p>
      <w:r>
        <w:t xml:space="preserve">El boton Entrenar modelos entrena los modelos fijos de rostro y Re-ID. Primero se construyen vectores y etiquetas; despues se aplica split de validacion si esta activo.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2900"/>
        <w:gridCol w:w="2700"/>
        <w:gridCol w:w="1960"/>
      </w:tblGrid>
      <w:tr>
        <w:tc>
          <w:tcPr>
            <w:tcW w:w="1800" w:type="dxa"/>
            <w:shd w:fill="E8EEF5"/>
          </w:tcPr>
          <w:p>
            <w:r>
              <w:rPr>
                <w:b/>
              </w:rPr>
              <w:t xml:space="preserve">Dataset</w:t>
            </w:r>
          </w:p>
        </w:tc>
        <w:tc>
          <w:tcPr>
            <w:tcW w:w="2900" w:type="dxa"/>
            <w:shd w:fill="E8EEF5"/>
          </w:tcPr>
          <w:p>
            <w:r>
              <w:rPr>
                <w:b/>
              </w:rPr>
              <w:t xml:space="preserve">Carpeta</w:t>
            </w:r>
          </w:p>
        </w:tc>
        <w:tc>
          <w:tcPr>
            <w:tcW w:w="2700" w:type="dxa"/>
            <w:shd w:fill="E8EEF5"/>
          </w:tcPr>
          <w:p>
            <w:r>
              <w:rPr>
                <w:b/>
              </w:rPr>
              <w:t xml:space="preserve">Descriptor</w:t>
            </w:r>
          </w:p>
        </w:tc>
        <w:tc>
          <w:tcPr>
            <w:tcW w:w="1960" w:type="dxa"/>
            <w:shd w:fill="E8EEF5"/>
          </w:tcPr>
          <w:p>
            <w:r>
              <w:rPr>
                <w:b/>
              </w:rPr>
              <w:t xml:space="preserve">Modelo</w:t>
            </w:r>
          </w:p>
        </w:tc>
      </w:tr>
      <w:tr>
        <w:tc>
          <w:tcPr>
            <w:tcW w:w="1800" w:type="dxa"/>
          </w:tcPr>
          <w:p>
            <w:r>
              <w:t xml:space="preserve">Rostro</w:t>
            </w:r>
          </w:p>
        </w:tc>
        <w:tc>
          <w:tcPr>
            <w:tcW w:w="2900" w:type="dxa"/>
          </w:tcPr>
          <w:p>
            <w:r>
              <w:t xml:space="preserve">datos/rostros/&lt;identidad&gt;/</w:t>
            </w:r>
          </w:p>
        </w:tc>
        <w:tc>
          <w:tcPr>
            <w:tcW w:w="2700" w:type="dxa"/>
          </w:tcPr>
          <w:p>
            <w:r>
              <w:t xml:space="preserve">HOG sobre ROI facial</w:t>
            </w:r>
          </w:p>
        </w:tc>
        <w:tc>
          <w:tcPr>
            <w:tcW w:w="1960" w:type="dxa"/>
          </w:tcPr>
          <w:p>
            <w:r>
              <w:t xml:space="preserve">svm_rostro.pkl</w:t>
            </w:r>
          </w:p>
        </w:tc>
      </w:tr>
      <w:tr>
        <w:tc>
          <w:tcPr>
            <w:tcW w:w="1800" w:type="dxa"/>
          </w:tcPr>
          <w:p>
            <w:r>
              <w:t xml:space="preserve">Re-ID</w:t>
            </w:r>
          </w:p>
        </w:tc>
        <w:tc>
          <w:tcPr>
            <w:tcW w:w="2900" w:type="dxa"/>
          </w:tcPr>
          <w:p>
            <w:r>
              <w:t xml:space="preserve">datos/reidentificacion/&lt;identidad&gt;/</w:t>
            </w:r>
          </w:p>
        </w:tc>
        <w:tc>
          <w:tcPr>
            <w:tcW w:w="2700" w:type="dxa"/>
          </w:tcPr>
          <w:p>
            <w:r>
              <w:t xml:space="preserve">Histograma HSV torso/ropa</w:t>
            </w:r>
          </w:p>
        </w:tc>
        <w:tc>
          <w:tcPr>
            <w:tcW w:w="1960" w:type="dxa"/>
          </w:tcPr>
          <w:p>
            <w:r>
              <w:t xml:space="preserve">svm_reidentificacion.pkl</w:t>
            </w:r>
          </w:p>
        </w:tc>
      </w:tr>
    </w:tbl>
    <w:p>
      <w:pPr>
        <w:pStyle w:val="Heading2"/>
      </w:pPr>
      <w:r>
        <w:t xml:space="preserve">Split 80/20</w:t>
      </w:r>
    </w:p>
    <w:p>
      <w:r>
        <w:t xml:space="preserve">Con validacion: 0.20 y validacion_por_clase: true, cada identidad conserva aproximadamente 80% para entrenamiento y 20% para validacion. Esto evita que el split global deje clases pequenas sin entrenamiento. Si validacion es 0.0, todo se usa para entrenar.</w:t>
      </w:r>
    </w:p>
    <w:p>
      <w:pPr>
        <w:pStyle w:val="Heading2"/>
      </w:pPr>
      <w:r>
        <w:t xml:space="preserve">Condiciones minimas</w:t>
      </w:r>
    </w:p>
    <w:p>
      <w:pPr>
        <w:numPr>
          <w:ilvl w:val="0"/>
          <w:numId w:val="1"/>
        </w:numPr>
      </w:pPr>
      <w:r>
        <w:t xml:space="preserve">Un SVM de identidad necesita al menos dos identidades y muestras suficientes por identidad. Si no se cumple, el sistema avisa y no inventa modelos.</w:t>
      </w:r>
    </w:p>
    <w:p>
      <w:pPr>
        <w:numPr>
          <w:ilvl w:val="0"/>
          <w:numId w:val="1"/>
        </w:numPr>
      </w:pPr>
      <w:r>
        <w:t xml:space="preserve">Para Re-ID conviene tener fotos de torso/cuerpo con frente, lados, espalda, distancia media y luz similar a la prueba.</w:t>
      </w:r>
    </w:p>
    <w:p>
      <w:pPr>
        <w:numPr>
          <w:ilvl w:val="0"/>
          <w:numId w:val="1"/>
        </w:numPr>
      </w:pPr>
      <w:r>
        <w:t xml:space="preserve">Para rostro conviene usar fotos claras, de frente o semi-frente, con ROI facial detectable.</w:t>
      </w:r>
    </w:p>
    <w:p>
      <w:pPr>
        <w:pStyle w:val="Heading1"/>
      </w:pPr>
      <w:r>
        <w:t xml:space="preserve">6. Re-ID fijo, en vivo y combinado</w:t>
      </w:r>
    </w:p>
    <w:p>
      <w:r>
        <w:t xml:space="preserve">El Re-ID fijo se entrena con datos/reidentificacion. El Re-ID en vivo no aprende de desconocidos: solo guarda torso cuando el rostro ya fue reconocido con alta confianza. El modelo combinado une la base fija con las muestras vivas y reentrena un SVM nuevo.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600"/>
        <w:gridCol w:w="2600"/>
        <w:gridCol w:w="2660"/>
      </w:tblGrid>
      <w:tr>
        <w:tc>
          <w:tcPr>
            <w:tcW w:w="1500" w:type="dxa"/>
            <w:shd w:fill="E8EEF5"/>
          </w:tcPr>
          <w:p>
            <w:r>
              <w:rPr>
                <w:b/>
              </w:rPr>
              <w:t xml:space="preserve">Modo</w:t>
            </w:r>
          </w:p>
        </w:tc>
        <w:tc>
          <w:tcPr>
            <w:tcW w:w="2600" w:type="dxa"/>
            <w:shd w:fill="E8EEF5"/>
          </w:tcPr>
          <w:p>
            <w:r>
              <w:rPr>
                <w:b/>
              </w:rPr>
              <w:t xml:space="preserve">Datos usados</w:t>
            </w:r>
          </w:p>
        </w:tc>
        <w:tc>
          <w:tcPr>
            <w:tcW w:w="2600" w:type="dxa"/>
            <w:shd w:fill="E8EEF5"/>
          </w:tcPr>
          <w:p>
            <w:r>
              <w:rPr>
                <w:b/>
              </w:rPr>
              <w:t xml:space="preserve">Ventaja</w:t>
            </w:r>
          </w:p>
        </w:tc>
        <w:tc>
          <w:tcPr>
            <w:tcW w:w="2660" w:type="dxa"/>
            <w:shd w:fill="E8EEF5"/>
          </w:tcPr>
          <w:p>
            <w:r>
              <w:rPr>
                <w:b/>
              </w:rPr>
              <w:t xml:space="preserve">Riesgo/control</w:t>
            </w:r>
          </w:p>
        </w:tc>
      </w:tr>
      <w:tr>
        <w:tc>
          <w:tcPr>
            <w:tcW w:w="1500" w:type="dxa"/>
          </w:tcPr>
          <w:p>
            <w:r>
              <w:t xml:space="preserve">Fijo</w:t>
            </w:r>
          </w:p>
        </w:tc>
        <w:tc>
          <w:tcPr>
            <w:tcW w:w="2600" w:type="dxa"/>
          </w:tcPr>
          <w:p>
            <w:r>
              <w:t xml:space="preserve">Carpetas datos/reidentificacion</w:t>
            </w:r>
          </w:p>
        </w:tc>
        <w:tc>
          <w:tcPr>
            <w:tcW w:w="2600" w:type="dxa"/>
          </w:tcPr>
          <w:p>
            <w:r>
              <w:t xml:space="preserve">Estable y defendible</w:t>
            </w:r>
          </w:p>
        </w:tc>
        <w:tc>
          <w:tcPr>
            <w:tcW w:w="2660" w:type="dxa"/>
          </w:tcPr>
          <w:p>
            <w:r>
              <w:t xml:space="preserve">No se adapta a cambios de ropa sin reentrenar.</w:t>
            </w:r>
          </w:p>
        </w:tc>
      </w:tr>
      <w:tr>
        <w:tc>
          <w:tcPr>
            <w:tcW w:w="1500" w:type="dxa"/>
          </w:tcPr>
          <w:p>
            <w:r>
              <w:t xml:space="preserve">Vivo</w:t>
            </w:r>
          </w:p>
        </w:tc>
        <w:tc>
          <w:tcPr>
            <w:tcW w:w="2600" w:type="dxa"/>
          </w:tcPr>
          <w:p>
            <w:r>
              <w:t xml:space="preserve">Buffer HSV etiquetado por rostro</w:t>
            </w:r>
          </w:p>
        </w:tc>
        <w:tc>
          <w:tcPr>
            <w:tcW w:w="2600" w:type="dxa"/>
          </w:tcPr>
          <w:p>
            <w:r>
              <w:t xml:space="preserve">Se adapta a camara y ropa actual</w:t>
            </w:r>
          </w:p>
        </w:tc>
        <w:tc>
          <w:tcPr>
            <w:tcW w:w="2660" w:type="dxa"/>
          </w:tcPr>
          <w:p>
            <w:r>
              <w:t xml:space="preserve">Puede contaminarse si el rostro se equivoca.</w:t>
            </w:r>
          </w:p>
        </w:tc>
      </w:tr>
      <w:tr>
        <w:tc>
          <w:tcPr>
            <w:tcW w:w="1500" w:type="dxa"/>
          </w:tcPr>
          <w:p>
            <w:r>
              <w:t xml:space="preserve">Combinado</w:t>
            </w:r>
          </w:p>
        </w:tc>
        <w:tc>
          <w:tcPr>
            <w:tcW w:w="2600" w:type="dxa"/>
          </w:tcPr>
          <w:p>
            <w:r>
              <w:t xml:space="preserve">Dataset fijo + buffer vivo</w:t>
            </w:r>
          </w:p>
        </w:tc>
        <w:tc>
          <w:tcPr>
            <w:tcW w:w="2600" w:type="dxa"/>
          </w:tcPr>
          <w:p>
            <w:r>
              <w:t xml:space="preserve">Mantiene base estable y mejora con datos reales</w:t>
            </w:r>
          </w:p>
        </w:tc>
        <w:tc>
          <w:tcPr>
            <w:tcW w:w="2660" w:type="dxa"/>
          </w:tcPr>
          <w:p>
            <w:r>
              <w:t xml:space="preserve">Usa umbrales altos de aprendizaje para protegerse.</w:t>
            </w:r>
          </w:p>
        </w:tc>
      </w:tr>
    </w:tbl>
    <w:p>
      <w:pPr>
        <w:pStyle w:val="Heading1"/>
      </w:pPr>
      <w:r>
        <w:t xml:space="preserve">7. Umbrales principales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1300"/>
        <w:gridCol w:w="3100"/>
        <w:gridCol w:w="3060"/>
      </w:tblGrid>
      <w:tr>
        <w:tc>
          <w:tcPr>
            <w:tcW w:w="1900" w:type="dxa"/>
            <w:shd w:fill="E8EEF5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tcW w:w="1300" w:type="dxa"/>
            <w:shd w:fill="E8EEF5"/>
          </w:tcPr>
          <w:p>
            <w:r>
              <w:rPr>
                <w:b/>
              </w:rPr>
              <w:t xml:space="preserve">Valor actual</w:t>
            </w:r>
          </w:p>
        </w:tc>
        <w:tc>
          <w:tcPr>
            <w:tcW w:w="3100" w:type="dxa"/>
            <w:shd w:fill="E8EEF5"/>
          </w:tcPr>
          <w:p>
            <w:r>
              <w:rPr>
                <w:b/>
              </w:rPr>
              <w:t xml:space="preserve">Significado</w:t>
            </w:r>
          </w:p>
        </w:tc>
        <w:tc>
          <w:tcPr>
            <w:tcW w:w="3060" w:type="dxa"/>
            <w:shd w:fill="E8EEF5"/>
          </w:tcPr>
          <w:p>
            <w:r>
              <w:rPr>
                <w:b/>
              </w:rPr>
              <w:t xml:space="preserve">Como defenderla</w:t>
            </w:r>
          </w:p>
        </w:tc>
      </w:tr>
      <w:tr>
        <w:tc>
          <w:tcPr>
            <w:tcW w:w="1900" w:type="dxa"/>
          </w:tcPr>
          <w:p>
            <w:r>
              <w:t xml:space="preserve">score_rostro</w:t>
            </w:r>
          </w:p>
        </w:tc>
        <w:tc>
          <w:tcPr>
            <w:tcW w:w="1300" w:type="dxa"/>
          </w:tcPr>
          <w:p>
            <w:r>
              <w:t xml:space="preserve">0.8</w:t>
            </w:r>
          </w:p>
        </w:tc>
        <w:tc>
          <w:tcPr>
            <w:tcW w:w="3100" w:type="dxa"/>
          </w:tcPr>
          <w:p>
            <w:r>
              <w:t xml:space="preserve">Probabilidad minima del SVM facial.</w:t>
            </w:r>
          </w:p>
        </w:tc>
        <w:tc>
          <w:tcPr>
            <w:tcW w:w="3060" w:type="dxa"/>
          </w:tcPr>
          <w:p>
            <w:r>
              <w:t xml:space="preserve">Evita aceptar una identidad facial con poca confianza.</w:t>
            </w:r>
          </w:p>
        </w:tc>
      </w:tr>
      <w:tr>
        <w:tc>
          <w:tcPr>
            <w:tcW w:w="1900" w:type="dxa"/>
          </w:tcPr>
          <w:p>
            <w:r>
              <w:t xml:space="preserve">margen_rostro</w:t>
            </w:r>
          </w:p>
        </w:tc>
        <w:tc>
          <w:tcPr>
            <w:tcW w:w="1300" w:type="dxa"/>
          </w:tcPr>
          <w:p>
            <w:r>
              <w:t xml:space="preserve">0.05</w:t>
            </w:r>
          </w:p>
        </w:tc>
        <w:tc>
          <w:tcPr>
            <w:tcW w:w="3100" w:type="dxa"/>
          </w:tcPr>
          <w:p>
            <w:r>
              <w:t xml:space="preserve">Diferencia entre primer y segundo candidato.</w:t>
            </w:r>
          </w:p>
        </w:tc>
        <w:tc>
          <w:tcPr>
            <w:tcW w:w="3060" w:type="dxa"/>
          </w:tcPr>
          <w:p>
            <w:r>
              <w:t xml:space="preserve">Evita aceptar si dos personas estan muy cerca en probabilidad.</w:t>
            </w:r>
          </w:p>
        </w:tc>
      </w:tr>
      <w:tr>
        <w:tc>
          <w:tcPr>
            <w:tcW w:w="1900" w:type="dxa"/>
          </w:tcPr>
          <w:p>
            <w:r>
              <w:t xml:space="preserve">score_reid</w:t>
            </w:r>
          </w:p>
        </w:tc>
        <w:tc>
          <w:tcPr>
            <w:tcW w:w="1300" w:type="dxa"/>
          </w:tcPr>
          <w:p>
            <w:r>
              <w:t xml:space="preserve">0.65</w:t>
            </w:r>
          </w:p>
        </w:tc>
        <w:tc>
          <w:tcPr>
            <w:tcW w:w="3100" w:type="dxa"/>
          </w:tcPr>
          <w:p>
            <w:r>
              <w:t xml:space="preserve">Probabilidad minima del SVM Re-ID.</w:t>
            </w:r>
          </w:p>
        </w:tc>
        <w:tc>
          <w:tcPr>
            <w:tcW w:w="3060" w:type="dxa"/>
          </w:tcPr>
          <w:p>
            <w:r>
              <w:t xml:space="preserve">Evita reconocer por ropa si el modelo no esta seguro.</w:t>
            </w:r>
          </w:p>
        </w:tc>
      </w:tr>
      <w:tr>
        <w:tc>
          <w:tcPr>
            <w:tcW w:w="1900" w:type="dxa"/>
          </w:tcPr>
          <w:p>
            <w:r>
              <w:t xml:space="preserve">nitidez_minima</w:t>
            </w:r>
          </w:p>
        </w:tc>
        <w:tc>
          <w:tcPr>
            <w:tcW w:w="1300" w:type="dxa"/>
          </w:tcPr>
          <w:p>
            <w:r>
              <w:t xml:space="preserve">60.0</w:t>
            </w:r>
          </w:p>
        </w:tc>
        <w:tc>
          <w:tcPr>
            <w:tcW w:w="3100" w:type="dxa"/>
          </w:tcPr>
          <w:p>
            <w:r>
              <w:t xml:space="preserve">Filtro de enfoque del rostro.</w:t>
            </w:r>
          </w:p>
        </w:tc>
        <w:tc>
          <w:tcPr>
            <w:tcW w:w="3060" w:type="dxa"/>
          </w:tcPr>
          <w:p>
            <w:r>
              <w:t xml:space="preserve">Evita usar rostros borrosos.</w:t>
            </w:r>
          </w:p>
        </w:tc>
      </w:tr>
      <w:tr>
        <w:tc>
          <w:tcPr>
            <w:tcW w:w="1900" w:type="dxa"/>
          </w:tcPr>
          <w:p>
            <w:r>
              <w:t xml:space="preserve">tamano_minimo_rostro</w:t>
            </w:r>
          </w:p>
        </w:tc>
        <w:tc>
          <w:tcPr>
            <w:tcW w:w="1300" w:type="dxa"/>
          </w:tcPr>
          <w:p>
            <w:r>
              <w:t xml:space="preserve">40</w:t>
            </w:r>
          </w:p>
        </w:tc>
        <w:tc>
          <w:tcPr>
            <w:tcW w:w="3100" w:type="dxa"/>
          </w:tcPr>
          <w:p>
            <w:r>
              <w:t xml:space="preserve">Tamano minimo del ROI facial.</w:t>
            </w:r>
          </w:p>
        </w:tc>
        <w:tc>
          <w:tcPr>
            <w:tcW w:w="3060" w:type="dxa"/>
          </w:tcPr>
          <w:p>
            <w:r>
              <w:t xml:space="preserve">Evita clasificar caras demasiado pequenas.</w:t>
            </w:r>
          </w:p>
        </w:tc>
      </w:tr>
    </w:tbl>
    <w:p>
      <w:pPr>
        <w:pStyle w:val="Heading1"/>
      </w:pPr>
      <w:r>
        <w:t xml:space="preserve">8. Configuracion YAML completa</w:t>
      </w:r>
    </w:p>
    <w:p>
      <w:r>
        <w:t xml:space="preserve">Todas las decisiones ajustables se concentran en configuracion.yaml. Las rutas relativas se resuelven desde la carpeta del proyecto.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200"/>
        <w:gridCol w:w="4160"/>
      </w:tblGrid>
      <w:tr>
        <w:tc>
          <w:tcPr>
            <w:tcW w:w="3000" w:type="dxa"/>
            <w:shd w:fill="E8EEF5"/>
          </w:tcPr>
          <w:p>
            <w:r>
              <w:rPr>
                <w:b/>
              </w:rPr>
              <w:t xml:space="preserve">Clave YAML</w:t>
            </w:r>
          </w:p>
        </w:tc>
        <w:tc>
          <w:tcPr>
            <w:tcW w:w="2200" w:type="dxa"/>
            <w:shd w:fill="E8EEF5"/>
          </w:tcPr>
          <w:p>
            <w:r>
              <w:rPr>
                <w:b/>
              </w:rPr>
              <w:t xml:space="preserve">Valor actual</w:t>
            </w:r>
          </w:p>
        </w:tc>
        <w:tc>
          <w:tcPr>
            <w:tcW w:w="4160" w:type="dxa"/>
            <w:shd w:fill="E8EEF5"/>
          </w:tcPr>
          <w:p>
            <w:r>
              <w:rPr>
                <w:b/>
              </w:rPr>
              <w:t xml:space="preserve">Para que sirve</w:t>
            </w:r>
          </w:p>
        </w:tc>
      </w:tr>
      <w:tr>
        <w:tc>
          <w:tcPr>
            <w:tcW w:w="3000" w:type="dxa"/>
          </w:tcPr>
          <w:p>
            <w:r>
              <w:t xml:space="preserve">proyecto.nombre</w:t>
            </w:r>
          </w:p>
        </w:tc>
        <w:tc>
          <w:tcPr>
            <w:tcW w:w="2200" w:type="dxa"/>
          </w:tcPr>
          <w:p>
            <w:r>
              <w:t xml:space="preserve">Proyecto_ReID_HOG_HSV_Documentacion_OK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proyecto.descripcion</w:t>
            </w:r>
          </w:p>
        </w:tc>
        <w:tc>
          <w:tcPr>
            <w:tcW w:w="2200" w:type="dxa"/>
          </w:tcPr>
          <w:p>
            <w:r>
              <w:t xml:space="preserve">Sistema PC Python para identificación facial y re-identificación en tiempo real.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ejecucion.dispositivo</w:t>
            </w:r>
          </w:p>
        </w:tc>
        <w:tc>
          <w:tcPr>
            <w:tcW w:w="2200" w:type="dxa"/>
          </w:tcPr>
          <w:p>
            <w:r>
              <w:t xml:space="preserve">cpu</w:t>
            </w:r>
          </w:p>
        </w:tc>
        <w:tc>
          <w:tcPr>
            <w:tcW w:w="4160" w:type="dxa"/>
          </w:tcPr>
          <w:p>
            <w:r>
              <w:t xml:space="preserve">Selecciona CPU/GPU si el entorno lo soporta.</w:t>
            </w:r>
          </w:p>
        </w:tc>
      </w:tr>
      <w:tr>
        <w:tc>
          <w:tcPr>
            <w:tcW w:w="3000" w:type="dxa"/>
          </w:tcPr>
          <w:p>
            <w:r>
              <w:t xml:space="preserve">ejecucion.modo_app</w:t>
            </w:r>
          </w:p>
        </w:tc>
        <w:tc>
          <w:tcPr>
            <w:tcW w:w="2200" w:type="dxa"/>
          </w:tcPr>
          <w:p>
            <w:r>
              <w:t xml:space="preserve">escritorio_python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ejecucion.mostrar_ventana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>Muestra ventanas OpenCV durante inferencia o registro.</w:t>
            </w:r>
          </w:p>
        </w:tc>
      </w:tr>
      <w:tr>
        <w:tc>
          <w:tcPr>
            <w:tcW w:w="3000" w:type="dxa"/>
          </w:tcPr>
          <w:p>
            <w:r>
              <w:t xml:space="preserve">ejecucion.guardar_salida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rendimiento.reservar_nucleos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4160" w:type="dxa"/>
          </w:tcPr>
          <w:p>
            <w:r>
              <w:t xml:space="preserve">Nucleos libres para no colapsar Windows.</w:t>
            </w:r>
          </w:p>
        </w:tc>
      </w:tr>
      <w:tr>
        <w:tc>
          <w:tcPr>
            <w:tcW w:w="3000" w:type="dxa"/>
          </w:tcPr>
          <w:p>
            <w:r>
              <w:t xml:space="preserve">rendimiento.hilos_cpu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rendimiento.hilos_cpu_multicamara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multicamara.activo_sin_fuente_en_inferir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>Abre 4 camaras si se ejecuta inferir sin fuente.</w:t>
            </w:r>
          </w:p>
        </w:tc>
      </w:tr>
      <w:tr>
        <w:tc>
          <w:tcPr>
            <w:tcW w:w="3000" w:type="dxa"/>
          </w:tcPr>
          <w:p>
            <w:r>
              <w:t xml:space="preserve">multicamara.max_camaras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multicamara.ancho_proceso</w:t>
            </w:r>
          </w:p>
        </w:tc>
        <w:tc>
          <w:tcPr>
            <w:tcW w:w="2200" w:type="dxa"/>
          </w:tcPr>
          <w:p>
            <w:r>
              <w:t xml:space="preserve">640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multicamara.ancho_celda</w:t>
            </w:r>
          </w:p>
        </w:tc>
        <w:tc>
          <w:tcPr>
            <w:tcW w:w="2200" w:type="dxa"/>
          </w:tcPr>
          <w:p>
            <w:r>
              <w:t xml:space="preserve">640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multicamara.alto_celda</w:t>
            </w:r>
          </w:p>
        </w:tc>
        <w:tc>
          <w:tcPr>
            <w:tcW w:w="2200" w:type="dxa"/>
          </w:tcPr>
          <w:p>
            <w:r>
              <w:t xml:space="preserve">360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multicamara.intervalo_inferencia_ms</w:t>
            </w:r>
          </w:p>
        </w:tc>
        <w:tc>
          <w:tcPr>
            <w:tcW w:w="2200" w:type="dxa"/>
          </w:tcPr>
          <w:p>
            <w:r>
              <w:t xml:space="preserve">120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multicamara.tamano_yolo</w:t>
            </w:r>
          </w:p>
        </w:tc>
        <w:tc>
          <w:tcPr>
            <w:tcW w:w="2200" w:type="dxa"/>
          </w:tcPr>
          <w:p>
            <w:r>
              <w:t xml:space="preserve">416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video.ancho_proceso</w:t>
            </w:r>
          </w:p>
        </w:tc>
        <w:tc>
          <w:tcPr>
            <w:tcW w:w="2200" w:type="dxa"/>
          </w:tcPr>
          <w:p>
            <w:r>
              <w:t xml:space="preserve">960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video.ancho_vista</w:t>
            </w:r>
          </w:p>
        </w:tc>
        <w:tc>
          <w:tcPr>
            <w:tcW w:w="2200" w:type="dxa"/>
          </w:tcPr>
          <w:p>
            <w:r>
              <w:t xml:space="preserve">960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video.alto_vista</w:t>
            </w:r>
          </w:p>
        </w:tc>
        <w:tc>
          <w:tcPr>
            <w:tcW w:w="2200" w:type="dxa"/>
          </w:tcPr>
          <w:p>
            <w:r>
              <w:t xml:space="preserve">540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video.procesar_cada_n_frames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4160" w:type="dxa"/>
          </w:tcPr>
          <w:p>
            <w:r>
              <w:t xml:space="preserve">Reduce carga procesando inferencia cada N frames.</w:t>
            </w:r>
          </w:p>
        </w:tc>
      </w:tr>
      <w:tr>
        <w:tc>
          <w:tcPr>
            <w:tcW w:w="3000" w:type="dxa"/>
          </w:tcPr>
          <w:p>
            <w:r>
              <w:t xml:space="preserve">video.inferencia_async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video.respetar_fps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video.saltar_frames_atrasados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video.max_salto_frames</w:t>
            </w:r>
          </w:p>
        </w:tc>
        <w:tc>
          <w:tcPr>
            <w:tcW w:w="2200" w:type="dxa"/>
          </w:tcPr>
          <w:p>
            <w:r>
              <w:t xml:space="preserve">30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video.fps_por_defecto</w:t>
            </w:r>
          </w:p>
        </w:tc>
        <w:tc>
          <w:tcPr>
            <w:tcW w:w="2200" w:type="dxa"/>
          </w:tcPr>
          <w:p>
            <w:r>
              <w:t xml:space="preserve">15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video.tamano_yolo</w:t>
            </w:r>
          </w:p>
        </w:tc>
        <w:tc>
          <w:tcPr>
            <w:tcW w:w="2200" w:type="dxa"/>
          </w:tcPr>
          <w:p>
            <w:r>
              <w:t xml:space="preserve">416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panel_control.activo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visualizacion.modo_cajas</w:t>
            </w:r>
          </w:p>
        </w:tc>
        <w:tc>
          <w:tcPr>
            <w:tcW w:w="2200" w:type="dxa"/>
          </w:tcPr>
          <w:p>
            <w:r>
              <w:t xml:space="preserve">rostro</w:t>
            </w:r>
          </w:p>
        </w:tc>
        <w:tc>
          <w:tcPr>
            <w:tcW w:w="4160" w:type="dxa"/>
          </w:tcPr>
          <w:p>
            <w:r>
              <w:t xml:space="preserve">persona, ambas o rostro para decidir que ROI se dibuja.</w:t>
            </w:r>
          </w:p>
        </w:tc>
      </w:tr>
      <w:tr>
        <w:tc>
          <w:tcPr>
            <w:tcW w:w="3000" w:type="dxa"/>
          </w:tcPr>
          <w:p>
            <w:r>
              <w:t xml:space="preserve">camaras.fuentes.fuentes</w:t>
            </w:r>
          </w:p>
        </w:tc>
        <w:tc>
          <w:tcPr>
            <w:tcW w:w="2200" w:type="dxa"/>
          </w:tcPr>
          <w:p>
            <w:r>
              <w:t xml:space="preserve">[{"id": "camara_01", "tipo": "webcam", "valor": 0, "ubicacion": "prueba_local"}]</w:t>
            </w:r>
          </w:p>
        </w:tc>
        <w:tc>
          <w:tcPr>
            <w:tcW w:w="4160" w:type="dxa"/>
          </w:tcPr>
          <w:p>
            <w:r>
              <w:t xml:space="preserve">Lista/estructura definida en YAML.</w:t>
            </w:r>
          </w:p>
        </w:tc>
      </w:tr>
      <w:tr>
        <w:tc>
          <w:tcPr>
            <w:tcW w:w="3000" w:type="dxa"/>
          </w:tcPr>
          <w:p>
            <w:r>
              <w:t xml:space="preserve">yolo.pesos</w:t>
            </w:r>
          </w:p>
        </w:tc>
        <w:tc>
          <w:tcPr>
            <w:tcW w:w="2200" w:type="dxa"/>
          </w:tcPr>
          <w:p>
            <w:r>
              <w:t xml:space="preserve">modelos/yolov8n.pt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yolo.clase_persona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yolo.confianza</w:t>
            </w:r>
          </w:p>
        </w:tc>
        <w:tc>
          <w:tcPr>
            <w:tcW w:w="2200" w:type="dxa"/>
          </w:tcPr>
          <w:p>
            <w:r>
              <w:t xml:space="preserve">0.4</w:t>
            </w:r>
          </w:p>
        </w:tc>
        <w:tc>
          <w:tcPr>
            <w:tcW w:w="4160" w:type="dxa"/>
          </w:tcPr>
          <w:p>
            <w:r>
              <w:t xml:space="preserve">Score minimo de deteccion de persona.</w:t>
            </w:r>
          </w:p>
        </w:tc>
      </w:tr>
      <w:tr>
        <w:tc>
          <w:tcPr>
            <w:tcW w:w="3000" w:type="dxa"/>
          </w:tcPr>
          <w:p>
            <w:r>
              <w:t xml:space="preserve">yolo.tamano_imagen</w:t>
            </w:r>
          </w:p>
        </w:tc>
        <w:tc>
          <w:tcPr>
            <w:tcW w:w="2200" w:type="dxa"/>
          </w:tcPr>
          <w:p>
            <w:r>
              <w:t xml:space="preserve">640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yolo.dispositivo</w:t>
            </w:r>
          </w:p>
        </w:tc>
        <w:tc>
          <w:tcPr>
            <w:tcW w:w="2200" w:type="dxa"/>
          </w:tcPr>
          <w:p>
            <w:r>
              <w:t xml:space="preserve">cpu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umbrales.score_rostro</w:t>
            </w:r>
          </w:p>
        </w:tc>
        <w:tc>
          <w:tcPr>
            <w:tcW w:w="2200" w:type="dxa"/>
          </w:tcPr>
          <w:p>
            <w:r>
              <w:t xml:space="preserve">0.8</w:t>
            </w:r>
          </w:p>
        </w:tc>
        <w:tc>
          <w:tcPr>
            <w:tcW w:w="4160" w:type="dxa"/>
          </w:tcPr>
          <w:p>
            <w:r>
              <w:t xml:space="preserve">Probabilidad minima para aceptar SVM facial.</w:t>
            </w:r>
          </w:p>
        </w:tc>
      </w:tr>
      <w:tr>
        <w:tc>
          <w:tcPr>
            <w:tcW w:w="3000" w:type="dxa"/>
          </w:tcPr>
          <w:p>
            <w:r>
              <w:t xml:space="preserve">umbrales.margen_rostro</w:t>
            </w:r>
          </w:p>
        </w:tc>
        <w:tc>
          <w:tcPr>
            <w:tcW w:w="2200" w:type="dxa"/>
          </w:tcPr>
          <w:p>
            <w:r>
              <w:t xml:space="preserve">0.05</w:t>
            </w:r>
          </w:p>
        </w:tc>
        <w:tc>
          <w:tcPr>
            <w:tcW w:w="4160" w:type="dxa"/>
          </w:tcPr>
          <w:p>
            <w:r>
              <w:t xml:space="preserve">Diferencia minima entre primer y segundo candidato facial.</w:t>
            </w:r>
          </w:p>
        </w:tc>
      </w:tr>
      <w:tr>
        <w:tc>
          <w:tcPr>
            <w:tcW w:w="3000" w:type="dxa"/>
          </w:tcPr>
          <w:p>
            <w:r>
              <w:t xml:space="preserve">umbrales.score_reid</w:t>
            </w:r>
          </w:p>
        </w:tc>
        <w:tc>
          <w:tcPr>
            <w:tcW w:w="2200" w:type="dxa"/>
          </w:tcPr>
          <w:p>
            <w:r>
              <w:t xml:space="preserve">0.65</w:t>
            </w:r>
          </w:p>
        </w:tc>
        <w:tc>
          <w:tcPr>
            <w:tcW w:w="4160" w:type="dxa"/>
          </w:tcPr>
          <w:p>
            <w:r>
              <w:t xml:space="preserve">Probabilidad minima para aceptar Re-ID por HSV.</w:t>
            </w:r>
          </w:p>
        </w:tc>
      </w:tr>
      <w:tr>
        <w:tc>
          <w:tcPr>
            <w:tcW w:w="3000" w:type="dxa"/>
          </w:tcPr>
          <w:p>
            <w:r>
              <w:t xml:space="preserve">umbrales.nitidez_minima</w:t>
            </w:r>
          </w:p>
        </w:tc>
        <w:tc>
          <w:tcPr>
            <w:tcW w:w="2200" w:type="dxa"/>
          </w:tcPr>
          <w:p>
            <w:r>
              <w:t xml:space="preserve">60.0</w:t>
            </w:r>
          </w:p>
        </w:tc>
        <w:tc>
          <w:tcPr>
            <w:tcW w:w="4160" w:type="dxa"/>
          </w:tcPr>
          <w:p>
            <w:r>
              <w:t xml:space="preserve">Varianza minima del Laplaciano para usar el rostro.</w:t>
            </w:r>
          </w:p>
        </w:tc>
      </w:tr>
      <w:tr>
        <w:tc>
          <w:tcPr>
            <w:tcW w:w="3000" w:type="dxa"/>
          </w:tcPr>
          <w:p>
            <w:r>
              <w:t xml:space="preserve">umbrales.tamano_minimo_rostro</w:t>
            </w:r>
          </w:p>
        </w:tc>
        <w:tc>
          <w:tcPr>
            <w:tcW w:w="2200" w:type="dxa"/>
          </w:tcPr>
          <w:p>
            <w:r>
              <w:t xml:space="preserve">40</w:t>
            </w:r>
          </w:p>
        </w:tc>
        <w:tc>
          <w:tcPr>
            <w:tcW w:w="4160" w:type="dxa"/>
          </w:tcPr>
          <w:p>
            <w:r>
              <w:t xml:space="preserve">Tamano minimo del ROI facial.</w:t>
            </w:r>
          </w:p>
        </w:tc>
      </w:tr>
      <w:tr>
        <w:tc>
          <w:tcPr>
            <w:tcW w:w="3000" w:type="dxa"/>
          </w:tcPr>
          <w:p>
            <w:r>
              <w:t xml:space="preserve">rostro_en_persona.usar_zoom_si_no_detecta</w:t>
            </w:r>
          </w:p>
        </w:tc>
        <w:tc>
          <w:tcPr>
            <w:tcW w:w="2200" w:type="dxa"/>
          </w:tcPr>
          <w:p>
            <w:r>
              <w:t xml:space="preserve">False</w:t>
            </w:r>
          </w:p>
        </w:tc>
        <w:tc>
          <w:tcPr>
            <w:tcW w:w="4160" w:type="dxa"/>
          </w:tcPr>
          <w:p>
            <w:r>
              <w:t xml:space="preserve">Segundo intento de rostro en zona superior de persona.</w:t>
            </w:r>
          </w:p>
        </w:tc>
      </w:tr>
      <w:tr>
        <w:tc>
          <w:tcPr>
            <w:tcW w:w="3000" w:type="dxa"/>
          </w:tcPr>
          <w:p>
            <w:r>
              <w:t xml:space="preserve">rostro_en_persona.factor_zoom</w:t>
            </w:r>
          </w:p>
        </w:tc>
        <w:tc>
          <w:tcPr>
            <w:tcW w:w="2200" w:type="dxa"/>
          </w:tcPr>
          <w:p>
            <w:r>
              <w:t xml:space="preserve">2.5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rostro_en_persona.porcentaje_superior</w:t>
            </w:r>
          </w:p>
        </w:tc>
        <w:tc>
          <w:tcPr>
            <w:tcW w:w="2200" w:type="dxa"/>
          </w:tcPr>
          <w:p>
            <w:r>
              <w:t xml:space="preserve">0.45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rostro_en_persona.tamano_minimo_zoom</w:t>
            </w:r>
          </w:p>
        </w:tc>
        <w:tc>
          <w:tcPr>
            <w:tcW w:w="2200" w:type="dxa"/>
          </w:tcPr>
          <w:p>
            <w:r>
              <w:t xml:space="preserve">24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caracteristicas.descriptor_rostro</w:t>
            </w:r>
          </w:p>
        </w:tc>
        <w:tc>
          <w:tcPr>
            <w:tcW w:w="2200" w:type="dxa"/>
          </w:tcPr>
          <w:p>
            <w:r>
              <w:t xml:space="preserve">hog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caracteristicas.descriptor_reid</w:t>
            </w:r>
          </w:p>
        </w:tc>
        <w:tc>
          <w:tcPr>
            <w:tcW w:w="2200" w:type="dxa"/>
          </w:tcPr>
          <w:p>
            <w:r>
              <w:t xml:space="preserve">hsv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caracteristicas.tamano_rostro</w:t>
            </w:r>
          </w:p>
        </w:tc>
        <w:tc>
          <w:tcPr>
            <w:tcW w:w="2200" w:type="dxa"/>
          </w:tcPr>
          <w:p>
            <w:r>
              <w:t xml:space="preserve">[96, 96]</w:t>
            </w:r>
          </w:p>
        </w:tc>
        <w:tc>
          <w:tcPr>
            <w:tcW w:w="4160" w:type="dxa"/>
          </w:tcPr>
          <w:p>
            <w:r>
              <w:t xml:space="preserve">Lista/estructura definida en YAML.</w:t>
            </w:r>
          </w:p>
        </w:tc>
      </w:tr>
      <w:tr>
        <w:tc>
          <w:tcPr>
            <w:tcW w:w="3000" w:type="dxa"/>
          </w:tcPr>
          <w:p>
            <w:r>
              <w:t xml:space="preserve">caracteristicas.tamano_torso</w:t>
            </w:r>
          </w:p>
        </w:tc>
        <w:tc>
          <w:tcPr>
            <w:tcW w:w="2200" w:type="dxa"/>
          </w:tcPr>
          <w:p>
            <w:r>
              <w:t xml:space="preserve">[128, 256]</w:t>
            </w:r>
          </w:p>
        </w:tc>
        <w:tc>
          <w:tcPr>
            <w:tcW w:w="4160" w:type="dxa"/>
          </w:tcPr>
          <w:p>
            <w:r>
              <w:t xml:space="preserve">Lista/estructura definida en YAML.</w:t>
            </w:r>
          </w:p>
        </w:tc>
      </w:tr>
      <w:tr>
        <w:tc>
          <w:tcPr>
            <w:tcW w:w="3000" w:type="dxa"/>
          </w:tcPr>
          <w:p>
            <w:r>
              <w:t xml:space="preserve">caracteristicas.bins_hsv</w:t>
            </w:r>
          </w:p>
        </w:tc>
        <w:tc>
          <w:tcPr>
            <w:tcW w:w="2200" w:type="dxa"/>
          </w:tcPr>
          <w:p>
            <w:r>
              <w:t xml:space="preserve">[16, 16, 8]</w:t>
            </w:r>
          </w:p>
        </w:tc>
        <w:tc>
          <w:tcPr>
            <w:tcW w:w="4160" w:type="dxa"/>
          </w:tcPr>
          <w:p>
            <w:r>
              <w:t xml:space="preserve">Lista/estructura definida en YAML.</w:t>
            </w:r>
          </w:p>
        </w:tc>
      </w:tr>
      <w:tr>
        <w:tc>
          <w:tcPr>
            <w:tcW w:w="3000" w:type="dxa"/>
          </w:tcPr>
          <w:p>
            <w:r>
              <w:t xml:space="preserve">aprendizaje_reid_en_vivo.activo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aprendizaje_reid_en_vivo.combinar_con_reid_fijo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>Une dataset fijo con buffer vivo antes de entrenar.</w:t>
            </w:r>
          </w:p>
        </w:tc>
      </w:tr>
      <w:tr>
        <w:tc>
          <w:tcPr>
            <w:tcW w:w="3000" w:type="dxa"/>
          </w:tcPr>
          <w:p>
            <w:r>
              <w:t xml:space="preserve">aprendizaje_reid_en_vivo.minimo_por_identidad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4160" w:type="dxa"/>
          </w:tcPr>
          <w:p>
            <w:r>
              <w:t xml:space="preserve">Minimo por clase para entrenar SVM Re-ID vivo.</w:t>
            </w:r>
          </w:p>
        </w:tc>
      </w:tr>
      <w:tr>
        <w:tc>
          <w:tcPr>
            <w:tcW w:w="3000" w:type="dxa"/>
          </w:tcPr>
          <w:p>
            <w:r>
              <w:t xml:space="preserve">aprendizaje_reid_en_vivo.reentrenar_cada</w:t>
            </w:r>
          </w:p>
        </w:tc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4160" w:type="dxa"/>
          </w:tcPr>
          <w:p>
            <w:r>
              <w:t xml:space="preserve">Muestras nuevas necesarias para intentar actualizar SVM Re-ID.</w:t>
            </w:r>
          </w:p>
        </w:tc>
      </w:tr>
      <w:tr>
        <w:tc>
          <w:tcPr>
            <w:tcW w:w="3000" w:type="dxa"/>
          </w:tcPr>
          <w:p>
            <w:r>
              <w:t xml:space="preserve">aprendizaje_reid_en_vivo.modelo_salida</w:t>
            </w:r>
          </w:p>
        </w:tc>
        <w:tc>
          <w:tcPr>
            <w:tcW w:w="2200" w:type="dxa"/>
          </w:tcPr>
          <w:p>
            <w:r>
              <w:t xml:space="preserve">svm_reidentificacion_combinado.pkl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aprendizaje_reid_en_vivo.usar_modelo_en_vivo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aprendizaje_reid_en_vivo.max_muestras_vivas_por_identidad</w:t>
            </w:r>
          </w:p>
        </w:tc>
        <w:tc>
          <w:tcPr>
            <w:tcW w:w="2200" w:type="dxa"/>
          </w:tcPr>
          <w:p>
            <w:r>
              <w:t xml:space="preserve">80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aprendizaje_reid_en_vivo.score_rostro_min_aprendizaje</w:t>
            </w:r>
          </w:p>
        </w:tc>
        <w:tc>
          <w:tcPr>
            <w:tcW w:w="2200" w:type="dxa"/>
          </w:tcPr>
          <w:p>
            <w:r>
              <w:t xml:space="preserve">0.9</w:t>
            </w:r>
          </w:p>
        </w:tc>
        <w:tc>
          <w:tcPr>
            <w:tcW w:w="4160" w:type="dxa"/>
          </w:tcPr>
          <w:p>
            <w:r>
              <w:t xml:space="preserve">Score facial requerido para guardar torso en vivo.</w:t>
            </w:r>
          </w:p>
        </w:tc>
      </w:tr>
      <w:tr>
        <w:tc>
          <w:tcPr>
            <w:tcW w:w="3000" w:type="dxa"/>
          </w:tcPr>
          <w:p>
            <w:r>
              <w:t xml:space="preserve">aprendizaje_reid_en_vivo.margen_rostro_min_aprendizaje</w:t>
            </w:r>
          </w:p>
        </w:tc>
        <w:tc>
          <w:tcPr>
            <w:tcW w:w="2200" w:type="dxa"/>
          </w:tcPr>
          <w:p>
            <w:r>
              <w:t xml:space="preserve">0.2</w:t>
            </w:r>
          </w:p>
        </w:tc>
        <w:tc>
          <w:tcPr>
            <w:tcW w:w="4160" w:type="dxa"/>
          </w:tcPr>
          <w:p>
            <w:r>
              <w:t xml:space="preserve">Margen facial requerido para guardar torso en vivo.</w:t>
            </w:r>
          </w:p>
        </w:tc>
      </w:tr>
      <w:tr>
        <w:tc>
          <w:tcPr>
            <w:tcW w:w="3000" w:type="dxa"/>
          </w:tcPr>
          <w:p>
            <w:r>
              <w:t xml:space="preserve">rutas.datos</w:t>
            </w:r>
          </w:p>
        </w:tc>
        <w:tc>
          <w:tcPr>
            <w:tcW w:w="2200" w:type="dxa"/>
          </w:tcPr>
          <w:p>
            <w:r>
              <w:t xml:space="preserve">datos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rutas.rostros</w:t>
            </w:r>
          </w:p>
        </w:tc>
        <w:tc>
          <w:tcPr>
            <w:tcW w:w="2200" w:type="dxa"/>
          </w:tcPr>
          <w:p>
            <w:r>
              <w:t xml:space="preserve">datos/rostros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rutas.reidentificacion</w:t>
            </w:r>
          </w:p>
        </w:tc>
        <w:tc>
          <w:tcPr>
            <w:tcW w:w="2200" w:type="dxa"/>
          </w:tcPr>
          <w:p>
            <w:r>
              <w:t xml:space="preserve">datos/reidentificacion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rutas.modelos</w:t>
            </w:r>
          </w:p>
        </w:tc>
        <w:tc>
          <w:tcPr>
            <w:tcW w:w="2200" w:type="dxa"/>
          </w:tcPr>
          <w:p>
            <w:r>
              <w:t xml:space="preserve">modelos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rutas.salidas</w:t>
            </w:r>
          </w:p>
        </w:tc>
        <w:tc>
          <w:tcPr>
            <w:tcW w:w="2200" w:type="dxa"/>
          </w:tcPr>
          <w:p>
            <w:r>
              <w:t xml:space="preserve">salidas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rutas.reportes</w:t>
            </w:r>
          </w:p>
        </w:tc>
        <w:tc>
          <w:tcPr>
            <w:tcW w:w="2200" w:type="dxa"/>
          </w:tcPr>
          <w:p>
            <w:r>
              <w:t xml:space="preserve">reportes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rutas.registros</w:t>
            </w:r>
          </w:p>
        </w:tc>
        <w:tc>
          <w:tcPr>
            <w:tcW w:w="2200" w:type="dxa"/>
          </w:tcPr>
          <w:p>
            <w:r>
              <w:t xml:space="preserve">registros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entrenamiento.modelo</w:t>
            </w:r>
          </w:p>
        </w:tc>
        <w:tc>
          <w:tcPr>
            <w:tcW w:w="2200" w:type="dxa"/>
          </w:tcPr>
          <w:p>
            <w:r>
              <w:t xml:space="preserve">svm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entrenamiento.kernel</w:t>
            </w:r>
          </w:p>
        </w:tc>
        <w:tc>
          <w:tcPr>
            <w:tcW w:w="2200" w:type="dxa"/>
          </w:tcPr>
          <w:p>
            <w:r>
              <w:t xml:space="preserve">rbf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entrenamiento.validacion</w:t>
            </w:r>
          </w:p>
        </w:tc>
        <w:tc>
          <w:tcPr>
            <w:tcW w:w="2200" w:type="dxa"/>
          </w:tcPr>
          <w:p>
            <w:r>
              <w:t xml:space="preserve">0.2</w:t>
            </w:r>
          </w:p>
        </w:tc>
        <w:tc>
          <w:tcPr>
            <w:tcW w:w="4160" w:type="dxa"/>
          </w:tcPr>
          <w:p>
            <w:r>
              <w:t xml:space="preserve">Proporcion reservada para validacion.</w:t>
            </w:r>
          </w:p>
        </w:tc>
      </w:tr>
      <w:tr>
        <w:tc>
          <w:tcPr>
            <w:tcW w:w="3000" w:type="dxa"/>
          </w:tcPr>
          <w:p>
            <w:r>
              <w:t xml:space="preserve">entrenamiento.validacion_por_clase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>Split estratificado por identidad.</w:t>
            </w:r>
          </w:p>
        </w:tc>
      </w:tr>
      <w:tr>
        <w:tc>
          <w:tcPr>
            <w:tcW w:w="3000" w:type="dxa"/>
          </w:tcPr>
          <w:p>
            <w:r>
              <w:t xml:space="preserve">entrenamiento.semilla</w:t>
            </w:r>
          </w:p>
        </w:tc>
        <w:tc>
          <w:tcPr>
            <w:tcW w:w="2200" w:type="dxa"/>
          </w:tcPr>
          <w:p>
            <w:r>
              <w:t xml:space="preserve">42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entrenamiento.probabilidad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entrenamiento.max_muestras_por_clase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416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entrenamiento.omitir_rostros_sin_roi</w:t>
            </w:r>
          </w:p>
        </w:tc>
        <w:tc>
          <w:tcPr>
            <w:tcW w:w="2200" w:type="dxa"/>
          </w:tcPr>
          <w:p>
            <w:r>
              <w:t xml:space="preserve">True</w:t>
            </w:r>
          </w:p>
        </w:tc>
        <w:tc>
          <w:tcPr>
            <w:tcW w:w="4160" w:type="dxa"/>
          </w:tcPr>
          <w:p>
            <w:r>
              <w:t xml:space="preserve">Controla si se omiten imagenes sin ROI facial en entrenamiento.</w:t>
            </w:r>
          </w:p>
        </w:tc>
      </w:tr>
    </w:tbl>
    <w:p>
      <w:pPr>
        <w:pStyle w:val="Heading1"/>
      </w:pPr>
      <w:r>
        <w:t xml:space="preserve">9. Comandos y menu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00"/>
        <w:gridCol w:w="6060"/>
      </w:tblGrid>
      <w:tr>
        <w:tc>
          <w:tcPr>
            <w:tcW w:w="3300" w:type="dxa"/>
            <w:shd w:fill="E8EEF5"/>
          </w:tcPr>
          <w:p>
            <w:r>
              <w:rPr>
                <w:b/>
              </w:rPr>
              <w:t xml:space="preserve">Comando/modo</w:t>
            </w:r>
          </w:p>
        </w:tc>
        <w:tc>
          <w:tcPr>
            <w:tcW w:w="6060" w:type="dxa"/>
            <w:shd w:fill="E8EEF5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3300" w:type="dxa"/>
          </w:tcPr>
          <w:p>
            <w:r>
              <w:t xml:space="preserve">python principal.py</w:t>
            </w:r>
          </w:p>
        </w:tc>
        <w:tc>
          <w:tcPr>
            <w:tcW w:w="6060" w:type="dxa"/>
          </w:tcPr>
          <w:p>
            <w:r>
              <w:t xml:space="preserve">Abre el menu principal Tkinter si esta disponible; si no, consola.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menu</w:t>
            </w:r>
          </w:p>
        </w:tc>
        <w:tc>
          <w:tcPr>
            <w:tcW w:w="6060" w:type="dxa"/>
          </w:tcPr>
          <w:p>
            <w:r>
              <w:t xml:space="preserve">Menu principal.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entrenar</w:t>
            </w:r>
          </w:p>
        </w:tc>
        <w:tc>
          <w:tcPr>
            <w:tcW w:w="6060" w:type="dxa"/>
          </w:tcPr>
          <w:p>
            <w:r>
              <w:t xml:space="preserve">Entrena SVM rostro y SVM Re-ID fijo.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inferir --fuente 0</w:t>
            </w:r>
          </w:p>
        </w:tc>
        <w:tc>
          <w:tcPr>
            <w:tcW w:w="6060" w:type="dxa"/>
          </w:tcPr>
          <w:p>
            <w:r>
              <w:t xml:space="preserve">Inferencia con webcam local.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inferir --fuente ruta/video.mp4</w:t>
            </w:r>
          </w:p>
        </w:tc>
        <w:tc>
          <w:tcPr>
            <w:tcW w:w="6060" w:type="dxa"/>
          </w:tcPr>
          <w:p>
            <w:r>
              <w:t xml:space="preserve">Inferencia sobre video.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inferir --fuente ruta/imagen.jpg</w:t>
            </w:r>
          </w:p>
        </w:tc>
        <w:tc>
          <w:tcPr>
            <w:tcW w:w="6060" w:type="dxa"/>
          </w:tcPr>
          <w:p>
            <w:r>
              <w:t xml:space="preserve">Inferencia sobre imagen.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inferir</w:t>
            </w:r>
          </w:p>
        </w:tc>
        <w:tc>
          <w:tcPr>
            <w:tcW w:w="6060" w:type="dxa"/>
          </w:tcPr>
          <w:p>
            <w:r>
              <w:t xml:space="preserve">Si esta activo, abre multicamara sin seleccionar fuente.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registrar_rostro --identidad NOMBRE</w:t>
            </w:r>
          </w:p>
        </w:tc>
        <w:tc>
          <w:tcPr>
            <w:tcW w:w="6060" w:type="dxa"/>
          </w:tcPr>
          <w:p>
            <w:r>
              <w:t xml:space="preserve">Captura rostros para una identidad.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registrar_reid --identidad NOMBRE</w:t>
            </w:r>
          </w:p>
        </w:tc>
        <w:tc>
          <w:tcPr>
            <w:tcW w:w="6060" w:type="dxa"/>
          </w:tcPr>
          <w:p>
            <w:r>
              <w:t xml:space="preserve">Captura torso/ropa para Re-ID.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registrar --identidad NOMBRE</w:t>
            </w:r>
          </w:p>
        </w:tc>
        <w:tc>
          <w:tcPr>
            <w:tcW w:w="6060" w:type="dxa"/>
          </w:tcPr>
          <w:p>
            <w:r>
              <w:t xml:space="preserve">Captura rostro y Re-ID en la misma sesion.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diagnostico</w:t>
            </w:r>
          </w:p>
        </w:tc>
        <w:tc>
          <w:tcPr>
            <w:tcW w:w="6060" w:type="dxa"/>
          </w:tcPr>
          <w:p>
            <w:r>
              <w:t xml:space="preserve">Genera reportes y matriz de confusion de rostro.</w:t>
            </w:r>
          </w:p>
        </w:tc>
      </w:tr>
      <w:tr>
        <w:tc>
          <w:tcPr>
            <w:tcW w:w="3300" w:type="dxa"/>
          </w:tcPr>
          <w:p>
            <w:r>
              <w:t xml:space="preserve">python principal.py --modo revisar</w:t>
            </w:r>
          </w:p>
        </w:tc>
        <w:tc>
          <w:tcPr>
            <w:tcW w:w="6060" w:type="dxa"/>
          </w:tcPr>
          <w:p>
            <w:r>
              <w:t xml:space="preserve">Muestra conteo de datasets, modelos y rutas.</w:t>
            </w:r>
          </w:p>
        </w:tc>
      </w:tr>
    </w:tbl>
    <w:p>
      <w:pPr>
        <w:pStyle w:val="Heading1"/>
      </w:pPr>
      <w:r>
        <w:t xml:space="preserve">10. Menu grafico</w:t>
      </w:r>
    </w:p>
    <w:p>
      <w:r>
        <w:t xml:space="preserve">El menu Tkinter permite acceder de forma basica a entrenar, inferir, revisar datasets, diagnosticar, registrar rostro, registrar Re-ID, registrar ambos y actualizar reportes. Es intencionalmente simple para defensa y uso practico.</w:t>
      </w:r>
    </w:p>
    <w:p>
      <w:pPr>
        <w:pStyle w:val="Heading1"/>
      </w:pPr>
      <w:r>
        <w:t xml:space="preserve">11. Visualizacion de cajas</w:t>
      </w:r>
    </w:p>
    <w:p>
      <w:r>
        <w:t xml:space="preserve">La logica siempre usa persona primero. La variable visualizacion.modo_cajas solo cambia lo que se dibuja.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Valor</w:t>
            </w:r>
          </w:p>
        </w:tc>
        <w:tc>
          <w:tcPr>
            <w:tcW w:w="6860" w:type="dxa"/>
            <w:shd w:fill="E8EEF5"/>
          </w:tcPr>
          <w:p>
            <w:r>
              <w:rPr>
                <w:b/>
              </w:rPr>
              <w:t xml:space="preserve">Dibujo</w:t>
            </w:r>
          </w:p>
        </w:tc>
      </w:tr>
      <w:tr>
        <w:tc>
          <w:tcPr>
            <w:tcW w:w="2500" w:type="dxa"/>
          </w:tcPr>
          <w:p>
            <w:r>
              <w:t xml:space="preserve">persona / unificada</w:t>
            </w:r>
          </w:p>
        </w:tc>
        <w:tc>
          <w:tcPr>
            <w:tcW w:w="6860" w:type="dxa"/>
          </w:tcPr>
          <w:p>
            <w:r>
              <w:t xml:space="preserve">Muestra la caja grande de persona.</w:t>
            </w:r>
          </w:p>
        </w:tc>
      </w:tr>
      <w:tr>
        <w:tc>
          <w:tcPr>
            <w:tcW w:w="2500" w:type="dxa"/>
          </w:tcPr>
          <w:p>
            <w:r>
              <w:t xml:space="preserve">ambas</w:t>
            </w:r>
          </w:p>
        </w:tc>
        <w:tc>
          <w:tcPr>
            <w:tcW w:w="6860" w:type="dxa"/>
          </w:tcPr>
          <w:p>
            <w:r>
              <w:t xml:space="preserve">Muestra persona y ROI facial independiente si existe.</w:t>
            </w:r>
          </w:p>
        </w:tc>
      </w:tr>
      <w:tr>
        <w:tc>
          <w:tcPr>
            <w:tcW w:w="2500" w:type="dxa"/>
          </w:tcPr>
          <w:p>
            <w:r>
              <w:t xml:space="preserve">rostro / independiente</w:t>
            </w:r>
          </w:p>
        </w:tc>
        <w:tc>
          <w:tcPr>
            <w:tcW w:w="6860" w:type="dxa"/>
          </w:tcPr>
          <w:p>
            <w:r>
              <w:t xml:space="preserve">Muestra solo ROI facial si existe; si no existe, usa persona.</w:t>
            </w:r>
          </w:p>
        </w:tc>
      </w:tr>
    </w:tbl>
    <w:p>
      <w:pPr>
        <w:pStyle w:val="Heading1"/>
      </w:pPr>
      <w:r>
        <w:t xml:space="preserve">12. Reportes y diagnostico</w:t>
      </w:r>
    </w:p>
    <w:p>
      <w:r>
        <w:t xml:space="preserve">El diagnostico facial evalua el modelo con el mismo split de validacion configurado. Se generan texto, JSON, matriz CSV e imagen de matriz de confusion. El panel lateral lee resumen_entrenamiento.json y diagnostico_rostro.json para mostrar el ultimo entrenamiento.</w:t>
      </w:r>
    </w:p>
    <w:p>
      <w:pPr>
        <w:pStyle w:val="Heading2"/>
      </w:pPr>
      <w:r>
        <w:t xml:space="preserve">Metricas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c>
          <w:tcPr>
            <w:tcW w:w="2300" w:type="dxa"/>
            <w:shd w:fill="E8EEF5"/>
          </w:tcPr>
          <w:p>
            <w:r>
              <w:rPr>
                <w:b/>
              </w:rPr>
              <w:t xml:space="preserve">Metrica</w:t>
            </w:r>
          </w:p>
        </w:tc>
        <w:tc>
          <w:tcPr>
            <w:tcW w:w="7060" w:type="dxa"/>
            <w:shd w:fill="E8EEF5"/>
          </w:tcPr>
          <w:p>
            <w:r>
              <w:rPr>
                <w:b/>
              </w:rPr>
              <w:t xml:space="preserve">Significado</w:t>
            </w:r>
          </w:p>
        </w:tc>
      </w:tr>
      <w:tr>
        <w:tc>
          <w:tcPr>
            <w:tcW w:w="2300" w:type="dxa"/>
          </w:tcPr>
          <w:p>
            <w:r>
              <w:t xml:space="preserve">Accuracy</w:t>
            </w:r>
          </w:p>
        </w:tc>
        <w:tc>
          <w:tcPr>
            <w:tcW w:w="7060" w:type="dxa"/>
          </w:tcPr>
          <w:p>
            <w:r>
              <w:t xml:space="preserve">Proporcion total de aciertos.</w:t>
            </w:r>
          </w:p>
        </w:tc>
      </w:tr>
      <w:tr>
        <w:tc>
          <w:tcPr>
            <w:tcW w:w="2300" w:type="dxa"/>
          </w:tcPr>
          <w:p>
            <w:r>
              <w:t xml:space="preserve">F1 macro</w:t>
            </w:r>
          </w:p>
        </w:tc>
        <w:tc>
          <w:tcPr>
            <w:tcW w:w="7060" w:type="dxa"/>
          </w:tcPr>
          <w:p>
            <w:r>
              <w:t xml:space="preserve">Promedio de F1 por clase; ayuda cuando hay clases desbalanceadas.</w:t>
            </w:r>
          </w:p>
        </w:tc>
      </w:tr>
      <w:tr>
        <w:tc>
          <w:tcPr>
            <w:tcW w:w="2300" w:type="dxa"/>
          </w:tcPr>
          <w:p>
            <w:r>
              <w:t xml:space="preserve">Matriz de confusion</w:t>
            </w:r>
          </w:p>
        </w:tc>
        <w:tc>
          <w:tcPr>
            <w:tcW w:w="7060" w:type="dxa"/>
          </w:tcPr>
          <w:p>
            <w:r>
              <w:t xml:space="preserve">Cruza identidad real contra identidad predicha para ver errores.</w:t>
            </w:r>
          </w:p>
        </w:tc>
      </w:tr>
      <w:tr>
        <w:tc>
          <w:tcPr>
            <w:tcW w:w="2300" w:type="dxa"/>
          </w:tcPr>
          <w:p>
            <w:r>
              <w:t xml:space="preserve">Ranking</w:t>
            </w:r>
          </w:p>
        </w:tc>
        <w:tc>
          <w:tcPr>
            <w:tcW w:w="7060" w:type="dxa"/>
          </w:tcPr>
          <w:p>
            <w:r>
              <w:t xml:space="preserve">Probabilidad/score de candidatos por prediccion.</w:t>
            </w:r>
          </w:p>
        </w:tc>
      </w:tr>
    </w:tbl>
    <w:p>
      <w:pPr>
        <w:pStyle w:val="Heading1"/>
      </w:pPr>
      <w:r>
        <w:t xml:space="preserve">13. Modulos del codigo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500"/>
        <w:gridCol w:w="1800"/>
        <w:gridCol w:w="2260"/>
      </w:tblGrid>
      <w:tr>
        <w:tc>
          <w:tcPr>
            <w:tcW w:w="1800" w:type="dxa"/>
            <w:shd w:fill="E8EEF5"/>
          </w:tcPr>
          <w:p>
            <w:r>
              <w:rPr>
                <w:b/>
              </w:rPr>
              <w:t xml:space="preserve">Modulo</w:t>
            </w:r>
          </w:p>
        </w:tc>
        <w:tc>
          <w:tcPr>
            <w:tcW w:w="3500" w:type="dxa"/>
            <w:shd w:fill="E8EEF5"/>
          </w:tcPr>
          <w:p>
            <w:r>
              <w:rPr>
                <w:b/>
              </w:rPr>
              <w:t xml:space="preserve">Responsabilidad</w:t>
            </w:r>
          </w:p>
        </w:tc>
        <w:tc>
          <w:tcPr>
            <w:tcW w:w="1800" w:type="dxa"/>
            <w:shd w:fill="E8EEF5"/>
          </w:tcPr>
          <w:p>
            <w:r>
              <w:rPr>
                <w:b/>
              </w:rPr>
              <w:t xml:space="preserve">Clases principales</w:t>
            </w:r>
          </w:p>
        </w:tc>
        <w:tc>
          <w:tcPr>
            <w:tcW w:w="2260" w:type="dxa"/>
            <w:shd w:fill="E8EEF5"/>
          </w:tcPr>
          <w:p>
            <w:r>
              <w:rPr>
                <w:b/>
              </w:rPr>
              <w:t xml:space="preserve">Funciones principales</w:t>
            </w:r>
          </w:p>
        </w:tc>
      </w:tr>
      <w:tr>
        <w:tc>
          <w:tcPr>
            <w:tcW w:w="1800" w:type="dxa"/>
          </w:tcPr>
          <w:p>
            <w:r>
              <w:t xml:space="preserve">principal.py</w:t>
            </w:r>
          </w:p>
        </w:tc>
        <w:tc>
          <w:tcPr>
            <w:tcW w:w="3500" w:type="dxa"/>
          </w:tcPr>
          <w:p>
            <w:r>
              <w:t xml:space="preserve">Entrada principal del proyecto Re-ID PC Python + cámaras móviles. Comandos principales: - registrar_reid: captura torso/ropa desde cámara para entrenar SVM Re-ID. - registrar_rostro: captura rostros visibles para identificación facial. - registrar: captura rostro y Re-ID en la misma sesión. - entrenar: entrena SVM facial y SVM Re-ID con las capturas disponibles. - inferir: procesa imagen, video, webcam o URL IP/RTSP/HTTP. - demo: crea datos sintéticos y valida que el pipeline entrene sin cámara.</w:t>
            </w:r>
          </w:p>
        </w:tc>
        <w:tc>
          <w:tcPr>
            <w:tcW w:w="1800" w:type="dxa"/>
          </w:tcPr>
          <w:p>
            <w:r>
              <w:t xml:space="preserve">LectorCamara</w:t>
            </w:r>
          </w:p>
        </w:tc>
        <w:tc>
          <w:tcPr>
            <w:tcW w:w="2260" w:type="dxa"/>
          </w:tcPr>
          <w:p>
            <w:r>
              <w:t xml:space="preserve">crear_parser, obtener_fuente_defecto, configurar_uso_cpu, ejecutar_entrenamiento, ejecutar_diagnostico, actualizar_reportes, abrir_fuente, optimizar_captura, ...</w:t>
            </w:r>
          </w:p>
        </w:tc>
      </w:tr>
      <w:tr>
        <w:tc>
          <w:tcPr>
            <w:tcW w:w="1800" w:type="dxa"/>
          </w:tcPr>
          <w:p>
            <w:r>
              <w:t xml:space="preserve">sistema_reid/captura_tiempo_real.py</w:t>
            </w:r>
          </w:p>
        </w:tc>
        <w:tc>
          <w:tcPr>
            <w:tcW w:w="3500" w:type="dxa"/>
          </w:tcPr>
          <w:p>
            <w:r>
              <w:t xml:space="preserve">Captura y entrenamiento en tiempo real para el proyecto Re-ID. Este módulo resuelve el flujo práctico del laboratorio: el usuario no tiene que copiar imágenes manualmente para Re-ID. Puede registrar a una persona desde una cámara o video, el sistema detecta la persona, recorta torso/ropa, guarda muestras HSV y luego entrena el SVM Re-ID cuando existan suficientes identidades.</w:t>
            </w:r>
          </w:p>
        </w:tc>
        <w:tc>
          <w:tcPr>
            <w:tcW w:w="1800" w:type="dxa"/>
          </w:tcPr>
          <w:p>
            <w:r>
              <w:t xml:space="preserve">ResumenCaptura</w:t>
            </w:r>
          </w:p>
        </w:tc>
        <w:tc>
          <w:tcPr>
            <w:tcW w:w="2260" w:type="dxa"/>
          </w:tcPr>
          <w:p>
            <w:r>
              <w:t xml:space="preserve">abrir_fuente_video, seleccionar_deteccion_principal, guardar_imagen, registrar_metadata, contar_muestras, dividir_dataset_validacion, guardar_resumen_entrenamiento, capturar_muestras_tiempo_real, ...</w:t>
            </w:r>
          </w:p>
        </w:tc>
      </w:tr>
      <w:tr>
        <w:tc>
          <w:tcPr>
            <w:tcW w:w="1800" w:type="dxa"/>
          </w:tcPr>
          <w:p>
            <w:r>
              <w:t xml:space="preserve">sistema_reid/caracteristicas.py</w:t>
            </w:r>
          </w:p>
        </w:tc>
        <w:tc>
          <w:tcPr>
            <w:tcW w:w="3500" w:type="dxa"/>
          </w:tcPr>
          <w:p>
            <w:r>
              <w:t xml:space="preserve">Extracción de características HoG y HSV para identificación y Re-ID.</w:t>
            </w:r>
          </w:p>
        </w:tc>
        <w:tc>
          <w:tcPr>
            <w:tcW w:w="1800" w:type="dxa"/>
          </w:tcPr>
          <w:p>
            <w:r>
              <w:t xml:space="preserve">-</w:t>
            </w:r>
          </w:p>
        </w:tc>
        <w:tc>
          <w:tcPr>
            <w:tcW w:w="2260" w:type="dxa"/>
          </w:tcPr>
          <w:p>
            <w:r>
              <w:t xml:space="preserve">asegurar_bgr, redimensionar_roi, convertir_a_gris, extraer_hog_rostro, extraer_histograma_hsv, recortar_caja, recortar_torso, calcular_nitidez, ...</w:t>
            </w:r>
          </w:p>
        </w:tc>
      </w:tr>
      <w:tr>
        <w:tc>
          <w:tcPr>
            <w:tcW w:w="1800" w:type="dxa"/>
          </w:tcPr>
          <w:p>
            <w:r>
              <w:t xml:space="preserve">sistema_reid/configuracion.py</w:t>
            </w:r>
          </w:p>
        </w:tc>
        <w:tc>
          <w:tcPr>
            <w:tcW w:w="3500" w:type="dxa"/>
          </w:tcPr>
          <w:p>
            <w:r>
              <w:t xml:space="preserve">Lectura y preparación de la configuración del proyecto.</w:t>
            </w:r>
          </w:p>
        </w:tc>
        <w:tc>
          <w:tcPr>
            <w:tcW w:w="1800" w:type="dxa"/>
          </w:tcPr>
          <w:p>
            <w:r>
              <w:t xml:space="preserve">-</w:t>
            </w:r>
          </w:p>
        </w:tc>
        <w:tc>
          <w:tcPr>
            <w:tcW w:w="2260" w:type="dxa"/>
          </w:tcPr>
          <w:p>
            <w:r>
              <w:t xml:space="preserve">unir_diccionarios, cargar_configuracion, resolver_rutas, crear_directorios_base</w:t>
            </w:r>
          </w:p>
        </w:tc>
      </w:tr>
      <w:tr>
        <w:tc>
          <w:tcPr>
            <w:tcW w:w="1800" w:type="dxa"/>
          </w:tcPr>
          <w:p>
            <w:r>
              <w:t xml:space="preserve">sistema_reid/datos.py</w:t>
            </w:r>
          </w:p>
        </w:tc>
        <w:tc>
          <w:tcPr>
            <w:tcW w:w="3500" w:type="dxa"/>
          </w:tcPr>
          <w:p>
            <w:r>
              <w:t xml:space="preserve">Carga de datasets organizados por identidad.</w:t>
            </w:r>
          </w:p>
        </w:tc>
        <w:tc>
          <w:tcPr>
            <w:tcW w:w="1800" w:type="dxa"/>
          </w:tcPr>
          <w:p>
            <w:r>
              <w:t xml:space="preserve">MuestraImagen</w:t>
            </w:r>
          </w:p>
        </w:tc>
        <w:tc>
          <w:tcPr>
            <w:tcW w:w="2260" w:type="dxa"/>
          </w:tcPr>
          <w:p>
            <w:r>
              <w:t xml:space="preserve">listar_imagenes_por_identidad, limitar_muestras_por_identidad, cargar_imagen_bgr, guardar_imagen_bgr, obtener_roi_rostro_entrenamiento, construir_dataset_rostros, construir_dataset_reid, guardar_metadata_csv, ...</w:t>
            </w:r>
          </w:p>
        </w:tc>
      </w:tr>
      <w:tr>
        <w:tc>
          <w:tcPr>
            <w:tcW w:w="1800" w:type="dxa"/>
          </w:tcPr>
          <w:p>
            <w:r>
              <w:t xml:space="preserve">sistema_reid/deteccion.py</w:t>
            </w:r>
          </w:p>
        </w:tc>
        <w:tc>
          <w:tcPr>
            <w:tcW w:w="3500" w:type="dxa"/>
          </w:tcPr>
          <w:p>
            <w:r>
              <w:t xml:space="preserve">Detección de personas con YOLOv8n y detección básica de rostros. YOLOv8n solo localiza personas; la identidad se decide después con HoG+SVM facial o HSV+SVM Re-ID, tal como indica la documentación del proyecto.</w:t>
            </w:r>
          </w:p>
        </w:tc>
        <w:tc>
          <w:tcPr>
            <w:tcW w:w="1800" w:type="dxa"/>
          </w:tcPr>
          <w:p>
            <w:r>
              <w:t xml:space="preserve">Deteccion, DetectorPersonasYOLO, DetectorRostros</w:t>
            </w:r>
          </w:p>
        </w:tc>
        <w:tc>
          <w:tcPr>
            <w:tcW w:w="2260" w:type="dxa"/>
          </w:tcPr>
          <w:p>
            <w:r>
              <w:t xml:space="preserve">-</w:t>
            </w:r>
          </w:p>
        </w:tc>
      </w:tr>
      <w:tr>
        <w:tc>
          <w:tcPr>
            <w:tcW w:w="1800" w:type="dxa"/>
          </w:tcPr>
          <w:p>
            <w:r>
              <w:t xml:space="preserve">sistema_reid/evaluacion.py</w:t>
            </w:r>
          </w:p>
        </w:tc>
        <w:tc>
          <w:tcPr>
            <w:tcW w:w="3500" w:type="dxa"/>
          </w:tcPr>
          <w:p>
            <w:r>
              <w:t xml:space="preserve">Metricas y reportes para evaluar el sistema Re-ID.</w:t>
            </w:r>
          </w:p>
        </w:tc>
        <w:tc>
          <w:tcPr>
            <w:tcW w:w="1800" w:type="dxa"/>
          </w:tcPr>
          <w:p>
            <w:r>
              <w:t xml:space="preserve">-</w:t>
            </w:r>
          </w:p>
        </w:tc>
        <w:tc>
          <w:tcPr>
            <w:tcW w:w="2260" w:type="dxa"/>
          </w:tcPr>
          <w:p>
            <w:r>
              <w:t xml:space="preserve">evaluar_predicciones, evaluar_modelo, guardar_reporte_texto, guardar_matriz_confusion_csv, guardar_matriz_confusion_imagen, _conteo_muestras, diagnosticar_modelo_rostro, resumen_dataset</w:t>
            </w:r>
          </w:p>
        </w:tc>
      </w:tr>
      <w:tr>
        <w:tc>
          <w:tcPr>
            <w:tcW w:w="1800" w:type="dxa"/>
          </w:tcPr>
          <w:p>
            <w:r>
              <w:t xml:space="preserve">sistema_reid/inferencia.py</w:t>
            </w:r>
          </w:p>
        </w:tc>
        <w:tc>
          <w:tcPr>
            <w:tcW w:w="3500" w:type="dxa"/>
          </w:tcPr>
          <w:p>
            <w:r>
              <w:t xml:space="preserve">Motor de inferencia en vivo según la documentación oficial. Flujo correcto: 1. YOLOv8n detecta la persona y genera ROI. 2. Si el rostro es visible y confiable, se usa HoG + SVM facial. 3. Si el rostro no aparece, está borroso o el SVM facial no reconoce con score suficiente, se activa Re-ID con HSV + SVM Re-ID. 4. Durante la ejecución, las predicciones faciales confiables alimentan el entrenamiento en vivo del SVM Re-ID con descriptores HSV del torso/ropa.</w:t>
            </w:r>
          </w:p>
        </w:tc>
        <w:tc>
          <w:tcPr>
            <w:tcW w:w="1800" w:type="dxa"/>
          </w:tcPr>
          <w:p>
            <w:r>
              <w:t xml:space="preserve">ResultadoIdentidad, MotorInferencia</w:t>
            </w:r>
          </w:p>
        </w:tc>
        <w:tc>
          <w:tcPr>
            <w:tcW w:w="2260" w:type="dxa"/>
          </w:tcPr>
          <w:p>
            <w:r>
              <w:t xml:space="preserve">margen_ranking, normalizar_modo_cajas, dibujar_resultados</w:t>
            </w:r>
          </w:p>
        </w:tc>
      </w:tr>
      <w:tr>
        <w:tc>
          <w:tcPr>
            <w:tcW w:w="1800" w:type="dxa"/>
          </w:tcPr>
          <w:p>
            <w:r>
              <w:t xml:space="preserve">sistema_reid/modelos_svm.py</w:t>
            </w:r>
          </w:p>
        </w:tc>
        <w:tc>
          <w:tcPr>
            <w:tcW w:w="3500" w:type="dxa"/>
          </w:tcPr>
          <w:p>
            <w:r>
              <w:t xml:space="preserve">Entrenamiento, guardado y predicción con clasificadores SVM. Regla oficial del proyecto: - Identificación: rostro visible -&gt; descriptor HoG -&gt; SVM facial. - Re-identificación: rostro no visible/no reconocido -&gt; descriptor HSV torso/ropa -&gt; SVM Re-ID. No se usan perfiles como reemplazo del SVM Re-ID, porque la documentación pide que ambos flujos terminen en clasificadores SVM.</w:t>
            </w:r>
          </w:p>
        </w:tc>
        <w:tc>
          <w:tcPr>
            <w:tcW w:w="1800" w:type="dxa"/>
          </w:tcPr>
          <w:p>
            <w:r>
              <w:t xml:space="preserve">ArtefactosSVM</w:t>
            </w:r>
          </w:p>
        </w:tc>
        <w:tc>
          <w:tcPr>
            <w:tcW w:w="2260" w:type="dxa"/>
          </w:tcPr>
          <w:p>
            <w:r>
              <w:t xml:space="preserve">hay_datos_para_svm, contar_muestras_por_clase, limitar_muestras_por_clase, dividir_indices_validacion_estratificada, dividir_indices_validacion, entrenar_svm, predecir_con_confianza, guardar_artefactos, ...</w:t>
            </w:r>
          </w:p>
        </w:tc>
      </w:tr>
      <w:tr>
        <w:tc>
          <w:tcPr>
            <w:tcW w:w="1800" w:type="dxa"/>
          </w:tcPr>
          <w:p>
            <w:r>
              <w:t xml:space="preserve">sistema_reid/panel_control.py</w:t>
            </w:r>
          </w:p>
        </w:tc>
        <w:tc>
          <w:tcPr>
            <w:tcW w:w="3500" w:type="dxa"/>
          </w:tcPr>
          <w:p>
            <w:r>
              <w:t xml:space="preserve">Panel lateral de diagnostico y controles para la inferencia en vivo.</w:t>
            </w:r>
          </w:p>
        </w:tc>
        <w:tc>
          <w:tcPr>
            <w:tcW w:w="1800" w:type="dxa"/>
          </w:tcPr>
          <w:p>
            <w:r>
              <w:t xml:space="preserve">PanelControlInferencia</w:t>
            </w:r>
          </w:p>
        </w:tc>
        <w:tc>
          <w:tcPr>
            <w:tcW w:w="2260" w:type="dxa"/>
          </w:tcPr>
          <w:p>
            <w:r>
              <w:t xml:space="preserve">-</w:t>
            </w:r>
          </w:p>
        </w:tc>
      </w:tr>
      <w:tr>
        <w:tc>
          <w:tcPr>
            <w:tcW w:w="1800" w:type="dxa"/>
          </w:tcPr>
          <w:p>
            <w:r>
              <w:t xml:space="preserve">sistema_reid/reid_en_vivo.py</w:t>
            </w:r>
          </w:p>
        </w:tc>
        <w:tc>
          <w:tcPr>
            <w:tcW w:w="3500" w:type="dxa"/>
          </w:tcPr>
          <w:p>
            <w:r>
              <w:t xml:space="preserve">Entrenamiento Re-ID en vivo con HSV + SVM. Durante la ejecución, cuando el rostro sí se reconoce correctamente con HoG + SVM, el sistema aprovecha ese momento para guardar el descriptor HSV del torso/ropa con la identidad confirmada. Con esas muestras se reentrena un SVM Re-ID en vivo. Luego, si el rostro deja de verse o no supera el umbral, se usa ese SVM Re-ID.</w:t>
            </w:r>
          </w:p>
        </w:tc>
        <w:tc>
          <w:tcPr>
            <w:tcW w:w="1800" w:type="dxa"/>
          </w:tcPr>
          <w:p>
            <w:r>
              <w:t xml:space="preserve">EntrenadorReIDEnVivo</w:t>
            </w:r>
          </w:p>
        </w:tc>
        <w:tc>
          <w:tcPr>
            <w:tcW w:w="2260" w:type="dxa"/>
          </w:tcPr>
          <w:p>
            <w:r>
              <w:t xml:space="preserve">-</w:t>
            </w:r>
          </w:p>
        </w:tc>
      </w:tr>
      <w:tr>
        <w:tc>
          <w:tcPr>
            <w:tcW w:w="1800" w:type="dxa"/>
          </w:tcPr>
          <w:p>
            <w:r>
              <w:t xml:space="preserve">sistema_reid/seguimiento.py</w:t>
            </w:r>
          </w:p>
        </w:tc>
        <w:tc>
          <w:tcPr>
            <w:tcW w:w="3500" w:type="dxa"/>
          </w:tcPr>
          <w:p>
            <w:r>
              <w:t xml:space="preserve">Seguimiento temporal simple por distancia entre centros de cajas.</w:t>
            </w:r>
          </w:p>
        </w:tc>
        <w:tc>
          <w:tcPr>
            <w:tcW w:w="1800" w:type="dxa"/>
          </w:tcPr>
          <w:p>
            <w:r>
              <w:t xml:space="preserve">Pista, RastreadorSimple</w:t>
            </w:r>
          </w:p>
        </w:tc>
        <w:tc>
          <w:tcPr>
            <w:tcW w:w="2260" w:type="dxa"/>
          </w:tcPr>
          <w:p>
            <w:r>
              <w:t xml:space="preserve">calcular_centro, distancia_centros</w:t>
            </w:r>
          </w:p>
        </w:tc>
      </w:tr>
    </w:tbl>
    <w:p>
      <w:pPr>
        <w:pStyle w:val="Heading1"/>
      </w:pPr>
      <w:r>
        <w:t xml:space="preserve">14. Clases y funciones</w:t>
      </w:r>
    </w:p>
    <w:p>
      <w:pPr>
        <w:pStyle w:val="Heading2"/>
      </w:pPr>
      <w:r>
        <w:t xml:space="preserve">principal.py</w:t>
      </w:r>
    </w:p>
    <w:p>
      <w:r>
        <w:t xml:space="preserve">Entrada principal del proyecto Re-ID PC Python + cámaras móviles. Comandos principales: - registrar_reid: captura torso/ropa desde cámara para entrenar SVM Re-ID. - registrar_rostro: captura rostros visibles para identificación facial. - registrar: captura rostro y Re-ID en la misma sesión. - entrenar: entrena SVM facial y SVM Re-ID con las capturas disponibles. - inferir: procesa imagen, video, webcam o URL IP/RTSP/HTTP. - demo: crea datos sintéticos y valida que el pipeline entrene sin cámara.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LectorCamara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Mantiene el ultimo frame disponible de una camara sin acumular cola.</w:t>
            </w:r>
          </w:p>
        </w:tc>
      </w:tr>
      <w:tr>
        <w:tc>
          <w:tcPr>
            <w:tcW w:w="2500" w:type="dxa"/>
          </w:tcPr>
          <w:p>
            <w:r>
              <w:t xml:space="preserve">  iniciar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_leer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obtener_frame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detener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crear_parser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Crea los argumentos de consola del sistema.</w:t>
            </w:r>
          </w:p>
        </w:tc>
      </w:tr>
      <w:tr>
        <w:tc>
          <w:tcPr>
            <w:tcW w:w="2500" w:type="dxa"/>
          </w:tcPr>
          <w:p>
            <w:r>
              <w:t xml:space="preserve">obtener_fuente_defecto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Obtiene la primera fuente configurada cuando el usuario no pasa --fuente.</w:t>
            </w:r>
          </w:p>
        </w:tc>
      </w:tr>
      <w:tr>
        <w:tc>
          <w:tcPr>
            <w:tcW w:w="2500" w:type="dxa"/>
          </w:tcPr>
          <w:p>
            <w:r>
              <w:t xml:space="preserve">configurar_uso_cpu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Ajusta hilos de CPU para mejorar FPS sin ocupar todos los nucleos.</w:t>
            </w:r>
          </w:p>
        </w:tc>
      </w:tr>
      <w:tr>
        <w:tc>
          <w:tcPr>
            <w:tcW w:w="2500" w:type="dxa"/>
          </w:tcPr>
          <w:p>
            <w:r>
              <w:t xml:space="preserve">ejecutar_entrenamiento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Entrena SVM facial HoG y SVM Re-ID HSV con las capturas actuales.</w:t>
            </w:r>
          </w:p>
        </w:tc>
      </w:tr>
      <w:tr>
        <w:tc>
          <w:tcPr>
            <w:tcW w:w="2500" w:type="dxa"/>
          </w:tcPr>
          <w:p>
            <w:r>
              <w:t xml:space="preserve">ejecutar_diagnostico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Genera metricas del SVM facial y matriz de confusion.</w:t>
            </w:r>
          </w:p>
        </w:tc>
      </w:tr>
      <w:tr>
        <w:tc>
          <w:tcPr>
            <w:tcW w:w="2500" w:type="dxa"/>
          </w:tcPr>
          <w:p>
            <w:r>
              <w:t xml:space="preserve">actualizar_reportes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Regenera los archivos principales de la carpeta reportes.</w:t>
            </w:r>
          </w:p>
        </w:tc>
      </w:tr>
      <w:tr>
        <w:tc>
          <w:tcPr>
            <w:tcW w:w="2500" w:type="dxa"/>
          </w:tcPr>
          <w:p>
            <w:r>
              <w:t xml:space="preserve">abrir_fuente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Abre una imagen, video, URL o cámara según el valor recibido.</w:t>
            </w:r>
          </w:p>
        </w:tc>
      </w:tr>
      <w:tr>
        <w:tc>
          <w:tcPr>
            <w:tcW w:w="2500" w:type="dxa"/>
          </w:tcPr>
          <w:p>
            <w:r>
              <w:t xml:space="preserve">optimizar_captura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Reduce latencia de lectura y fija resolucion cuando la camara lo permite.</w:t>
            </w:r>
          </w:p>
        </w:tc>
      </w:tr>
      <w:tr>
        <w:tc>
          <w:tcPr>
            <w:tcW w:w="2500" w:type="dxa"/>
          </w:tcPr>
          <w:p>
            <w:r>
              <w:t xml:space="preserve">obtener_fuentes_multicamara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Obtiene hasta cuatro fuentes; si faltan, completa con indices locales.</w:t>
            </w:r>
          </w:p>
        </w:tc>
      </w:tr>
      <w:tr>
        <w:tc>
          <w:tcPr>
            <w:tcW w:w="2500" w:type="dxa"/>
          </w:tcPr>
          <w:p>
            <w:r>
              <w:t xml:space="preserve">guardar_log_predicciones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trazabilidad de predicciones por frame.</w:t>
            </w:r>
          </w:p>
        </w:tc>
      </w:tr>
      <w:tr>
        <w:tc>
          <w:tcPr>
            <w:tcW w:w="2500" w:type="dxa"/>
          </w:tcPr>
          <w:p>
            <w:r>
              <w:t xml:space="preserve">guardar_log_predicciones_camara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predicciones multicamara con el identificador de fuente.</w:t>
            </w:r>
          </w:p>
        </w:tc>
      </w:tr>
      <w:tr>
        <w:tc>
          <w:tcPr>
            <w:tcW w:w="2500" w:type="dxa"/>
          </w:tcPr>
          <w:p>
            <w:r>
              <w:t xml:space="preserve">redimensionar_para_inferencia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Reduce frames grandes antes de detectar para sostener mejor FPS.</w:t>
            </w:r>
          </w:p>
        </w:tc>
      </w:tr>
      <w:tr>
        <w:tc>
          <w:tcPr>
            <w:tcW w:w="2500" w:type="dxa"/>
          </w:tcPr>
          <w:p>
            <w:r>
              <w:t xml:space="preserve">es_archivo_video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Indica si la fuente apunta a un archivo de video local.</w:t>
            </w:r>
          </w:p>
        </w:tc>
      </w:tr>
      <w:tr>
        <w:tc>
          <w:tcPr>
            <w:tcW w:w="2500" w:type="dxa"/>
          </w:tcPr>
          <w:p>
            <w:r>
              <w:t xml:space="preserve">dibujar_barra_video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Dibuja una barra compacta para videos cargados desde archivo.</w:t>
            </w:r>
          </w:p>
        </w:tc>
      </w:tr>
      <w:tr>
        <w:tc>
          <w:tcPr>
            <w:tcW w:w="2500" w:type="dxa"/>
          </w:tcPr>
          <w:p>
            <w:r>
              <w:t xml:space="preserve">ajustar_a_celda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Encaja un frame en una celda fija sin deformarlo.</w:t>
            </w:r>
          </w:p>
        </w:tc>
      </w:tr>
      <w:tr>
        <w:tc>
          <w:tcPr>
            <w:tcW w:w="2500" w:type="dxa"/>
          </w:tcPr>
          <w:p>
            <w:r>
              <w:t xml:space="preserve">dibujar_etiqueta_camara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Dibuja identificacion compacta para cada celda de la cuadricula.</w:t>
            </w:r>
          </w:p>
        </w:tc>
      </w:tr>
      <w:tr>
        <w:tc>
          <w:tcPr>
            <w:tcW w:w="2500" w:type="dxa"/>
          </w:tcPr>
          <w:p>
            <w:r>
              <w:t xml:space="preserve">crear_placeholder_camara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Crea una celda visible para camaras no abiertas o sin senal.</w:t>
            </w:r>
          </w:p>
        </w:tc>
      </w:tr>
      <w:tr>
        <w:tc>
          <w:tcPr>
            <w:tcW w:w="2500" w:type="dxa"/>
          </w:tcPr>
          <w:p>
            <w:r>
              <w:t xml:space="preserve">componer_cuadricula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Compone cuatro vistas en una cuadricula 2x2.</w:t>
            </w:r>
          </w:p>
        </w:tc>
      </w:tr>
      <w:tr>
        <w:tc>
          <w:tcPr>
            <w:tcW w:w="2500" w:type="dxa"/>
          </w:tcPr>
          <w:p>
            <w:r>
              <w:t xml:space="preserve">ejecutar_inferencia_multicamara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Ejecuta inferencia de hasta cuatro camaras en una pantalla 2x2.</w:t>
            </w:r>
          </w:p>
        </w:tc>
      </w:tr>
      <w:tr>
        <w:tc>
          <w:tcPr>
            <w:tcW w:w="2500" w:type="dxa"/>
          </w:tcPr>
          <w:p>
            <w:r>
              <w:t xml:space="preserve">ejecutar_inferencia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Ejecuta inferencia sobre imagen, video, URL o cámara.</w:t>
            </w:r>
          </w:p>
        </w:tc>
      </w:tr>
      <w:tr>
        <w:tc>
          <w:tcPr>
            <w:tcW w:w="2500" w:type="dxa"/>
          </w:tcPr>
          <w:p>
            <w:r>
              <w:t xml:space="preserve">revisar_estado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Muestra un resumen rápido de carpetas, muestras y modelos disponibles.</w:t>
            </w:r>
          </w:p>
        </w:tc>
      </w:tr>
      <w:tr>
        <w:tc>
          <w:tcPr>
            <w:tcW w:w="2500" w:type="dxa"/>
          </w:tcPr>
          <w:p>
            <w:r>
              <w:t xml:space="preserve">leer_texto_menu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Lee texto de consola con valor por defecto.</w:t>
            </w:r>
          </w:p>
        </w:tc>
      </w:tr>
      <w:tr>
        <w:tc>
          <w:tcPr>
            <w:tcW w:w="2500" w:type="dxa"/>
          </w:tcPr>
          <w:p>
            <w:r>
              <w:t xml:space="preserve">leer_entero_menu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Lee un entero de consola sin cerrar el menu si el usuario se equivoca.</w:t>
            </w:r>
          </w:p>
        </w:tc>
      </w:tr>
      <w:tr>
        <w:tc>
          <w:tcPr>
            <w:tcW w:w="2500" w:type="dxa"/>
          </w:tcPr>
          <w:p>
            <w:r>
              <w:t xml:space="preserve">pausar_menu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Pausa breve para que el usuario lea la salida antes de volver al menu.</w:t>
            </w:r>
          </w:p>
        </w:tc>
      </w:tr>
      <w:tr>
        <w:tc>
          <w:tcPr>
            <w:tcW w:w="2500" w:type="dxa"/>
          </w:tcPr>
          <w:p>
            <w:r>
              <w:t xml:space="preserve">ejecutar_registro_desde_menu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Ejecuta registro de rostro, Re-ID o ambos desde el menu interactivo.</w:t>
            </w:r>
          </w:p>
        </w:tc>
      </w:tr>
      <w:tr>
        <w:tc>
          <w:tcPr>
            <w:tcW w:w="2500" w:type="dxa"/>
          </w:tcPr>
          <w:p>
            <w:r>
              <w:t xml:space="preserve">ejecutar_menu_consola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Menu basico para usar el sistema sin recordar comandos.</w:t>
            </w:r>
          </w:p>
        </w:tc>
      </w:tr>
      <w:tr>
        <w:tc>
          <w:tcPr>
            <w:tcW w:w="2500" w:type="dxa"/>
          </w:tcPr>
          <w:p>
            <w:r>
              <w:t xml:space="preserve">ejecutar_menu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Menu grafico basico en Tkinter para seleccionar acciones del sistema.</w:t>
            </w:r>
          </w:p>
        </w:tc>
      </w:tr>
      <w:tr>
        <w:tc>
          <w:tcPr>
            <w:tcW w:w="2500" w:type="dxa"/>
          </w:tcPr>
          <w:p>
            <w:r>
              <w:t xml:space="preserve">main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Punto de entrada del proyecto.</w:t>
            </w:r>
          </w:p>
        </w:tc>
      </w:tr>
    </w:tbl>
    <w:p>
      <w:pPr>
        <w:pStyle w:val="Heading2"/>
      </w:pPr>
      <w:r>
        <w:t xml:space="preserve">sistema_reid/captura_tiempo_real.py</w:t>
      </w:r>
    </w:p>
    <w:p>
      <w:r>
        <w:t xml:space="preserve">Captura y entrenamiento en tiempo real para el proyecto Re-ID. Este módulo resuelve el flujo práctico del laboratorio: el usuario no tiene que copiar imágenes manualmente para Re-ID. Puede registrar a una persona desde una cámara o video, el sistema detecta la persona, recorta torso/ropa, guarda muestras HSV y luego entrena el SVM Re-ID cuando existan suficientes identidades.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ResumenCaptura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Resumen de una sesión de registro desde cámara o video.</w:t>
            </w:r>
          </w:p>
        </w:tc>
      </w:tr>
      <w:tr>
        <w:tc>
          <w:tcPr>
            <w:tcW w:w="2500" w:type="dxa"/>
          </w:tcPr>
          <w:p>
            <w:r>
              <w:t xml:space="preserve">abrir_fuente_video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Abre webcam, URL IP/RTSP/HTTP o archivo de video.</w:t>
            </w:r>
          </w:p>
        </w:tc>
      </w:tr>
      <w:tr>
        <w:tc>
          <w:tcPr>
            <w:tcW w:w="2500" w:type="dxa"/>
          </w:tcPr>
          <w:p>
            <w:r>
              <w:t xml:space="preserve">seleccionar_deteccion_principal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Escoge la detección de mayor área cuando hay varias personas.</w:t>
            </w:r>
          </w:p>
        </w:tc>
      </w:tr>
      <w:tr>
        <w:tc>
          <w:tcPr>
            <w:tcW w:w="2500" w:type="dxa"/>
          </w:tcPr>
          <w:p>
            <w:r>
              <w:t xml:space="preserve">guardar_imagen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una imagen creando carpetas si hace falta.</w:t>
            </w:r>
          </w:p>
        </w:tc>
      </w:tr>
      <w:tr>
        <w:tc>
          <w:tcPr>
            <w:tcW w:w="2500" w:type="dxa"/>
          </w:tcPr>
          <w:p>
            <w:r>
              <w:t xml:space="preserve">registrar_metadata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Agrega una fila de trazabilidad al CSV de captura en tiempo real.</w:t>
            </w:r>
          </w:p>
        </w:tc>
      </w:tr>
      <w:tr>
        <w:tc>
          <w:tcPr>
            <w:tcW w:w="2500" w:type="dxa"/>
          </w:tcPr>
          <w:p>
            <w:r>
              <w:t xml:space="preserve">contar_muestras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Cuenta muestras por identidad para reportar el entrenamiento usado.</w:t>
            </w:r>
          </w:p>
        </w:tc>
      </w:tr>
      <w:tr>
        <w:tc>
          <w:tcPr>
            <w:tcW w:w="2500" w:type="dxa"/>
          </w:tcPr>
          <w:p>
            <w:r>
              <w:t xml:space="preserve">dividir_dataset_validacion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Divide un dataset por identidad y conserva muestras suficientes para entrenar.</w:t>
            </w:r>
          </w:p>
        </w:tc>
      </w:tr>
      <w:tr>
        <w:tc>
          <w:tcPr>
            <w:tcW w:w="2500" w:type="dxa"/>
          </w:tcPr>
          <w:p>
            <w:r>
              <w:t xml:space="preserve">guardar_resumen_entrenamiento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un resumen ligero del ultimo entrenamiento para el panel.</w:t>
            </w:r>
          </w:p>
        </w:tc>
      </w:tr>
      <w:tr>
        <w:tc>
          <w:tcPr>
            <w:tcW w:w="2500" w:type="dxa"/>
          </w:tcPr>
          <w:p>
            <w:r>
              <w:t xml:space="preserve">capturar_muestras_tiempo_real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Captura muestras de rostro y/o Re-ID desde una fuente de video. modo_captura puede ser: reid, rostro o ambos.</w:t>
            </w:r>
          </w:p>
        </w:tc>
      </w:tr>
      <w:tr>
        <w:tc>
          <w:tcPr>
            <w:tcW w:w="2500" w:type="dxa"/>
          </w:tcPr>
          <w:p>
            <w:r>
              <w:t xml:space="preserve">entrenar_desde_capturas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Entrena modelos SVM usando las capturas existentes del proyecto.</w:t>
            </w:r>
          </w:p>
        </w:tc>
      </w:tr>
      <w:tr>
        <w:tc>
          <w:tcPr>
            <w:tcW w:w="2500" w:type="dxa"/>
          </w:tcPr>
          <w:p>
            <w:r>
              <w:t xml:space="preserve">crear_dataset_demo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Genera un dataset pequeño de prueba con colores sintéticos para validar ejecución.</w:t>
            </w:r>
          </w:p>
        </w:tc>
      </w:tr>
    </w:tbl>
    <w:p>
      <w:pPr>
        <w:pStyle w:val="Heading2"/>
      </w:pPr>
      <w:r>
        <w:t xml:space="preserve">sistema_reid/caracteristicas.py</w:t>
      </w:r>
    </w:p>
    <w:p>
      <w:r>
        <w:t xml:space="preserve">Extracción de características HoG y HSV para identificación y Re-ID.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asegurar_bgr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Garantiza que la imagen tenga tres canales BGR para OpenCV.</w:t>
            </w:r>
          </w:p>
        </w:tc>
      </w:tr>
      <w:tr>
        <w:tc>
          <w:tcPr>
            <w:tcW w:w="2500" w:type="dxa"/>
          </w:tcPr>
          <w:p>
            <w:r>
              <w:t xml:space="preserve">redimensionar_roi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Redimensiona una región de interés manteniendo un tamaño fijo para el modelo.</w:t>
            </w:r>
          </w:p>
        </w:tc>
      </w:tr>
      <w:tr>
        <w:tc>
          <w:tcPr>
            <w:tcW w:w="2500" w:type="dxa"/>
          </w:tcPr>
          <w:p>
            <w:r>
              <w:t xml:space="preserve">convertir_a_gris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Convierte una imagen BGR o BGRA a escala de grises.</w:t>
            </w:r>
          </w:p>
        </w:tc>
      </w:tr>
      <w:tr>
        <w:tc>
          <w:tcPr>
            <w:tcW w:w="2500" w:type="dxa"/>
          </w:tcPr>
          <w:p>
            <w:r>
              <w:t xml:space="preserve">extraer_hog_rostro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Extrae el descriptor HoG de un rostro visible y normalizado.</w:t>
            </w:r>
          </w:p>
        </w:tc>
      </w:tr>
      <w:tr>
        <w:tc>
          <w:tcPr>
            <w:tcW w:w="2500" w:type="dxa"/>
          </w:tcPr>
          <w:p>
            <w:r>
              <w:t xml:space="preserve">extraer_histograma_hsv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Extrae un histograma HSV del torso/ropa para re-identificación sin rostro.</w:t>
            </w:r>
          </w:p>
        </w:tc>
      </w:tr>
      <w:tr>
        <w:tc>
          <w:tcPr>
            <w:tcW w:w="2500" w:type="dxa"/>
          </w:tcPr>
          <w:p>
            <w:r>
              <w:t xml:space="preserve">recortar_caja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Recorta una imagen usando una caja (x1, y1, x2, y2) y corrige límites inválidos.</w:t>
            </w:r>
          </w:p>
        </w:tc>
      </w:tr>
      <w:tr>
        <w:tc>
          <w:tcPr>
            <w:tcW w:w="2500" w:type="dxa"/>
          </w:tcPr>
          <w:p>
            <w:r>
              <w:t xml:space="preserve">recortar_torso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Obtiene la zona aproximada de torso/ropa dentro del ROI de una persona.</w:t>
            </w:r>
          </w:p>
        </w:tc>
      </w:tr>
      <w:tr>
        <w:tc>
          <w:tcPr>
            <w:tcW w:w="2500" w:type="dxa"/>
          </w:tcPr>
          <w:p>
            <w:r>
              <w:t xml:space="preserve">calcular_nitidez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Calcula la nitidez mediante la varianza del Laplaciano.</w:t>
            </w:r>
          </w:p>
        </w:tc>
      </w:tr>
      <w:tr>
        <w:tc>
          <w:tcPr>
            <w:tcW w:w="2500" w:type="dxa"/>
          </w:tcPr>
          <w:p>
            <w:r>
              <w:t xml:space="preserve">rostro_es_util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Valida si un rostro tiene tamaño y nitidez suficientes para usar HoG + SVM.</w:t>
            </w:r>
          </w:p>
        </w:tc>
      </w:tr>
    </w:tbl>
    <w:p>
      <w:pPr>
        <w:pStyle w:val="Heading2"/>
      </w:pPr>
      <w:r>
        <w:t xml:space="preserve">sistema_reid/configuracion.py</w:t>
      </w:r>
    </w:p>
    <w:p>
      <w:r>
        <w:t xml:space="preserve">Lectura y preparación de la configuración del proyecto.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unir_diccionarios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Une dos diccionarios anidados sin perder valores por defecto.</w:t>
            </w:r>
          </w:p>
        </w:tc>
      </w:tr>
      <w:tr>
        <w:tc>
          <w:tcPr>
            <w:tcW w:w="2500" w:type="dxa"/>
          </w:tcPr>
          <w:p>
            <w:r>
              <w:t xml:space="preserve">cargar_configuracion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Carga configuracion.yaml y completa cualquier dato faltante con valores seguros.</w:t>
            </w:r>
          </w:p>
        </w:tc>
      </w:tr>
      <w:tr>
        <w:tc>
          <w:tcPr>
            <w:tcW w:w="2500" w:type="dxa"/>
          </w:tcPr>
          <w:p>
            <w:r>
              <w:t xml:space="preserve">resolver_rutas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Convierte las rutas relativas del YAML en rutas absolutas listas para usar.</w:t>
            </w:r>
          </w:p>
        </w:tc>
      </w:tr>
      <w:tr>
        <w:tc>
          <w:tcPr>
            <w:tcW w:w="2500" w:type="dxa"/>
          </w:tcPr>
          <w:p>
            <w:r>
              <w:t xml:space="preserve">crear_directorios_base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Crea las carpetas principales para evitar errores al guardar resultados.</w:t>
            </w:r>
          </w:p>
        </w:tc>
      </w:tr>
    </w:tbl>
    <w:p>
      <w:pPr>
        <w:pStyle w:val="Heading2"/>
      </w:pPr>
      <w:r>
        <w:t xml:space="preserve">sistema_reid/datos.py</w:t>
      </w:r>
    </w:p>
    <w:p>
      <w:r>
        <w:t xml:space="preserve">Carga de datasets organizados por identidad.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MuestraImagen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Informacion minima de una imagen dentro del dataset.</w:t>
            </w:r>
          </w:p>
        </w:tc>
      </w:tr>
      <w:tr>
        <w:tc>
          <w:tcPr>
            <w:tcW w:w="2500" w:type="dxa"/>
          </w:tcPr>
          <w:p>
            <w:r>
              <w:t xml:space="preserve">listar_imagenes_por_identidad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Lista imagenes ubicadas en subcarpetas por identidad.</w:t>
            </w:r>
          </w:p>
        </w:tc>
      </w:tr>
      <w:tr>
        <w:tc>
          <w:tcPr>
            <w:tcW w:w="2500" w:type="dxa"/>
          </w:tcPr>
          <w:p>
            <w:r>
              <w:t xml:space="preserve">limitar_muestras_por_identidad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Limita fotos por identidad antes de extraer descriptores costosos.</w:t>
            </w:r>
          </w:p>
        </w:tc>
      </w:tr>
      <w:tr>
        <w:tc>
          <w:tcPr>
            <w:tcW w:w="2500" w:type="dxa"/>
          </w:tcPr>
          <w:p>
            <w:r>
              <w:t xml:space="preserve">cargar_imagen_bgr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Lee una imagen desde disco en formato BGR, incluso con rutas Unicode en Windows.</w:t>
            </w:r>
          </w:p>
        </w:tc>
      </w:tr>
      <w:tr>
        <w:tc>
          <w:tcPr>
            <w:tcW w:w="2500" w:type="dxa"/>
          </w:tcPr>
          <w:p>
            <w:r>
              <w:t xml:space="preserve">guardar_imagen_bgr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una imagen BGR soportando rutas Unicode en Windows.</w:t>
            </w:r>
          </w:p>
        </w:tc>
      </w:tr>
      <w:tr>
        <w:tc>
          <w:tcPr>
            <w:tcW w:w="2500" w:type="dxa"/>
          </w:tcPr>
          <w:p>
            <w:r>
              <w:t xml:space="preserve">obtener_roi_rostro_entrenamiento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Devuelve solo un ROI de rostro para entrenar identificacion facial.</w:t>
            </w:r>
          </w:p>
        </w:tc>
      </w:tr>
      <w:tr>
        <w:tc>
          <w:tcPr>
            <w:tcW w:w="2500" w:type="dxa"/>
          </w:tcPr>
          <w:p>
            <w:r>
              <w:t xml:space="preserve">construir_dataset_rostros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Construye vectores HoG y etiquetas desde datos/rostros/&lt;identidad&gt;.</w:t>
            </w:r>
          </w:p>
        </w:tc>
      </w:tr>
      <w:tr>
        <w:tc>
          <w:tcPr>
            <w:tcW w:w="2500" w:type="dxa"/>
          </w:tcPr>
          <w:p>
            <w:r>
              <w:t xml:space="preserve">construir_dataset_reid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Construye vectores HSV y etiquetas desde datos/reidentificacion/&lt;identidad&gt;.</w:t>
            </w:r>
          </w:p>
        </w:tc>
      </w:tr>
      <w:tr>
        <w:tc>
          <w:tcPr>
            <w:tcW w:w="2500" w:type="dxa"/>
          </w:tcPr>
          <w:p>
            <w:r>
              <w:t xml:space="preserve">guardar_metadata_csv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un CSV simple para mantener trazabilidad de las imagenes usadas.</w:t>
            </w:r>
          </w:p>
        </w:tc>
      </w:tr>
      <w:tr>
        <w:tc>
          <w:tcPr>
            <w:tcW w:w="2500" w:type="dxa"/>
          </w:tcPr>
          <w:p>
            <w:r>
              <w:t xml:space="preserve">validar_dataset_minimo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Verifica que existan suficientes imagenes por identidad antes de entrenar.</w:t>
            </w:r>
          </w:p>
        </w:tc>
      </w:tr>
    </w:tbl>
    <w:p>
      <w:pPr>
        <w:pStyle w:val="Heading2"/>
      </w:pPr>
      <w:r>
        <w:t xml:space="preserve">sistema_reid/deteccion.py</w:t>
      </w:r>
    </w:p>
    <w:p>
      <w:r>
        <w:t xml:space="preserve">Detección de personas con YOLOv8n y detección básica de rostros. YOLOv8n solo localiza personas; la identidad se decide después con HoG+SVM facial o HSV+SVM Re-ID, tal como indica la documentación del proyecto.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Deteccion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Representa una detección encontrada en un frame.</w:t>
            </w:r>
          </w:p>
        </w:tc>
      </w:tr>
      <w:tr>
        <w:tc>
          <w:tcPr>
            <w:tcW w:w="2500" w:type="dxa"/>
          </w:tcPr>
          <w:p>
            <w:r>
              <w:t xml:space="preserve">DetectorPersonasYOLO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Detector de personas con YOLOv8n filtrando únicamente la clase person.</w:t>
            </w:r>
          </w:p>
        </w:tc>
      </w:tr>
      <w:tr>
        <w:tc>
          <w:tcPr>
            <w:tcW w:w="2500" w:type="dxa"/>
          </w:tcPr>
          <w:p>
            <w:r>
              <w:t xml:space="preserve">  cargar_modelo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Carga YOLOv8n desde modelos/yolov8n.pt o desde el nombre estándar yolov8n.pt.</w:t>
            </w:r>
          </w:p>
        </w:tc>
      </w:tr>
      <w:tr>
        <w:tc>
          <w:tcPr>
            <w:tcW w:w="2500" w:type="dxa"/>
          </w:tcPr>
          <w:p>
            <w:r>
              <w:t xml:space="preserve">  _cargar_hog_respaldo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Prepara el detector HOG peatonal de OpenCV cuando YOLO no esta disponible.</w:t>
            </w:r>
          </w:p>
        </w:tc>
      </w:tr>
      <w:tr>
        <w:tc>
          <w:tcPr>
            <w:tcW w:w="2500" w:type="dxa"/>
          </w:tcPr>
          <w:p>
            <w:r>
              <w:t xml:space="preserve">  detectar_personas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Detecta personas en el frame y devuelve caja, score y ROI recortado.</w:t>
            </w:r>
          </w:p>
        </w:tc>
      </w:tr>
      <w:tr>
        <w:tc>
          <w:tcPr>
            <w:tcW w:w="2500" w:type="dxa"/>
          </w:tcPr>
          <w:p>
            <w:r>
              <w:t xml:space="preserve">  _detectar_personas_yolo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Aplica YOLOv8n y conserva solo detecciones de personas.</w:t>
            </w:r>
          </w:p>
        </w:tc>
      </w:tr>
      <w:tr>
        <w:tc>
          <w:tcPr>
            <w:tcW w:w="2500" w:type="dxa"/>
          </w:tcPr>
          <w:p>
            <w:r>
              <w:t xml:space="preserve">  _detectar_personas_hog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Detecta personas con HOG de OpenCV como respaldo offline.</w:t>
            </w:r>
          </w:p>
        </w:tc>
      </w:tr>
      <w:tr>
        <w:tc>
          <w:tcPr>
            <w:tcW w:w="2500" w:type="dxa"/>
          </w:tcPr>
          <w:p>
            <w:r>
              <w:t xml:space="preserve">DetectorRostros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Detector liviano de rostros con Haar Cascade de OpenCV.</w:t>
            </w:r>
          </w:p>
        </w:tc>
      </w:tr>
      <w:tr>
        <w:tc>
          <w:tcPr>
            <w:tcW w:w="2500" w:type="dxa"/>
          </w:tcPr>
          <w:p>
            <w:r>
              <w:t xml:space="preserve">  detectar_rostros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Detecta rostros directamente en una imagen o frame completo.</w:t>
            </w:r>
          </w:p>
        </w:tc>
      </w:tr>
      <w:tr>
        <w:tc>
          <w:tcPr>
            <w:tcW w:w="2500" w:type="dxa"/>
          </w:tcPr>
          <w:p>
            <w:r>
              <w:t xml:space="preserve">  detectar_rostro_principal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Busca el rostro más grande dentro del ROI de una persona.</w:t>
            </w:r>
          </w:p>
        </w:tc>
      </w:tr>
    </w:tbl>
    <w:p>
      <w:pPr>
        <w:pStyle w:val="Heading2"/>
      </w:pPr>
      <w:r>
        <w:t xml:space="preserve">sistema_reid/evaluacion.py</w:t>
      </w:r>
    </w:p>
    <w:p>
      <w:r>
        <w:t xml:space="preserve">Metricas y reportes para evaluar el sistema Re-ID.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evaluar_predicciones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Calcula accuracy, F1 macro, reporte por clase y matriz de confusion.</w:t>
            </w:r>
          </w:p>
        </w:tc>
      </w:tr>
      <w:tr>
        <w:tc>
          <w:tcPr>
            <w:tcW w:w="2500" w:type="dxa"/>
          </w:tcPr>
          <w:p>
            <w:r>
              <w:t xml:space="preserve">evaluar_modelo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Evalua un SVM usando vectores de prueba.</w:t>
            </w:r>
          </w:p>
        </w:tc>
      </w:tr>
      <w:tr>
        <w:tc>
          <w:tcPr>
            <w:tcW w:w="2500" w:type="dxa"/>
          </w:tcPr>
          <w:p>
            <w:r>
              <w:t xml:space="preserve">guardar_reporte_texto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las metricas principales en un archivo de texto.</w:t>
            </w:r>
          </w:p>
        </w:tc>
      </w:tr>
      <w:tr>
        <w:tc>
          <w:tcPr>
            <w:tcW w:w="2500" w:type="dxa"/>
          </w:tcPr>
          <w:p>
            <w:r>
              <w:t xml:space="preserve">guardar_matriz_confusion_csv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la matriz de confusion como CSV con encabezados.</w:t>
            </w:r>
          </w:p>
        </w:tc>
      </w:tr>
      <w:tr>
        <w:tc>
          <w:tcPr>
            <w:tcW w:w="2500" w:type="dxa"/>
          </w:tcPr>
          <w:p>
            <w:r>
              <w:t xml:space="preserve">guardar_matriz_confusion_imagen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Dibuja una matriz de confusion simple usando OpenCV.</w:t>
            </w:r>
          </w:p>
        </w:tc>
      </w:tr>
      <w:tr>
        <w:tc>
          <w:tcPr>
            <w:tcW w:w="2500" w:type="dxa"/>
          </w:tcPr>
          <w:p>
            <w:r>
              <w:t xml:space="preserve">_conteo_muestras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diagnosticar_modelo_rostro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Evalua el SVM facial contra el dataset de rostro usado para entrenamiento.</w:t>
            </w:r>
          </w:p>
        </w:tc>
      </w:tr>
      <w:tr>
        <w:tc>
          <w:tcPr>
            <w:tcW w:w="2500" w:type="dxa"/>
          </w:tcPr>
          <w:p>
            <w:r>
              <w:t xml:space="preserve">resumen_dataset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Devuelve conteos rapidos de rostro y Re-ID sin extraer descriptores.</w:t>
            </w:r>
          </w:p>
        </w:tc>
      </w:tr>
    </w:tbl>
    <w:p>
      <w:pPr>
        <w:pStyle w:val="Heading2"/>
      </w:pPr>
      <w:r>
        <w:t xml:space="preserve">sistema_reid/inferencia.py</w:t>
      </w:r>
    </w:p>
    <w:p>
      <w:r>
        <w:t xml:space="preserve">Motor de inferencia en vivo según la documentación oficial. Flujo correcto: 1. YOLOv8n detecta la persona y genera ROI. 2. Si el rostro es visible y confiable, se usa HoG + SVM facial. 3. Si el rostro no aparece, está borroso o el SVM facial no reconoce con score suficiente, se activa Re-ID con HSV + SVM Re-ID. 4. Durante la ejecución, las predicciones faciales confiables alimentan el entrenamiento en vivo del SVM Re-ID con descriptores HSV del torso/ropa.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ResultadoIdentidad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Salida final para una persona detectada en un frame.</w:t>
            </w:r>
          </w:p>
        </w:tc>
      </w:tr>
      <w:tr>
        <w:tc>
          <w:tcPr>
            <w:tcW w:w="2500" w:type="dxa"/>
          </w:tcPr>
          <w:p>
            <w:r>
              <w:t xml:space="preserve">MotorInferencia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Coordina detección, rostro HoG+SVM, fallback Re-ID HSV+SVM y logs.</w:t>
            </w:r>
          </w:p>
        </w:tc>
      </w:tr>
      <w:tr>
        <w:tc>
          <w:tcPr>
            <w:tcW w:w="2500" w:type="dxa"/>
          </w:tcPr>
          <w:p>
            <w:r>
              <w:t xml:space="preserve">  _detectar_rostro_con_zoom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Segundo intento: recorta cabeza/torso superior, amplia y busca rostro.</w:t>
            </w:r>
          </w:p>
        </w:tc>
      </w:tr>
      <w:tr>
        <w:tc>
          <w:tcPr>
            <w:tcW w:w="2500" w:type="dxa"/>
          </w:tcPr>
          <w:p>
            <w:r>
              <w:t xml:space="preserve">  _caja_rostro_absoluta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Convierte la caja de rostro relativa al ROI de persona a coordenadas del frame.</w:t>
            </w:r>
          </w:p>
        </w:tc>
      </w:tr>
      <w:tr>
        <w:tc>
          <w:tcPr>
            <w:tcW w:w="2500" w:type="dxa"/>
          </w:tcPr>
          <w:p>
            <w:r>
              <w:t xml:space="preserve">  cargar_modelos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Carga SVM facial, SVM Re-ID y el estado del entrenamiento Re-ID en vivo.</w:t>
            </w:r>
          </w:p>
        </w:tc>
      </w:tr>
      <w:tr>
        <w:tc>
          <w:tcPr>
            <w:tcW w:w="2500" w:type="dxa"/>
          </w:tcPr>
          <w:p>
            <w:r>
              <w:t xml:space="preserve">  _actualizar_reid_en_vivo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Alimenta el SVM Re-ID con HSV cuando el rostro ya fue reconocido correctamente.</w:t>
            </w:r>
          </w:p>
        </w:tc>
      </w:tr>
      <w:tr>
        <w:tc>
          <w:tcPr>
            <w:tcW w:w="2500" w:type="dxa"/>
          </w:tcPr>
          <w:p>
            <w:r>
              <w:t xml:space="preserve">  _clasificar_reid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Ejecuta Re-ID con HSV + SVM cuando el rostro no sirve o no reconoció.</w:t>
            </w:r>
          </w:p>
        </w:tc>
      </w:tr>
      <w:tr>
        <w:tc>
          <w:tcPr>
            <w:tcW w:w="2500" w:type="dxa"/>
          </w:tcPr>
          <w:p>
            <w:r>
              <w:t xml:space="preserve">  decidir_identidad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Decide identidad respetando prioridad: rostro HoG+SVM y luego Re-ID HSV+SVM.</w:t>
            </w:r>
          </w:p>
        </w:tc>
      </w:tr>
      <w:tr>
        <w:tc>
          <w:tcPr>
            <w:tcW w:w="2500" w:type="dxa"/>
          </w:tcPr>
          <w:p>
            <w:r>
              <w:t xml:space="preserve">  procesar_frame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Procesa un frame completo y devuelve identidad por cada persona detectada.</w:t>
            </w:r>
          </w:p>
        </w:tc>
      </w:tr>
      <w:tr>
        <w:tc>
          <w:tcPr>
            <w:tcW w:w="2500" w:type="dxa"/>
          </w:tcPr>
          <w:p>
            <w:r>
              <w:t xml:space="preserve">margen_ranking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Calcula la diferencia entre el primer y segundo candidato.</w:t>
            </w:r>
          </w:p>
        </w:tc>
      </w:tr>
      <w:tr>
        <w:tc>
          <w:tcPr>
            <w:tcW w:w="2500" w:type="dxa"/>
          </w:tcPr>
          <w:p>
            <w:r>
              <w:t xml:space="preserve">normalizar_modo_cajas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Normaliza alias de visualizacion de cajas.</w:t>
            </w:r>
          </w:p>
        </w:tc>
      </w:tr>
      <w:tr>
        <w:tc>
          <w:tcPr>
            <w:tcW w:w="2500" w:type="dxa"/>
          </w:tcPr>
          <w:p>
            <w:r>
              <w:t xml:space="preserve">dibujar_resultados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Dibuja cajas, método usado y estado del entrenamiento Re-ID en vivo.</w:t>
            </w:r>
          </w:p>
        </w:tc>
      </w:tr>
    </w:tbl>
    <w:p>
      <w:pPr>
        <w:pStyle w:val="Heading2"/>
      </w:pPr>
      <w:r>
        <w:t xml:space="preserve">sistema_reid/modelos_svm.py</w:t>
      </w:r>
    </w:p>
    <w:p>
      <w:r>
        <w:t xml:space="preserve">Entrenamiento, guardado y predicción con clasificadores SVM. Regla oficial del proyecto: - Identificación: rostro visible -&gt; descriptor HoG -&gt; SVM facial. - Re-identificación: rostro no visible/no reconocido -&gt; descriptor HSV torso/ropa -&gt; SVM Re-ID. No se usan perfiles como reemplazo del SVM Re-ID, porque la documentación pide que ambos flujos terminen en clasificadores SVM.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ArtefactosSVM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Agrupa un modelo SVM, su escalador y los nombres de clases.</w:t>
            </w:r>
          </w:p>
        </w:tc>
      </w:tr>
      <w:tr>
        <w:tc>
          <w:tcPr>
            <w:tcW w:w="2500" w:type="dxa"/>
          </w:tcPr>
          <w:p>
            <w:r>
              <w:t xml:space="preserve">hay_datos_para_svm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Valida si existen suficientes etiquetas para entrenar un SVM multiclase.</w:t>
            </w:r>
          </w:p>
        </w:tc>
      </w:tr>
      <w:tr>
        <w:tc>
          <w:tcPr>
            <w:tcW w:w="2500" w:type="dxa"/>
          </w:tcPr>
          <w:p>
            <w:r>
              <w:t xml:space="preserve">contar_muestras_por_clase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Cuenta muestras por identidad con orden estable para reportes.</w:t>
            </w:r>
          </w:p>
        </w:tc>
      </w:tr>
      <w:tr>
        <w:tc>
          <w:tcPr>
            <w:tcW w:w="2500" w:type="dxa"/>
          </w:tcPr>
          <w:p>
            <w:r>
              <w:t xml:space="preserve">limitar_muestras_por_clase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Reduce clases dominantes para que una identidad no arrastre el SVM.</w:t>
            </w:r>
          </w:p>
        </w:tc>
      </w:tr>
      <w:tr>
        <w:tc>
          <w:tcPr>
            <w:tcW w:w="2500" w:type="dxa"/>
          </w:tcPr>
          <w:p>
            <w:r>
              <w:t xml:space="preserve">dividir_indices_validacion_estratificada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Separa indices train/validacion por identidad para no perder clases.</w:t>
            </w:r>
          </w:p>
        </w:tc>
      </w:tr>
      <w:tr>
        <w:tc>
          <w:tcPr>
            <w:tcW w:w="2500" w:type="dxa"/>
          </w:tcPr>
          <w:p>
            <w:r>
              <w:t xml:space="preserve">dividir_indices_validacion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Divide indices para train/validacion, por clase o global, sin vaciar clases.</w:t>
            </w:r>
          </w:p>
        </w:tc>
      </w:tr>
      <w:tr>
        <w:tc>
          <w:tcPr>
            <w:tcW w:w="2500" w:type="dxa"/>
          </w:tcPr>
          <w:p>
            <w:r>
              <w:t xml:space="preserve">entrenar_svm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Entrena un SVM multiclase con vectores HoG o HSV.</w:t>
            </w:r>
          </w:p>
        </w:tc>
      </w:tr>
      <w:tr>
        <w:tc>
          <w:tcPr>
            <w:tcW w:w="2500" w:type="dxa"/>
          </w:tcPr>
          <w:p>
            <w:r>
              <w:t xml:space="preserve">predecir_con_confianza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Predice identidad, score y ranking usando el SVM entrenado.</w:t>
            </w:r>
          </w:p>
        </w:tc>
      </w:tr>
      <w:tr>
        <w:tc>
          <w:tcPr>
            <w:tcW w:w="2500" w:type="dxa"/>
          </w:tcPr>
          <w:p>
            <w:r>
              <w:t xml:space="preserve">guardar_artefactos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Guarda modelos SVM, escaladores y clases en un archivo .pkl.</w:t>
            </w:r>
          </w:p>
        </w:tc>
      </w:tr>
      <w:tr>
        <w:tc>
          <w:tcPr>
            <w:tcW w:w="2500" w:type="dxa"/>
          </w:tcPr>
          <w:p>
            <w:r>
              <w:t xml:space="preserve">cargar_artefactos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Carga un archivo .pkl generado por el entrenamiento.</w:t>
            </w:r>
          </w:p>
        </w:tc>
      </w:tr>
      <w:tr>
        <w:tc>
          <w:tcPr>
            <w:tcW w:w="2500" w:type="dxa"/>
          </w:tcPr>
          <w:p>
            <w:r>
              <w:t xml:space="preserve">entrenar_modelos_principales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Entrena SVM facial y SVM Re-ID cuando existan datos suficientes.</w:t>
            </w:r>
          </w:p>
        </w:tc>
      </w:tr>
    </w:tbl>
    <w:p>
      <w:pPr>
        <w:pStyle w:val="Heading2"/>
      </w:pPr>
      <w:r>
        <w:t xml:space="preserve">sistema_reid/panel_control.py</w:t>
      </w:r>
    </w:p>
    <w:p>
      <w:r>
        <w:t xml:space="preserve">Panel lateral de diagnostico y controles para la inferencia en vivo.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PanelControlInferencia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Dibuja un panel lateral y actualiza umbrales con trackbars de OpenCV.</w:t>
            </w:r>
          </w:p>
        </w:tc>
      </w:tr>
      <w:tr>
        <w:tc>
          <w:tcPr>
            <w:tcW w:w="2500" w:type="dxa"/>
          </w:tcPr>
          <w:p>
            <w:r>
              <w:t xml:space="preserve">  _preparar_ventana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_manejar_mouse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Permite desplazar el contenido del panel con la rueda del mouse.</w:t>
            </w:r>
          </w:p>
        </w:tc>
      </w:tr>
      <w:tr>
        <w:tc>
          <w:tcPr>
            <w:tcW w:w="2500" w:type="dxa"/>
          </w:tcPr>
          <w:p>
            <w:r>
              <w:t xml:space="preserve">  _umbrales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_crear_sliders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actualizar_configuracion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recargar_diagnostico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_cargar_diagnostico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_cargar_resumen_entrenamiento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_cargar_resumen_desde_metadata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construir_vista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_recortar_panel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Recorta el panel completo a la altura visible y dibuja indicador de scroll.</w:t>
            </w:r>
          </w:p>
        </w:tc>
      </w:tr>
      <w:tr>
        <w:tc>
          <w:tcPr>
            <w:tcW w:w="2500" w:type="dxa"/>
          </w:tcPr>
          <w:p>
            <w:r>
              <w:t xml:space="preserve">  _dibujar_indicador_scroll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Dibuja una barra visual de desplazamiento en el borde derecho.</w:t>
            </w:r>
          </w:p>
        </w:tc>
      </w:tr>
      <w:tr>
        <w:tc>
          <w:tcPr>
            <w:tcW w:w="2500" w:type="dxa"/>
          </w:tcPr>
          <w:p>
            <w:r>
              <w:t xml:space="preserve">  _combinar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_texto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_separador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_barra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  <w:tr>
        <w:tc>
          <w:tcPr>
            <w:tcW w:w="2500" w:type="dxa"/>
          </w:tcPr>
          <w:p>
            <w:r>
              <w:t xml:space="preserve">  _ranking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sistema_reid/reid_en_vivo.py</w:t>
      </w:r>
    </w:p>
    <w:p>
      <w:r>
        <w:t xml:space="preserve">Entrenamiento Re-ID en vivo con HSV + SVM. Durante la ejecución, cuando el rostro sí se reconoce correctamente con HoG + SVM, el sistema aprovecha ese momento para guardar el descriptor HSV del torso/ropa con la identidad confirmada. Con esas muestras se reentrena un SVM Re-ID en vivo. Luego, si el rostro deja de verse o no supera el umbral, se usa ese SVM Re-ID.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EntrenadorReIDEnVivo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Acumula descriptores HSV y reentrena el SVM Re-ID durante la inferencia.</w:t>
            </w:r>
          </w:p>
        </w:tc>
      </w:tr>
      <w:tr>
        <w:tc>
          <w:tcPr>
            <w:tcW w:w="2500" w:type="dxa"/>
          </w:tcPr>
          <w:p>
            <w:r>
              <w:t xml:space="preserve">  ruta_buffer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Ruta donde se guardan las muestras HSV recolectadas durante ejecución.</w:t>
            </w:r>
          </w:p>
        </w:tc>
      </w:tr>
      <w:tr>
        <w:tc>
          <w:tcPr>
            <w:tcW w:w="2500" w:type="dxa"/>
          </w:tcPr>
          <w:p>
            <w:r>
              <w:t xml:space="preserve">  ruta_modelo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Ruta del SVM Re-ID que se actualiza durante la inferencia.</w:t>
            </w:r>
          </w:p>
        </w:tc>
      </w:tr>
      <w:tr>
        <w:tc>
          <w:tcPr>
            <w:tcW w:w="2500" w:type="dxa"/>
          </w:tcPr>
          <w:p>
            <w:r>
              <w:t xml:space="preserve">  cargar_base_reid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Carga descriptores HSV del dataset fijo para combinarlos con el buffer vivo.</w:t>
            </w:r>
          </w:p>
        </w:tc>
      </w:tr>
      <w:tr>
        <w:tc>
          <w:tcPr>
            <w:tcW w:w="2500" w:type="dxa"/>
          </w:tcPr>
          <w:p>
            <w:r>
              <w:t xml:space="preserve">  cargar_estado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Carga buffer HSV y SVM Re-ID previamente guardados, si existen.</w:t>
            </w:r>
          </w:p>
        </w:tc>
      </w:tr>
      <w:tr>
        <w:tc>
          <w:tcPr>
            <w:tcW w:w="2500" w:type="dxa"/>
          </w:tcPr>
          <w:p>
            <w:r>
              <w:t xml:space="preserve">  guardar_buffer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Guarda las muestras HSV acumuladas para no perder el entrenamiento en vivo.</w:t>
            </w:r>
          </w:p>
        </w:tc>
      </w:tr>
      <w:tr>
        <w:tc>
          <w:tcPr>
            <w:tcW w:w="2500" w:type="dxa"/>
          </w:tcPr>
          <w:p>
            <w:r>
              <w:t xml:space="preserve">  _limitar_buffer_vivo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Conserva solo las muestras vivas mas recientes por identidad.</w:t>
            </w:r>
          </w:p>
        </w:tc>
      </w:tr>
      <w:tr>
        <w:tc>
          <w:tcPr>
            <w:tcW w:w="2500" w:type="dxa"/>
          </w:tcPr>
          <w:p>
            <w:r>
              <w:t xml:space="preserve">  _dataset_entrenamiento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Une dataset fijo y buffer vivo para entrenar un solo SVM Re-ID combinado.</w:t>
            </w:r>
          </w:p>
        </w:tc>
      </w:tr>
      <w:tr>
        <w:tc>
          <w:tcPr>
            <w:tcW w:w="2500" w:type="dxa"/>
          </w:tcPr>
          <w:p>
            <w:r>
              <w:t xml:space="preserve">  agregar_muestra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Agrega una muestra HSV de torso/ropa asociada a una identidad ya reconocida por rostro.</w:t>
            </w:r>
          </w:p>
        </w:tc>
      </w:tr>
      <w:tr>
        <w:tc>
          <w:tcPr>
            <w:tcW w:w="2500" w:type="dxa"/>
          </w:tcPr>
          <w:p>
            <w:r>
              <w:t xml:space="preserve">  entrenar_si_es_posible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Entrena o actualiza el SVM Re-ID si ya hay datos suficientes.</w:t>
            </w:r>
          </w:p>
        </w:tc>
      </w:tr>
      <w:tr>
        <w:tc>
          <w:tcPr>
            <w:tcW w:w="2500" w:type="dxa"/>
          </w:tcPr>
          <w:p>
            <w:r>
              <w:t xml:space="preserve">  resumen_base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Devuelve conteo de muestras HSV del dataset fijo.</w:t>
            </w:r>
          </w:p>
        </w:tc>
      </w:tr>
      <w:tr>
        <w:tc>
          <w:tcPr>
            <w:tcW w:w="2500" w:type="dxa"/>
          </w:tcPr>
          <w:p>
            <w:r>
              <w:t xml:space="preserve">  resumen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Devuelve conteo total de muestras HSV por identidad.</w:t>
            </w:r>
          </w:p>
        </w:tc>
      </w:tr>
    </w:tbl>
    <w:p>
      <w:pPr>
        <w:pStyle w:val="Heading2"/>
      </w:pPr>
      <w:r>
        <w:t xml:space="preserve">sistema_reid/seguimiento.py</w:t>
      </w:r>
    </w:p>
    <w:p>
      <w:r>
        <w:t xml:space="preserve">Seguimiento temporal simple por distancia entre centros de cajas.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5660"/>
      </w:tblGrid>
      <w:tr>
        <w:tc>
          <w:tcPr>
            <w:tcW w:w="2500" w:type="dxa"/>
            <w:shd w:fill="E8EEF5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1200" w:type="dxa"/>
            <w:shd w:fill="E8EEF5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5660" w:type="dxa"/>
            <w:shd w:fill="E8EEF5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500" w:type="dxa"/>
          </w:tcPr>
          <w:p>
            <w:r>
              <w:t xml:space="preserve">Pista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Representa una persona seguida entre frames.</w:t>
            </w:r>
          </w:p>
        </w:tc>
      </w:tr>
      <w:tr>
        <w:tc>
          <w:tcPr>
            <w:tcW w:w="2500" w:type="dxa"/>
          </w:tcPr>
          <w:p>
            <w:r>
              <w:t xml:space="preserve">RastreadorSimple</w:t>
            </w:r>
          </w:p>
        </w:tc>
        <w:tc>
          <w:tcPr>
            <w:tcW w:w="1200" w:type="dxa"/>
          </w:tcPr>
          <w:p>
            <w:r>
              <w:t xml:space="preserve">Clase</w:t>
            </w:r>
          </w:p>
        </w:tc>
        <w:tc>
          <w:tcPr>
            <w:tcW w:w="5660" w:type="dxa"/>
          </w:tcPr>
          <w:p>
            <w:r>
              <w:t xml:space="preserve">Asocia detecciones entre frames usando el centro de la caja.</w:t>
            </w:r>
          </w:p>
        </w:tc>
      </w:tr>
      <w:tr>
        <w:tc>
          <w:tcPr>
            <w:tcW w:w="2500" w:type="dxa"/>
          </w:tcPr>
          <w:p>
            <w:r>
              <w:t xml:space="preserve">  actualizar</w:t>
            </w:r>
          </w:p>
        </w:tc>
        <w:tc>
          <w:tcPr>
            <w:tcW w:w="1200" w:type="dxa"/>
          </w:tcPr>
          <w:p>
            <w:r>
              <w:t xml:space="preserve">Metodo</w:t>
            </w:r>
          </w:p>
        </w:tc>
        <w:tc>
          <w:tcPr>
            <w:tcW w:w="5660" w:type="dxa"/>
          </w:tcPr>
          <w:p>
            <w:r>
              <w:t xml:space="preserve">Actualiza las pistas con las cajas detectadas en el frame actual.</w:t>
            </w:r>
          </w:p>
        </w:tc>
      </w:tr>
      <w:tr>
        <w:tc>
          <w:tcPr>
            <w:tcW w:w="2500" w:type="dxa"/>
          </w:tcPr>
          <w:p>
            <w:r>
              <w:t xml:space="preserve">calcular_centro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Calcula el centro de una caja delimitadora.</w:t>
            </w:r>
          </w:p>
        </w:tc>
      </w:tr>
      <w:tr>
        <w:tc>
          <w:tcPr>
            <w:tcW w:w="2500" w:type="dxa"/>
          </w:tcPr>
          <w:p>
            <w:r>
              <w:t xml:space="preserve">distancia_centros</w:t>
            </w:r>
          </w:p>
        </w:tc>
        <w:tc>
          <w:tcPr>
            <w:tcW w:w="1200" w:type="dxa"/>
          </w:tcPr>
          <w:p>
            <w:r>
              <w:t xml:space="preserve">Funcion</w:t>
            </w:r>
          </w:p>
        </w:tc>
        <w:tc>
          <w:tcPr>
            <w:tcW w:w="5660" w:type="dxa"/>
          </w:tcPr>
          <w:p>
            <w:r>
              <w:t xml:space="preserve">Calcula la distancia euclidiana entre dos centros de cajas.</w:t>
            </w:r>
          </w:p>
        </w:tc>
      </w:tr>
    </w:tbl>
    <w:p>
      <w:pPr>
        <w:pStyle w:val="Heading1"/>
      </w:pPr>
      <w:r>
        <w:t xml:space="preserve">15. Preguntas frecuentes para defensa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D7DEE8"/>
          <w:insideV w:val="single" w:sz="4" w:space="0" w:color="D7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00"/>
        <w:gridCol w:w="6260"/>
      </w:tblGrid>
      <w:tr>
        <w:tc>
          <w:tcPr>
            <w:tcW w:w="3100" w:type="dxa"/>
            <w:shd w:fill="E8EEF5"/>
          </w:tcPr>
          <w:p>
            <w:r>
              <w:rPr>
                <w:b/>
              </w:rPr>
              <w:t xml:space="preserve">Pregunta</w:t>
            </w:r>
          </w:p>
        </w:tc>
        <w:tc>
          <w:tcPr>
            <w:tcW w:w="6260" w:type="dxa"/>
            <w:shd w:fill="E8EEF5"/>
          </w:tcPr>
          <w:p>
            <w:r>
              <w:rPr>
                <w:b/>
              </w:rPr>
              <w:t xml:space="preserve">Respuesta defendible</w:t>
            </w:r>
          </w:p>
        </w:tc>
      </w:tr>
      <w:tr>
        <w:tc>
          <w:tcPr>
            <w:tcW w:w="3100" w:type="dxa"/>
          </w:tcPr>
          <w:p>
            <w:r>
              <w:t xml:space="preserve">Por que HOG para rostro?</w:t>
            </w:r>
          </w:p>
        </w:tc>
        <w:tc>
          <w:tcPr>
            <w:tcW w:w="6260" w:type="dxa"/>
          </w:tcPr>
          <w:p>
            <w:r>
              <w:t xml:space="preserve">Porque resume bordes y gradientes del rostro en un vector fijo, adecuado para un SVM clasico.</w:t>
            </w:r>
          </w:p>
        </w:tc>
      </w:tr>
      <w:tr>
        <w:tc>
          <w:tcPr>
            <w:tcW w:w="3100" w:type="dxa"/>
          </w:tcPr>
          <w:p>
            <w:r>
              <w:t xml:space="preserve">Por que HSV para Re-ID?</w:t>
            </w:r>
          </w:p>
        </w:tc>
        <w:tc>
          <w:tcPr>
            <w:tcW w:w="6260" w:type="dxa"/>
          </w:tcPr>
          <w:p>
            <w:r>
              <w:t xml:space="preserve">Porque el Re-ID de este proyecto se basa en apariencia de ropa/torso; HSV separa tono, saturacion y brillo y funciona bien para color.</w:t>
            </w:r>
          </w:p>
        </w:tc>
      </w:tr>
      <w:tr>
        <w:tc>
          <w:tcPr>
            <w:tcW w:w="3100" w:type="dxa"/>
          </w:tcPr>
          <w:p>
            <w:r>
              <w:t xml:space="preserve">Por que SVM?</w:t>
            </w:r>
          </w:p>
        </w:tc>
        <w:tc>
          <w:tcPr>
            <w:tcW w:w="6260" w:type="dxa"/>
          </w:tcPr>
          <w:p>
            <w:r>
              <w:t xml:space="preserve">Porque permite clasificacion supervisada con vectores de caracteristicas y funciona con datasets pequenos/medianos.</w:t>
            </w:r>
          </w:p>
        </w:tc>
      </w:tr>
      <w:tr>
        <w:tc>
          <w:tcPr>
            <w:tcW w:w="3100" w:type="dxa"/>
          </w:tcPr>
          <w:p>
            <w:r>
              <w:t xml:space="preserve">Por que rostro primero?</w:t>
            </w:r>
          </w:p>
        </w:tc>
        <w:tc>
          <w:tcPr>
            <w:tcW w:w="6260" w:type="dxa"/>
          </w:tcPr>
          <w:p>
            <w:r>
              <w:t xml:space="preserve">Porque la cara es mas discriminativa que la ropa; Re-ID se usa como respaldo cuando no hay rostro confiable.</w:t>
            </w:r>
          </w:p>
        </w:tc>
      </w:tr>
      <w:tr>
        <w:tc>
          <w:tcPr>
            <w:tcW w:w="3100" w:type="dxa"/>
          </w:tcPr>
          <w:p>
            <w:r>
              <w:t xml:space="preserve">Que pasa con desconocidos?</w:t>
            </w:r>
          </w:p>
        </w:tc>
        <w:tc>
          <w:tcPr>
            <w:tcW w:w="6260" w:type="dxa"/>
          </w:tcPr>
          <w:p>
            <w:r>
              <w:t xml:space="preserve">No se entrenan solos. Si no estan en rostro ni Re-ID, deben salir como desconocidos para no contaminar el modelo.</w:t>
            </w:r>
          </w:p>
        </w:tc>
      </w:tr>
      <w:tr>
        <w:tc>
          <w:tcPr>
            <w:tcW w:w="3100" w:type="dxa"/>
          </w:tcPr>
          <w:p>
            <w:r>
              <w:t xml:space="preserve">Por que hay validacion 80/20?</w:t>
            </w:r>
          </w:p>
        </w:tc>
        <w:tc>
          <w:tcPr>
            <w:tcW w:w="6260" w:type="dxa"/>
          </w:tcPr>
          <w:p>
            <w:r>
              <w:t xml:space="preserve">Para medir rendimiento en datos no usados directamente en entrenamiento y poder defender accuracy/F1.</w:t>
            </w:r>
          </w:p>
        </w:tc>
      </w:tr>
      <w:tr>
        <w:tc>
          <w:tcPr>
            <w:tcW w:w="3100" w:type="dxa"/>
          </w:tcPr>
          <w:p>
            <w:r>
              <w:t xml:space="preserve">Por que el Re-ID vivo exige score alto?</w:t>
            </w:r>
          </w:p>
        </w:tc>
        <w:tc>
          <w:tcPr>
            <w:tcW w:w="6260" w:type="dxa"/>
          </w:tcPr>
          <w:p>
            <w:r>
              <w:t xml:space="preserve">Para evitar guardar ropa con identidad equivocada si el rostro predijo mal.</w:t>
            </w:r>
          </w:p>
        </w:tc>
      </w:tr>
      <w:tr>
        <w:tc>
          <w:tcPr>
            <w:tcW w:w="3100" w:type="dxa"/>
          </w:tcPr>
          <w:p>
            <w:r>
              <w:t xml:space="preserve">Por que se dejo de detectar rostro directo en todo el frame?</w:t>
            </w:r>
          </w:p>
        </w:tc>
        <w:tc>
          <w:tcPr>
            <w:tcW w:w="6260" w:type="dxa"/>
          </w:tcPr>
          <w:p>
            <w:r>
              <w:t xml:space="preserve">Para cumplir persona primero y evitar falsos positivos en fondos, cuadros o sombras.</w:t>
            </w:r>
          </w:p>
        </w:tc>
      </w:tr>
    </w:tbl>
    <w:p>
      <w:pPr>
        <w:pStyle w:val="Heading1"/>
      </w:pPr>
      <w:r>
        <w:t xml:space="preserve">16. Limitaciones y mejoras futuras</w:t>
      </w:r>
    </w:p>
    <w:p>
      <w:pPr>
        <w:numPr>
          <w:ilvl w:val="0"/>
          <w:numId w:val="1"/>
        </w:numPr>
      </w:pPr>
      <w:r>
        <w:t xml:space="preserve">Haar Cascade puede fallar con rostros inclinados, poca luz o camaras lejanas; una mejora seria YuNet, MediaPipe o un detector DNN.</w:t>
      </w:r>
    </w:p>
    <w:p>
      <w:pPr>
        <w:numPr>
          <w:ilvl w:val="0"/>
          <w:numId w:val="1"/>
        </w:numPr>
      </w:pPr>
      <w:r>
        <w:t xml:space="preserve">HSV depende de ropa/color; si dos personas usan ropa muy parecida, el score Re-ID puede confundirse.</w:t>
      </w:r>
    </w:p>
    <w:p>
      <w:pPr>
        <w:numPr>
          <w:ilvl w:val="0"/>
          <w:numId w:val="1"/>
        </w:numPr>
      </w:pPr>
      <w:r>
        <w:t xml:space="preserve">La re-identificacion por ropa cambia si la persona cambia de ropa.</w:t>
      </w:r>
    </w:p>
    <w:p>
      <w:pPr>
        <w:numPr>
          <w:ilvl w:val="0"/>
          <w:numId w:val="1"/>
        </w:numPr>
      </w:pPr>
      <w:r>
        <w:t xml:space="preserve">YOLO consume CPU; por eso existen tamano_yolo, procesar_cada_n_frames e inferencia_async.</w:t>
      </w:r>
    </w:p>
    <w:p>
      <w:pPr>
        <w:numPr>
          <w:ilvl w:val="0"/>
          <w:numId w:val="1"/>
        </w:numPr>
      </w:pPr>
      <w:r>
        <w:t xml:space="preserve">Un tracker temporal mas fuerte podria estabilizar identidades entre frames.</w:t>
      </w:r>
    </w:p>
    <w:p>
      <w:pPr>
        <w:pStyle w:val="Heading1"/>
      </w:pPr>
      <w:r>
        <w:t xml:space="preserve">17. Checklist de defensa</w:t>
      </w:r>
    </w:p>
    <w:p>
      <w:pPr>
        <w:numPr>
          <w:ilvl w:val="0"/>
          <w:numId w:val="1"/>
        </w:numPr>
      </w:pPr>
      <w:r>
        <w:t xml:space="preserve">Mostrar configuracion.yaml y explicar umbrales.</w:t>
      </w:r>
    </w:p>
    <w:p>
      <w:pPr>
        <w:numPr>
          <w:ilvl w:val="0"/>
          <w:numId w:val="1"/>
        </w:numPr>
      </w:pPr>
      <w:r>
        <w:t xml:space="preserve">Mostrar carpetas datos/rostros y datos/reidentificacion organizadas por identidad.</w:t>
      </w:r>
    </w:p>
    <w:p>
      <w:pPr>
        <w:numPr>
          <w:ilvl w:val="0"/>
          <w:numId w:val="1"/>
        </w:numPr>
      </w:pPr>
      <w:r>
        <w:t xml:space="preserve">Ejecutar entrenar y explicar split train/validacion.</w:t>
      </w:r>
    </w:p>
    <w:p>
      <w:pPr>
        <w:numPr>
          <w:ilvl w:val="0"/>
          <w:numId w:val="1"/>
        </w:numPr>
      </w:pPr>
      <w:r>
        <w:t xml:space="preserve">Mostrar panel con FPS, prediccion, ranking y diagnostico.</w:t>
      </w:r>
    </w:p>
    <w:p>
      <w:pPr>
        <w:numPr>
          <w:ilvl w:val="0"/>
          <w:numId w:val="1"/>
        </w:numPr>
      </w:pPr>
      <w:r>
        <w:t xml:space="preserve">Probar rostro visible y luego rostro no visible para activar Re-ID.</w:t>
      </w:r>
    </w:p>
    <w:p>
      <w:pPr>
        <w:numPr>
          <w:ilvl w:val="0"/>
          <w:numId w:val="1"/>
        </w:numPr>
      </w:pPr>
      <w:r>
        <w:t xml:space="preserve">Explicar que Re-ID combinado usa dataset fijo + buffer vivo.</w:t>
      </w:r>
    </w:p>
    <w:p>
      <w:pPr>
        <w:numPr>
          <w:ilvl w:val="0"/>
          <w:numId w:val="1"/>
        </w:numPr>
      </w:pPr>
      <w:r>
        <w:t xml:space="preserve">Mostrar reportes generados en reportes/.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160"/>
    </w:pPr>
    <w:rPr>
      <w:rFonts w:ascii="Calibri Light" w:hAnsi="Calibri Light"/>
      <w:color w:val="1F4D78"/>
      <w:sz w:val="42"/>
    </w:rPr>
  </w:style>
  <w:style w:type="paragraph" w:styleId="Subtitle">
    <w:name w:val="Subtitle"/>
    <w:qFormat/>
    <w:pPr>
      <w:spacing w:after="240"/>
    </w:pPr>
    <w:rPr>
      <w:rFonts w:ascii="Calibri" w:hAnsi="Calibri"/>
      <w:color w:val="666666"/>
      <w:sz w:val="24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b/>
      <w:color w:val="2E74B5"/>
      <w:sz w:val="26"/>
    </w:rPr>
  </w:style>
  <w:style w:type="character" w:styleId="CodeChar">
    <w:name w:val="Code Char"/>
    <w:rPr>
      <w:rFonts w:ascii="Consolas" w:hAnsi="Consolas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Documentacion Proyecto ReID HOG HSV SVM</dc:title>
  <dc:creator>Codex</dc:creator>
  <cp:lastModifiedBy>Codex</cp:lastModifiedBy>
  <dcterms:created xsi:type="dcterms:W3CDTF">2026-07-26T22:02:50.212682Z</dcterms:created>
  <dcterms:modified xsi:type="dcterms:W3CDTF">2026-07-26T22:02:50.212682Z</dcterms:modified>
</cp:coreProperties>
</file>