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E59E" w14:textId="77777777" w:rsidR="00B168C3" w:rsidRDefault="00000000">
      <w:pPr>
        <w:ind w:left="2880"/>
        <w:rPr>
          <w:color w:val="0000FF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707757" wp14:editId="099F0F63">
            <wp:simplePos x="0" y="0"/>
            <wp:positionH relativeFrom="column">
              <wp:posOffset>798675</wp:posOffset>
            </wp:positionH>
            <wp:positionV relativeFrom="paragraph">
              <wp:posOffset>142875</wp:posOffset>
            </wp:positionV>
            <wp:extent cx="4129088" cy="12762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27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A39F4A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22298E5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450802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F52294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E061D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BAB49C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53A6283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BE201CB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6BD085" w14:textId="77777777" w:rsidR="00B168C3" w:rsidRDefault="00000000">
      <w:pPr>
        <w:ind w:left="2880"/>
        <w:rPr>
          <w:color w:val="0000FF"/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61E0715" wp14:editId="39027A5C">
            <wp:simplePos x="0" y="0"/>
            <wp:positionH relativeFrom="column">
              <wp:posOffset>1085850</wp:posOffset>
            </wp:positionH>
            <wp:positionV relativeFrom="paragraph">
              <wp:posOffset>339090</wp:posOffset>
            </wp:positionV>
            <wp:extent cx="3561891" cy="357009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891" cy="3570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B36E3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3E5819F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6AAA4D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B821A5A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939D785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B0DE7A7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F7CBF71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1FC940B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6C4B7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3C5345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7F76B94F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08B010A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657A8697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8A3F1A" w14:textId="77777777" w:rsidR="00B168C3" w:rsidRDefault="00B168C3">
      <w:pPr>
        <w:rPr>
          <w:color w:val="0000FF"/>
          <w:sz w:val="30"/>
          <w:szCs w:val="30"/>
        </w:rPr>
      </w:pPr>
    </w:p>
    <w:p w14:paraId="5AA37FAB" w14:textId="77777777" w:rsidR="00B168C3" w:rsidRDefault="00B168C3">
      <w:pPr>
        <w:ind w:left="2880"/>
        <w:rPr>
          <w:sz w:val="36"/>
          <w:szCs w:val="36"/>
        </w:rPr>
      </w:pPr>
    </w:p>
    <w:p w14:paraId="4D6597F0" w14:textId="77777777" w:rsidR="00B168C3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d'électronique</w:t>
      </w:r>
      <w:r>
        <w:rPr>
          <w:sz w:val="36"/>
          <w:szCs w:val="36"/>
        </w:rPr>
        <w:tab/>
      </w:r>
    </w:p>
    <w:p w14:paraId="4D82C3B4" w14:textId="77777777" w:rsidR="00B168C3" w:rsidRDefault="00000000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Traitement CO2 </w:t>
      </w:r>
    </w:p>
    <w:p w14:paraId="2C9AB15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5927ED2" w14:textId="77777777" w:rsidR="00B168C3" w:rsidRDefault="00B168C3">
      <w:pPr>
        <w:rPr>
          <w:color w:val="0000FF"/>
          <w:sz w:val="30"/>
          <w:szCs w:val="30"/>
        </w:rPr>
      </w:pPr>
    </w:p>
    <w:p w14:paraId="20180FD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6236A04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7A6F1EC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A9BB5BD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297E6AE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287984F1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43BF259F" w14:textId="7031C128" w:rsidR="00B168C3" w:rsidRDefault="00581CE4" w:rsidP="006B7651">
      <w:pPr>
        <w:rPr>
          <w:sz w:val="38"/>
          <w:szCs w:val="38"/>
        </w:rPr>
      </w:pPr>
      <w:r>
        <w:t>Séance du 6 novembre 2023 :</w:t>
      </w:r>
    </w:p>
    <w:p w14:paraId="082390DB" w14:textId="45BF51E8" w:rsidR="00B168C3" w:rsidRDefault="00581CE4" w:rsidP="00581CE4">
      <w:pPr>
        <w:pStyle w:val="ListParagraph"/>
        <w:numPr>
          <w:ilvl w:val="0"/>
          <w:numId w:val="3"/>
        </w:numPr>
      </w:pPr>
      <w:r>
        <w:t xml:space="preserve">Essayer un nouveau code </w:t>
      </w:r>
      <w:r w:rsidR="005C20F7">
        <w:t>Arduino pour faire fonctionner le nouveau capteur</w:t>
      </w:r>
    </w:p>
    <w:p w14:paraId="2DB14322" w14:textId="31B2A0D9" w:rsidR="005C20F7" w:rsidRDefault="002C074E" w:rsidP="00581CE4">
      <w:pPr>
        <w:pStyle w:val="ListParagraph"/>
        <w:numPr>
          <w:ilvl w:val="0"/>
          <w:numId w:val="3"/>
        </w:numPr>
      </w:pPr>
      <w:r>
        <w:t xml:space="preserve">J’ai eu un écran bleu au moment de la téléversions du code sur la carte </w:t>
      </w:r>
    </w:p>
    <w:p w14:paraId="794C1CCE" w14:textId="4238701F" w:rsidR="002C074E" w:rsidRDefault="00CD7019" w:rsidP="00581CE4">
      <w:pPr>
        <w:pStyle w:val="ListParagraph"/>
        <w:numPr>
          <w:ilvl w:val="0"/>
          <w:numId w:val="3"/>
        </w:numPr>
      </w:pPr>
      <w:r>
        <w:t xml:space="preserve">Mon </w:t>
      </w:r>
      <w:r w:rsidR="002C074E">
        <w:t xml:space="preserve">PC bloque au moment du redémarrage </w:t>
      </w:r>
    </w:p>
    <w:p w14:paraId="342D7CC3" w14:textId="43FC7346" w:rsidR="002C074E" w:rsidRDefault="002C074E" w:rsidP="00581CE4">
      <w:pPr>
        <w:pStyle w:val="ListParagraph"/>
        <w:numPr>
          <w:ilvl w:val="0"/>
          <w:numId w:val="3"/>
        </w:numPr>
      </w:pPr>
      <w:r>
        <w:t xml:space="preserve">Je suis aller voir le service informatique </w:t>
      </w:r>
      <w:r w:rsidR="00CD7019">
        <w:t>de l’école =&gt; le pc n</w:t>
      </w:r>
      <w:r w:rsidR="00636928">
        <w:t>’est plus fonctionnel</w:t>
      </w:r>
    </w:p>
    <w:p w14:paraId="77909AA2" w14:textId="1D6F190D" w:rsidR="00636928" w:rsidRDefault="00636928" w:rsidP="00581CE4">
      <w:pPr>
        <w:pStyle w:val="ListParagraph"/>
        <w:numPr>
          <w:ilvl w:val="0"/>
          <w:numId w:val="3"/>
        </w:numPr>
      </w:pPr>
      <w:r>
        <w:t xml:space="preserve">L’installation des outils sur le nouveau pc </w:t>
      </w:r>
      <w:r w:rsidR="004B0F56">
        <w:t>(Arduino, Eagle…)</w:t>
      </w:r>
    </w:p>
    <w:p w14:paraId="663B93DE" w14:textId="70B821BF" w:rsidR="004B0F56" w:rsidRDefault="004B0F56" w:rsidP="00581CE4">
      <w:pPr>
        <w:pStyle w:val="ListParagraph"/>
        <w:numPr>
          <w:ilvl w:val="0"/>
          <w:numId w:val="3"/>
        </w:numPr>
      </w:pPr>
      <w:r>
        <w:t xml:space="preserve">Essayer a nouveau le code </w:t>
      </w:r>
      <w:r w:rsidR="005373B0">
        <w:t xml:space="preserve">mais pas de </w:t>
      </w:r>
      <w:r w:rsidR="00317F29">
        <w:t>réponse</w:t>
      </w:r>
      <w:r w:rsidR="005373B0">
        <w:t xml:space="preserve"> d</w:t>
      </w:r>
      <w:r w:rsidR="00317F29">
        <w:t xml:space="preserve">u capteur </w:t>
      </w:r>
    </w:p>
    <w:p w14:paraId="5778DED9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530A1B00" w14:textId="77777777" w:rsidR="00B168C3" w:rsidRDefault="00B168C3">
      <w:pPr>
        <w:ind w:left="2880"/>
        <w:rPr>
          <w:color w:val="0000FF"/>
          <w:sz w:val="30"/>
          <w:szCs w:val="30"/>
        </w:rPr>
      </w:pPr>
    </w:p>
    <w:p w14:paraId="32FD29B7" w14:textId="4CA27E9D" w:rsidR="009C193F" w:rsidRDefault="009C193F" w:rsidP="009C193F">
      <w:pPr>
        <w:rPr>
          <w:sz w:val="38"/>
          <w:szCs w:val="38"/>
        </w:rPr>
      </w:pPr>
      <w:r>
        <w:t>Séance du 20 novembre 2023 :</w:t>
      </w:r>
    </w:p>
    <w:p w14:paraId="45BAA59E" w14:textId="03645A4B" w:rsidR="00B168C3" w:rsidRDefault="009C193F" w:rsidP="009C193F">
      <w:pPr>
        <w:pStyle w:val="ListParagraph"/>
        <w:numPr>
          <w:ilvl w:val="0"/>
          <w:numId w:val="7"/>
        </w:numPr>
        <w:rPr>
          <w:lang w:val="fr-FR"/>
        </w:rPr>
      </w:pPr>
      <w:r w:rsidRPr="009C193F">
        <w:rPr>
          <w:lang w:val="fr-FR"/>
        </w:rPr>
        <w:t>J’ai cherché un sketch Arduino pour s</w:t>
      </w:r>
      <w:r>
        <w:rPr>
          <w:lang w:val="fr-FR"/>
        </w:rPr>
        <w:t xml:space="preserve">canner le protocole de communication I2C </w:t>
      </w:r>
    </w:p>
    <w:p w14:paraId="65E2AE72" w14:textId="51D837A3" w:rsidR="009C193F" w:rsidRDefault="009C193F" w:rsidP="009C193F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Après plusieurs essaies sans résultats sur mon PC, M. Peter a essaye avec son scanner sur l’ancienne carte </w:t>
      </w:r>
    </w:p>
    <w:p w14:paraId="6B377B4D" w14:textId="026D9FCF" w:rsidR="00322BBC" w:rsidRDefault="00322BBC" w:rsidP="009C193F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Lire la datasheet pour connaitre le fonctionnement de l’i2C du capteur</w:t>
      </w:r>
    </w:p>
    <w:p w14:paraId="6FAAC390" w14:textId="57E7A1C8" w:rsidR="00322BBC" w:rsidRDefault="00322BBC" w:rsidP="009C193F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Adapter le code </w:t>
      </w:r>
    </w:p>
    <w:p w14:paraId="5E3BD6FF" w14:textId="112F50FD" w:rsidR="00CF48A7" w:rsidRDefault="00322BBC" w:rsidP="00CF48A7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Souder le reste des pins sur la carte avec des fils </w:t>
      </w:r>
    </w:p>
    <w:p w14:paraId="1EABC1FD" w14:textId="77777777" w:rsidR="00CF48A7" w:rsidRDefault="00CF48A7" w:rsidP="00CF48A7">
      <w:pPr>
        <w:rPr>
          <w:lang w:val="fr-FR"/>
        </w:rPr>
      </w:pPr>
    </w:p>
    <w:p w14:paraId="34459DD5" w14:textId="77777777" w:rsidR="00CF48A7" w:rsidRPr="00CF48A7" w:rsidRDefault="00CF48A7" w:rsidP="00CF48A7">
      <w:pPr>
        <w:rPr>
          <w:lang w:val="fr-FR"/>
        </w:rPr>
      </w:pPr>
    </w:p>
    <w:p w14:paraId="6A094E7E" w14:textId="5A83A505" w:rsidR="00CF48A7" w:rsidRDefault="00CF48A7" w:rsidP="00CF48A7">
      <w:r>
        <w:rPr>
          <w:lang w:val="fr-FR"/>
        </w:rPr>
        <w:t>Séances du 4 décembre 2023 :</w:t>
      </w:r>
      <w:r>
        <w:rPr>
          <w:lang w:val="fr-FR"/>
        </w:rPr>
        <w:br/>
      </w:r>
    </w:p>
    <w:p w14:paraId="644DCB3C" w14:textId="280E654F" w:rsidR="00CF48A7" w:rsidRPr="00CF48A7" w:rsidRDefault="00CF48A7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 w:rsidRPr="00CF48A7">
        <w:rPr>
          <w:lang w:val="fr-FR"/>
        </w:rPr>
        <w:t>Nous</w:t>
      </w:r>
      <w:r w:rsidRPr="00CF48A7">
        <w:rPr>
          <w:lang w:val="fr-FR"/>
        </w:rPr>
        <w:t xml:space="preserve"> a</w:t>
      </w:r>
      <w:r w:rsidRPr="00CF48A7">
        <w:rPr>
          <w:lang w:val="fr-FR"/>
        </w:rPr>
        <w:t>vons</w:t>
      </w:r>
      <w:r w:rsidRPr="00CF48A7">
        <w:rPr>
          <w:lang w:val="fr-FR"/>
        </w:rPr>
        <w:t xml:space="preserve"> réussi à avoir une adresse I2C </w:t>
      </w:r>
      <w:r>
        <w:rPr>
          <w:lang w:val="fr-FR"/>
        </w:rPr>
        <w:t>mais qui n’étais pas stable (0x38)</w:t>
      </w:r>
    </w:p>
    <w:p w14:paraId="177A9FB3" w14:textId="5CF31C73" w:rsidR="00CF48A7" w:rsidRPr="00CF48A7" w:rsidRDefault="00CF48A7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>
        <w:rPr>
          <w:lang w:val="fr-FR"/>
        </w:rPr>
        <w:t xml:space="preserve">Nous avons vérifié les soudures et retester a nouveau </w:t>
      </w:r>
    </w:p>
    <w:p w14:paraId="6F9379D1" w14:textId="50D414FE" w:rsidR="00CF48A7" w:rsidRPr="00CF48A7" w:rsidRDefault="00CF48A7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>
        <w:rPr>
          <w:lang w:val="fr-FR"/>
        </w:rPr>
        <w:t>Nous avons isolé</w:t>
      </w:r>
      <w:r w:rsidRPr="00CF48A7">
        <w:rPr>
          <w:lang w:val="fr-FR"/>
        </w:rPr>
        <w:t xml:space="preserve"> le capteur </w:t>
      </w:r>
      <w:r w:rsidR="00EB2D20">
        <w:rPr>
          <w:lang w:val="fr-FR"/>
        </w:rPr>
        <w:t>et nous l’avons</w:t>
      </w:r>
      <w:r w:rsidRPr="00CF48A7">
        <w:rPr>
          <w:lang w:val="fr-FR"/>
        </w:rPr>
        <w:t xml:space="preserve"> </w:t>
      </w:r>
      <w:r w:rsidR="00EB2D20">
        <w:rPr>
          <w:lang w:val="fr-FR"/>
        </w:rPr>
        <w:t xml:space="preserve">testé avec le scanner I2C avec une carte </w:t>
      </w:r>
      <w:proofErr w:type="spellStart"/>
      <w:r w:rsidR="00EB2D20">
        <w:rPr>
          <w:lang w:val="fr-FR"/>
        </w:rPr>
        <w:t>Hiltek</w:t>
      </w:r>
      <w:proofErr w:type="spellEnd"/>
      <w:r w:rsidR="00EB2D20">
        <w:rPr>
          <w:lang w:val="fr-FR"/>
        </w:rPr>
        <w:t xml:space="preserve"> </w:t>
      </w:r>
      <w:proofErr w:type="spellStart"/>
      <w:r w:rsidR="00EB2D20">
        <w:rPr>
          <w:lang w:val="fr-FR"/>
        </w:rPr>
        <w:t>WiFi</w:t>
      </w:r>
      <w:proofErr w:type="spellEnd"/>
      <w:r w:rsidR="00EB2D20">
        <w:rPr>
          <w:lang w:val="fr-FR"/>
        </w:rPr>
        <w:t xml:space="preserve"> kit 32 </w:t>
      </w:r>
    </w:p>
    <w:p w14:paraId="765E04C5" w14:textId="145A5F8A" w:rsidR="009E04F9" w:rsidRPr="009E04F9" w:rsidRDefault="00EB2D20" w:rsidP="009E04F9">
      <w:pPr>
        <w:pStyle w:val="ListParagraph"/>
        <w:numPr>
          <w:ilvl w:val="1"/>
          <w:numId w:val="9"/>
        </w:numPr>
        <w:ind w:left="1800"/>
        <w:rPr>
          <w:lang w:val="fr-FR"/>
        </w:rPr>
      </w:pPr>
      <w:r>
        <w:rPr>
          <w:lang w:val="fr-FR"/>
        </w:rPr>
        <w:t xml:space="preserve">Ce test a bien fonctionne et nous avons détecté 2 adresse I2C 0x53 (l’adresse du capteur de CO2) et 0X38 </w:t>
      </w:r>
      <w:r>
        <w:rPr>
          <w:lang w:val="fr-FR"/>
        </w:rPr>
        <w:t>(l’adresse du capteur de</w:t>
      </w:r>
      <w:r>
        <w:rPr>
          <w:lang w:val="fr-FR"/>
        </w:rPr>
        <w:t xml:space="preserve"> la température et l’humidité </w:t>
      </w:r>
      <w:r>
        <w:rPr>
          <w:lang w:val="fr-FR"/>
        </w:rPr>
        <w:t>)</w:t>
      </w:r>
    </w:p>
    <w:p w14:paraId="4C465F0C" w14:textId="401C4B09" w:rsidR="00CF48A7" w:rsidRPr="009E04F9" w:rsidRDefault="00EB2D20" w:rsidP="009E04F9">
      <w:pPr>
        <w:pStyle w:val="ListParagraph"/>
        <w:numPr>
          <w:ilvl w:val="0"/>
          <w:numId w:val="9"/>
        </w:numPr>
        <w:ind w:left="1080"/>
        <w:jc w:val="both"/>
        <w:rPr>
          <w:lang w:val="fr-FR"/>
        </w:rPr>
      </w:pPr>
      <w:r w:rsidRPr="00EB2D20">
        <w:t>Nous avons testé la fonctionnalité du capteur</w:t>
      </w:r>
      <w:r>
        <w:t xml:space="preserve"> ENS160</w:t>
      </w:r>
      <w:r w:rsidRPr="00EB2D20">
        <w:t xml:space="preserve"> </w:t>
      </w:r>
      <w:r w:rsidRPr="00EB2D20">
        <w:t>ou nous avons réussi a</w:t>
      </w:r>
      <w:r w:rsidR="00CF48A7" w:rsidRPr="00EB2D20">
        <w:rPr>
          <w:lang w:val="fr-FR"/>
        </w:rPr>
        <w:t xml:space="preserve"> capt</w:t>
      </w:r>
      <w:r>
        <w:rPr>
          <w:lang w:val="fr-FR"/>
        </w:rPr>
        <w:t>é</w:t>
      </w:r>
      <w:r w:rsidR="00CF48A7" w:rsidRPr="00EB2D20">
        <w:rPr>
          <w:lang w:val="fr-FR"/>
        </w:rPr>
        <w:t xml:space="preserve"> un taux de CO2 cohérent</w:t>
      </w:r>
      <w:r w:rsidRPr="00EB2D20">
        <w:t xml:space="preserve"> qui</w:t>
      </w:r>
      <w:r w:rsidR="00CF48A7" w:rsidRPr="00EB2D20">
        <w:rPr>
          <w:lang w:val="fr-FR"/>
        </w:rPr>
        <w:t xml:space="preserve"> augment</w:t>
      </w:r>
      <w:r w:rsidRPr="00EB2D20">
        <w:t>e</w:t>
      </w:r>
      <w:r w:rsidR="00CF48A7" w:rsidRPr="00EB2D20">
        <w:rPr>
          <w:lang w:val="fr-FR"/>
        </w:rPr>
        <w:t xml:space="preserve"> si on souffle dessus puis diminue</w:t>
      </w:r>
      <w:r w:rsidRPr="00EB2D20">
        <w:t xml:space="preserve">, ainsi que la qualité de l’air et la </w:t>
      </w:r>
      <w:r w:rsidRPr="00EB2D20">
        <w:rPr>
          <w:lang w:val="fr-FR"/>
        </w:rPr>
        <w:t>concentration</w:t>
      </w:r>
      <w:r w:rsidRPr="00EB2D20">
        <w:rPr>
          <w:lang w:val="fr-FR"/>
        </w:rPr>
        <w:t xml:space="preserve"> </w:t>
      </w:r>
      <w:r w:rsidRPr="00EB2D20">
        <w:rPr>
          <w:lang w:val="fr-FR"/>
        </w:rPr>
        <w:t xml:space="preserve">TVOC </w:t>
      </w:r>
      <w:r>
        <w:rPr>
          <w:lang w:val="fr-FR"/>
        </w:rPr>
        <w:t xml:space="preserve">( </w:t>
      </w:r>
      <w:r w:rsidRPr="00EB2D20">
        <w:t>totale d</w:t>
      </w:r>
      <w:r w:rsidRPr="00EB2D20">
        <w:t>es composés organiques volatils</w:t>
      </w:r>
      <w:r>
        <w:t xml:space="preserve"> )</w:t>
      </w:r>
    </w:p>
    <w:p w14:paraId="62D8A039" w14:textId="53134E3F" w:rsidR="009E04F9" w:rsidRPr="009E04F9" w:rsidRDefault="00EB2D20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 w:rsidRPr="00EB2D20">
        <w:t>Nous avons testé la fonctionnalité du capteur</w:t>
      </w:r>
      <w:r>
        <w:t xml:space="preserve"> </w:t>
      </w:r>
      <w:r>
        <w:t>AHT21</w:t>
      </w:r>
      <w:r w:rsidRPr="00EB2D20">
        <w:t xml:space="preserve"> </w:t>
      </w:r>
      <w:r>
        <w:rPr>
          <w:lang w:val="fr-FR"/>
        </w:rPr>
        <w:t>ou nous avons capté</w:t>
      </w:r>
      <w:r w:rsidRPr="00CF48A7">
        <w:rPr>
          <w:lang w:val="fr-FR"/>
        </w:rPr>
        <w:t xml:space="preserve"> </w:t>
      </w:r>
      <w:r>
        <w:rPr>
          <w:lang w:val="fr-FR"/>
        </w:rPr>
        <w:t>la t</w:t>
      </w:r>
      <w:r w:rsidRPr="00CF48A7">
        <w:rPr>
          <w:lang w:val="fr-FR"/>
        </w:rPr>
        <w:t>empérature</w:t>
      </w:r>
      <w:r w:rsidR="00CF48A7" w:rsidRPr="00CF48A7">
        <w:rPr>
          <w:lang w:val="fr-FR"/>
        </w:rPr>
        <w:t xml:space="preserve">, augmente lorsque l’on place le capteur dans la ligne d’effet du pistolet à air chaud </w:t>
      </w:r>
    </w:p>
    <w:p w14:paraId="56D85F65" w14:textId="514F5E2D" w:rsidR="00CF48A7" w:rsidRPr="00CF48A7" w:rsidRDefault="009E04F9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>
        <w:rPr>
          <w:lang w:val="fr-FR"/>
        </w:rPr>
        <w:t>Réessayer le capteur sur la carte sans changer les sketchs mais pas de réponse du scanner I2C</w:t>
      </w:r>
    </w:p>
    <w:p w14:paraId="45D07B69" w14:textId="7D22A2F7" w:rsidR="00CF48A7" w:rsidRPr="00CF48A7" w:rsidRDefault="009E04F9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>
        <w:rPr>
          <w:lang w:val="fr-FR"/>
        </w:rPr>
        <w:t>Nous avons modifié le câblage</w:t>
      </w:r>
      <w:r w:rsidR="00CF48A7" w:rsidRPr="00CF48A7">
        <w:rPr>
          <w:lang w:val="fr-FR"/>
        </w:rPr>
        <w:t xml:space="preserve"> sur la carte pour ne pas utiliser la broche 12 (Initialisation de l’ESP)</w:t>
      </w:r>
      <w:r>
        <w:rPr>
          <w:lang w:val="fr-FR"/>
        </w:rPr>
        <w:t xml:space="preserve"> </w:t>
      </w:r>
    </w:p>
    <w:p w14:paraId="7BC55051" w14:textId="0850BFBC" w:rsidR="009E04F9" w:rsidRDefault="009E04F9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>
        <w:rPr>
          <w:lang w:val="fr-FR"/>
        </w:rPr>
        <w:t xml:space="preserve">Retester avec le scanner I2C mais pas de réponse </w:t>
      </w:r>
    </w:p>
    <w:p w14:paraId="320756AB" w14:textId="6ACBC668" w:rsidR="00CF48A7" w:rsidRPr="00CF48A7" w:rsidRDefault="009E04F9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>
        <w:rPr>
          <w:lang w:val="fr-FR"/>
        </w:rPr>
        <w:t>Nous avons fait le câblage du capteur N=1 (tout à droite)</w:t>
      </w:r>
      <w:r w:rsidR="00CF48A7" w:rsidRPr="00CF48A7">
        <w:rPr>
          <w:lang w:val="fr-FR"/>
        </w:rPr>
        <w:t xml:space="preserve"> </w:t>
      </w:r>
      <w:r>
        <w:rPr>
          <w:lang w:val="fr-FR"/>
        </w:rPr>
        <w:t>pour savoir si le problème est causée par la carte ou le capteur N=3 (soudée au début)</w:t>
      </w:r>
    </w:p>
    <w:p w14:paraId="5E94BE1A" w14:textId="77202592" w:rsidR="00CF48A7" w:rsidRPr="00CF48A7" w:rsidRDefault="00CF48A7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 w:rsidRPr="00CF48A7">
        <w:rPr>
          <w:lang w:val="fr-FR"/>
        </w:rPr>
        <w:t xml:space="preserve">Réalisation de la soudure de jonction </w:t>
      </w:r>
      <w:r w:rsidR="009E04F9">
        <w:rPr>
          <w:lang w:val="fr-FR"/>
        </w:rPr>
        <w:t>pour alimenter les capteurs (V+)</w:t>
      </w:r>
    </w:p>
    <w:p w14:paraId="4581860E" w14:textId="5E0B3C8A" w:rsidR="00CF48A7" w:rsidRPr="009E04F9" w:rsidRDefault="009E04F9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 w:rsidRPr="009E04F9">
        <w:rPr>
          <w:lang w:val="fr-FR"/>
        </w:rPr>
        <w:t>Le scanner I2C arrive à détecter les deux adresse 0x38 et 0x52</w:t>
      </w:r>
    </w:p>
    <w:p w14:paraId="1500B409" w14:textId="0BA7279E" w:rsidR="00CF48A7" w:rsidRPr="00CF48A7" w:rsidRDefault="009E04F9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>
        <w:rPr>
          <w:lang w:val="fr-FR"/>
        </w:rPr>
        <w:t>Nous avons essayé de tester si le scanner I2C était capable de détecter l</w:t>
      </w:r>
      <w:r w:rsidR="00CF48A7" w:rsidRPr="00CF48A7">
        <w:rPr>
          <w:lang w:val="fr-FR"/>
        </w:rPr>
        <w:t>e</w:t>
      </w:r>
      <w:r>
        <w:rPr>
          <w:lang w:val="fr-FR"/>
        </w:rPr>
        <w:t>s</w:t>
      </w:r>
      <w:r w:rsidR="00CF48A7" w:rsidRPr="00CF48A7">
        <w:rPr>
          <w:lang w:val="fr-FR"/>
        </w:rPr>
        <w:t xml:space="preserve"> 2 capteurs avec 2 adresses différentes </w:t>
      </w:r>
    </w:p>
    <w:p w14:paraId="570774CA" w14:textId="54B79318" w:rsidR="00CF48A7" w:rsidRPr="00CF48A7" w:rsidRDefault="009E04F9" w:rsidP="009E04F9">
      <w:pPr>
        <w:pStyle w:val="ListParagraph"/>
        <w:numPr>
          <w:ilvl w:val="0"/>
          <w:numId w:val="9"/>
        </w:numPr>
        <w:ind w:left="1080"/>
        <w:rPr>
          <w:lang w:val="fr-FR"/>
        </w:rPr>
      </w:pPr>
      <w:r>
        <w:rPr>
          <w:lang w:val="fr-FR"/>
        </w:rPr>
        <w:t>Nous avons testé la</w:t>
      </w:r>
      <w:r w:rsidR="00CF48A7" w:rsidRPr="00CF48A7">
        <w:rPr>
          <w:lang w:val="fr-FR"/>
        </w:rPr>
        <w:t xml:space="preserve"> détection différé de 2 capteurs (1 en I2C et 1 en SPI)</w:t>
      </w:r>
      <w:r>
        <w:rPr>
          <w:lang w:val="fr-FR"/>
        </w:rPr>
        <w:t xml:space="preserve"> </w:t>
      </w:r>
      <w:r w:rsidR="00CF48A7" w:rsidRPr="00CF48A7">
        <w:rPr>
          <w:lang w:val="fr-FR"/>
        </w:rPr>
        <w:t xml:space="preserve"> </w:t>
      </w:r>
    </w:p>
    <w:p w14:paraId="27AD8FE3" w14:textId="45446BEF" w:rsidR="00CF48A7" w:rsidRPr="00CF48A7" w:rsidRDefault="00CF48A7" w:rsidP="00CF48A7"/>
    <w:sectPr w:rsidR="00CF48A7" w:rsidRPr="00CF48A7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D6EC1" w14:textId="77777777" w:rsidR="0029534F" w:rsidRDefault="0029534F">
      <w:pPr>
        <w:spacing w:line="240" w:lineRule="auto"/>
      </w:pPr>
      <w:r>
        <w:separator/>
      </w:r>
    </w:p>
  </w:endnote>
  <w:endnote w:type="continuationSeparator" w:id="0">
    <w:p w14:paraId="3E0B07DD" w14:textId="77777777" w:rsidR="0029534F" w:rsidRDefault="00295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2AA7" w14:textId="6D1B2459" w:rsidR="00B168C3" w:rsidRDefault="00000000">
    <w:r>
      <w:t>Elyes Zantour</w:t>
    </w:r>
  </w:p>
  <w:p w14:paraId="0AA500A5" w14:textId="77777777" w:rsidR="00B168C3" w:rsidRDefault="00B168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6ED7" w14:textId="70FE6344" w:rsidR="0065325C" w:rsidRDefault="00000000">
    <w:r>
      <w:t>Elyes Zantour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A629" w14:textId="77777777" w:rsidR="0029534F" w:rsidRDefault="0029534F">
      <w:pPr>
        <w:spacing w:line="240" w:lineRule="auto"/>
      </w:pPr>
      <w:r>
        <w:separator/>
      </w:r>
    </w:p>
  </w:footnote>
  <w:footnote w:type="continuationSeparator" w:id="0">
    <w:p w14:paraId="0118A357" w14:textId="77777777" w:rsidR="0029534F" w:rsidRDefault="002953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0C48"/>
    <w:multiLevelType w:val="multilevel"/>
    <w:tmpl w:val="8B9416FA"/>
    <w:lvl w:ilvl="0">
      <w:start w:val="1"/>
      <w:numFmt w:val="decimal"/>
      <w:lvlText w:val="%1)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6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3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0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7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5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60" w:hanging="360"/>
      </w:pPr>
      <w:rPr>
        <w:u w:val="none"/>
      </w:rPr>
    </w:lvl>
  </w:abstractNum>
  <w:abstractNum w:abstractNumId="1" w15:restartNumberingAfterBreak="0">
    <w:nsid w:val="293756AB"/>
    <w:multiLevelType w:val="hybridMultilevel"/>
    <w:tmpl w:val="18B40A6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A7888"/>
    <w:multiLevelType w:val="multilevel"/>
    <w:tmpl w:val="7BE8FCA6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4B5330"/>
    <w:multiLevelType w:val="hybridMultilevel"/>
    <w:tmpl w:val="4A10D9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973A8"/>
    <w:multiLevelType w:val="hybridMultilevel"/>
    <w:tmpl w:val="F6DAC454"/>
    <w:lvl w:ilvl="0" w:tplc="92EAA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D64F26"/>
    <w:multiLevelType w:val="multilevel"/>
    <w:tmpl w:val="6A3AC6E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1F0788"/>
    <w:multiLevelType w:val="hybridMultilevel"/>
    <w:tmpl w:val="F6DAC4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382FCA"/>
    <w:multiLevelType w:val="hybridMultilevel"/>
    <w:tmpl w:val="F6DAC45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96411C"/>
    <w:multiLevelType w:val="hybridMultilevel"/>
    <w:tmpl w:val="FEACDB7E"/>
    <w:lvl w:ilvl="0" w:tplc="92EAA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1589911">
    <w:abstractNumId w:val="0"/>
  </w:num>
  <w:num w:numId="2" w16cid:durableId="1111824608">
    <w:abstractNumId w:val="5"/>
  </w:num>
  <w:num w:numId="3" w16cid:durableId="1194465079">
    <w:abstractNumId w:val="4"/>
  </w:num>
  <w:num w:numId="4" w16cid:durableId="557010269">
    <w:abstractNumId w:val="6"/>
  </w:num>
  <w:num w:numId="5" w16cid:durableId="1673801673">
    <w:abstractNumId w:val="8"/>
  </w:num>
  <w:num w:numId="6" w16cid:durableId="161437939">
    <w:abstractNumId w:val="7"/>
  </w:num>
  <w:num w:numId="7" w16cid:durableId="658535495">
    <w:abstractNumId w:val="1"/>
  </w:num>
  <w:num w:numId="8" w16cid:durableId="2081172989">
    <w:abstractNumId w:val="2"/>
  </w:num>
  <w:num w:numId="9" w16cid:durableId="1589803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C3"/>
    <w:rsid w:val="000371C7"/>
    <w:rsid w:val="00185536"/>
    <w:rsid w:val="0029534F"/>
    <w:rsid w:val="002C074E"/>
    <w:rsid w:val="00317F29"/>
    <w:rsid w:val="00322BBC"/>
    <w:rsid w:val="004B0F56"/>
    <w:rsid w:val="005373B0"/>
    <w:rsid w:val="00581CE4"/>
    <w:rsid w:val="005C20F7"/>
    <w:rsid w:val="005F339A"/>
    <w:rsid w:val="00636928"/>
    <w:rsid w:val="0065325C"/>
    <w:rsid w:val="006B7651"/>
    <w:rsid w:val="008432A7"/>
    <w:rsid w:val="00857034"/>
    <w:rsid w:val="009C193F"/>
    <w:rsid w:val="009E04F9"/>
    <w:rsid w:val="009E6F5F"/>
    <w:rsid w:val="00B168C3"/>
    <w:rsid w:val="00CD7019"/>
    <w:rsid w:val="00CF48A7"/>
    <w:rsid w:val="00E53C05"/>
    <w:rsid w:val="00E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AE78"/>
  <w15:docId w15:val="{C1BDE0EF-81F1-4BC8-B937-427C4801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32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5C"/>
  </w:style>
  <w:style w:type="paragraph" w:styleId="Footer">
    <w:name w:val="footer"/>
    <w:basedOn w:val="Normal"/>
    <w:link w:val="FooterChar"/>
    <w:uiPriority w:val="99"/>
    <w:unhideWhenUsed/>
    <w:rsid w:val="006532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5C"/>
  </w:style>
  <w:style w:type="paragraph" w:styleId="ListParagraph">
    <w:name w:val="List Paragraph"/>
    <w:basedOn w:val="Normal"/>
    <w:qFormat/>
    <w:rsid w:val="0058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B819BAF3B3643873BBD2F36CA0C97" ma:contentTypeVersion="12" ma:contentTypeDescription="Crée un document." ma:contentTypeScope="" ma:versionID="e67558c4037575267ed01c56ccee88fb">
  <xsd:schema xmlns:xsd="http://www.w3.org/2001/XMLSchema" xmlns:xs="http://www.w3.org/2001/XMLSchema" xmlns:p="http://schemas.microsoft.com/office/2006/metadata/properties" xmlns:ns3="aaa591a9-84fc-4794-98b0-8ce169901d0c" xmlns:ns4="c81e520a-0328-4811-a517-56835fdff673" targetNamespace="http://schemas.microsoft.com/office/2006/metadata/properties" ma:root="true" ma:fieldsID="241cda5aacb7a0a506c3c5236132d4a2" ns3:_="" ns4:_="">
    <xsd:import namespace="aaa591a9-84fc-4794-98b0-8ce169901d0c"/>
    <xsd:import namespace="c81e520a-0328-4811-a517-56835fdff67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91a9-84fc-4794-98b0-8ce169901d0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e520a-0328-4811-a517-56835fdff67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a591a9-84fc-4794-98b0-8ce169901d0c" xsi:nil="true"/>
  </documentManagement>
</p:properties>
</file>

<file path=customXml/itemProps1.xml><?xml version="1.0" encoding="utf-8"?>
<ds:datastoreItem xmlns:ds="http://schemas.openxmlformats.org/officeDocument/2006/customXml" ds:itemID="{69B1D5B9-8270-486F-887C-582A6D241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591a9-84fc-4794-98b0-8ce169901d0c"/>
    <ds:schemaRef ds:uri="c81e520a-0328-4811-a517-56835fdff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6E55F-7409-4645-A402-D92894CE2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B6D18-E1AE-46E1-B7F1-4DEF48625B20}">
  <ds:schemaRefs>
    <ds:schemaRef ds:uri="http://schemas.microsoft.com/office/2006/metadata/properties"/>
    <ds:schemaRef ds:uri="http://schemas.microsoft.com/office/infopath/2007/PartnerControls"/>
    <ds:schemaRef ds:uri="aaa591a9-84fc-4794-98b0-8ce169901d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Elyes Zantour</dc:creator>
  <cp:lastModifiedBy>Elyes Zantour</cp:lastModifiedBy>
  <cp:revision>3</cp:revision>
  <dcterms:created xsi:type="dcterms:W3CDTF">2023-12-04T20:57:00Z</dcterms:created>
  <dcterms:modified xsi:type="dcterms:W3CDTF">2023-12-04T21:25:00Z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0x01010002AB819BAF3B3643873BBD2F36CA0C97</vt:lpwstr>
  </property>
</Properties>
</file>