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App Title</w:t>
      </w:r>
    </w:p>
    <w:p>
      <w:pPr>
        <w:pStyle w:val="style0"/>
        <w:rPr/>
      </w:pPr>
      <w:r>
        <w:rPr>
          <w:lang w:val="en-US"/>
        </w:rPr>
        <w:t xml:space="preserve"> CommunityConnect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Goal</w:t>
      </w:r>
    </w:p>
    <w:p>
      <w:pPr>
        <w:pStyle w:val="style0"/>
        <w:rPr/>
      </w:pPr>
      <w:r>
        <w:rPr>
          <w:lang w:val="en-US"/>
        </w:rPr>
        <w:t>The goal of CommunityConnect is to create a smart, inclusive, and resilient digital platform that strengthens communities by improving communication, social support, and civic engagement. The app will serve as a hub for local collaboration, emergency assistance, and volunteer initiatives, aligning with the United Nations 2030 Sustainable Development Goals (SDGs) to build sustainable and connected communities.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Role</w:t>
      </w:r>
    </w:p>
    <w:p>
      <w:pPr>
        <w:pStyle w:val="style0"/>
        <w:rPr/>
      </w:pPr>
      <w:r>
        <w:rPr>
          <w:lang w:val="en-US"/>
        </w:rPr>
        <w:t>I will design, and deploy CommunityConnect to ensure accessibility, security, and effectiveness in meeting community needs. The platform will prioritize ethical development and sustainability.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Audience</w:t>
      </w:r>
    </w:p>
    <w:p>
      <w:pPr>
        <w:pStyle w:val="style0"/>
        <w:rPr/>
      </w:pPr>
      <w:r>
        <w:rPr>
          <w:lang w:val="en-US"/>
        </w:rPr>
        <w:t>• Residents &amp; Local Communities: Stay informed, engage with neighbors, and access resources.</w:t>
      </w:r>
    </w:p>
    <w:p>
      <w:pPr>
        <w:pStyle w:val="style0"/>
        <w:rPr/>
      </w:pPr>
      <w:r>
        <w:rPr>
          <w:lang w:val="en-US"/>
        </w:rPr>
        <w:t>• Community Organizations &amp; NGOs: Mobilize volunteers, promote initiatives, and connect with beneficiaries.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Situation</w:t>
      </w:r>
    </w:p>
    <w:p>
      <w:pPr>
        <w:pStyle w:val="style0"/>
        <w:rPr/>
      </w:pPr>
      <w:r>
        <w:rPr>
          <w:lang w:val="en-US"/>
        </w:rPr>
        <w:t>Real-World Context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• Limited access to social services </w:t>
      </w:r>
    </w:p>
    <w:p>
      <w:pPr>
        <w:pStyle w:val="style0"/>
        <w:rPr/>
      </w:pPr>
      <w:r>
        <w:rPr>
          <w:lang w:val="en-US"/>
        </w:rPr>
        <w:t>SDG 11 Sustainable Cities &amp; Communities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• Disconnection between residents and local authorities </w:t>
      </w:r>
    </w:p>
    <w:p>
      <w:pPr>
        <w:pStyle w:val="style0"/>
        <w:rPr>
          <w:lang w:val="en-US"/>
        </w:rPr>
      </w:pPr>
      <w:r>
        <w:rPr>
          <w:lang w:val="en-US"/>
        </w:rPr>
        <w:t>SDG 16 Peace, Justice &amp; Strong Institutions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• Lack of disaster preparedness and emergency response systems </w:t>
      </w:r>
    </w:p>
    <w:p>
      <w:pPr>
        <w:pStyle w:val="style0"/>
        <w:rPr/>
      </w:pPr>
      <w:r>
        <w:rPr>
          <w:lang w:val="en-US"/>
        </w:rPr>
        <w:t>SDG 13  Climate Action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Products/Performance/Output</w:t>
      </w:r>
    </w:p>
    <w:p>
      <w:pPr>
        <w:pStyle w:val="style0"/>
        <w:rPr/>
      </w:pPr>
      <w:r>
        <w:rPr>
          <w:lang w:val="en-US"/>
        </w:rPr>
        <w:t>The app will be technologically sound, socially impactful, and ethically responsible, ensuring inclusivity and long-term sustainability.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Concise Proposal Summary</w:t>
      </w:r>
    </w:p>
    <w:p>
      <w:pPr>
        <w:pStyle w:val="style0"/>
        <w:rPr>
          <w:lang w:val="en-US"/>
        </w:rPr>
      </w:pPr>
      <w:r>
        <w:rPr>
          <w:lang w:val="en-US"/>
        </w:rPr>
        <w:t>1. Objective</w:t>
      </w:r>
    </w:p>
    <w:p>
      <w:pPr>
        <w:pStyle w:val="style0"/>
        <w:rPr/>
      </w:pPr>
      <w:r>
        <w:rPr>
          <w:lang w:val="en-US"/>
        </w:rPr>
        <w:t>The purpose of CommunityConnect is to enhance local communication, provide real-time assistance, and foster active community participation through a digital, user-friendly platform.</w:t>
      </w:r>
    </w:p>
    <w:p>
      <w:pPr>
        <w:pStyle w:val="style0"/>
        <w:rPr/>
      </w:pPr>
      <w:r>
        <w:rPr>
          <w:lang w:val="en-US"/>
        </w:rPr>
        <w:t>2. Key SDGs Targeted</w:t>
      </w:r>
    </w:p>
    <w:p>
      <w:pPr>
        <w:pStyle w:val="style0"/>
        <w:rPr>
          <w:lang w:val="en-US"/>
        </w:rPr>
      </w:pPr>
      <w:r>
        <w:rPr>
          <w:lang w:val="en-US"/>
        </w:rPr>
        <w:t>• SDG 3 Good Health &amp; Well-being</w:t>
      </w:r>
    </w:p>
    <w:p>
      <w:pPr>
        <w:pStyle w:val="style0"/>
        <w:rPr/>
      </w:pPr>
      <w:r>
        <w:rPr>
          <w:lang w:val="en-US"/>
        </w:rPr>
        <w:t xml:space="preserve"> Provides access to mental health and emergency support services.</w:t>
      </w:r>
    </w:p>
    <w:p>
      <w:pPr>
        <w:pStyle w:val="style0"/>
        <w:rPr>
          <w:lang w:val="en-US"/>
        </w:rPr>
      </w:pPr>
      <w:r>
        <w:rPr>
          <w:lang w:val="en-US"/>
        </w:rPr>
        <w:t>• SDG 11 Sustainable Cities &amp; Communities</w:t>
      </w:r>
    </w:p>
    <w:p>
      <w:pPr>
        <w:pStyle w:val="style0"/>
        <w:rPr/>
      </w:pPr>
      <w:r>
        <w:rPr>
          <w:lang w:val="en-US"/>
        </w:rPr>
        <w:t>Facilitates smart urban planning, sustainable infrastructure, and local networking.</w:t>
      </w:r>
    </w:p>
    <w:p>
      <w:pPr>
        <w:pStyle w:val="style0"/>
        <w:rPr>
          <w:lang w:val="en-US"/>
        </w:rPr>
      </w:pPr>
      <w:r>
        <w:rPr>
          <w:lang w:val="en-US"/>
        </w:rPr>
        <w:t>• SDG 13 Climate Action</w:t>
      </w:r>
    </w:p>
    <w:p>
      <w:pPr>
        <w:pStyle w:val="style0"/>
        <w:rPr/>
      </w:pPr>
      <w:r>
        <w:rPr>
          <w:lang w:val="en-US"/>
        </w:rPr>
        <w:t>Offers emergency alerts and disaster preparedness tools.</w:t>
      </w:r>
    </w:p>
    <w:p>
      <w:pPr>
        <w:pStyle w:val="style0"/>
        <w:rPr>
          <w:lang w:val="en-US"/>
        </w:rPr>
      </w:pPr>
      <w:r>
        <w:rPr>
          <w:lang w:val="en-US"/>
        </w:rPr>
        <w:t>• SDG 16 Peace, Justice &amp; Strong Institutions</w:t>
      </w:r>
    </w:p>
    <w:p>
      <w:pPr>
        <w:pStyle w:val="style0"/>
        <w:rPr/>
      </w:pPr>
      <w:r>
        <w:rPr>
          <w:lang w:val="en-US"/>
        </w:rPr>
        <w:t xml:space="preserve"> Encourages transparent governance and active civic engagement.</w:t>
      </w:r>
    </w:p>
    <w:p>
      <w:pPr>
        <w:pStyle w:val="style0"/>
        <w:rPr/>
      </w:pPr>
      <w:r>
        <w:rPr>
          <w:lang w:val="en-US"/>
        </w:rPr>
        <w:t>3. Key Features</w:t>
      </w:r>
    </w:p>
    <w:p>
      <w:pPr>
        <w:pStyle w:val="style0"/>
        <w:rPr/>
      </w:pPr>
      <w:r>
        <w:rPr>
          <w:lang w:val="en-US"/>
        </w:rPr>
        <w:t>Community Bulletin Board; Share news, events, and announcements.</w:t>
      </w:r>
    </w:p>
    <w:p>
      <w:pPr>
        <w:pStyle w:val="style0"/>
        <w:rPr>
          <w:lang w:val="en-US"/>
        </w:rPr>
      </w:pPr>
      <w:r>
        <w:rPr>
          <w:lang w:val="en-US"/>
        </w:rPr>
        <w:t>• Emergency Alerts &amp; Safety Reports</w:t>
      </w:r>
    </w:p>
    <w:p>
      <w:pPr>
        <w:pStyle w:val="style0"/>
        <w:rPr/>
      </w:pPr>
      <w:r>
        <w:rPr>
          <w:lang w:val="en-US"/>
        </w:rPr>
        <w:t xml:space="preserve"> Real-time notifications for disasters, crimes, and urgent updates.</w:t>
      </w:r>
    </w:p>
    <w:p>
      <w:pPr>
        <w:pStyle w:val="style0"/>
        <w:rPr>
          <w:lang w:val="en-US"/>
        </w:rPr>
      </w:pPr>
      <w:r>
        <w:rPr>
          <w:lang w:val="en-US"/>
        </w:rPr>
        <w:t>• Volunteer &amp; Support Network</w:t>
      </w:r>
    </w:p>
    <w:p>
      <w:pPr>
        <w:pStyle w:val="style0"/>
        <w:rPr/>
      </w:pPr>
      <w:r>
        <w:rPr>
          <w:lang w:val="en-US"/>
        </w:rPr>
        <w:t>Connect residents with volunteer opportunities and social assistance.</w:t>
      </w:r>
    </w:p>
    <w:p>
      <w:pPr>
        <w:pStyle w:val="style0"/>
        <w:rPr/>
      </w:pPr>
      <w:r>
        <w:rPr>
          <w:lang w:val="en-US"/>
        </w:rPr>
        <w:t>4. Technical Architecture</w:t>
      </w:r>
    </w:p>
    <w:p>
      <w:pPr>
        <w:pStyle w:val="style0"/>
        <w:rPr/>
      </w:pPr>
      <w:r>
        <w:rPr>
          <w:lang w:val="en-US"/>
        </w:rPr>
        <w:t>5. Research &amp; Evidence</w:t>
      </w:r>
    </w:p>
    <w:p>
      <w:pPr>
        <w:pStyle w:val="style0"/>
        <w:rPr/>
      </w:pPr>
      <w:r>
        <w:rPr>
          <w:lang w:val="en-US"/>
        </w:rPr>
        <w:t>https://www.researchgate.net/publication/344268660_Exploring_the_Smart_Future_of_Participation_Community_Inclusivity_and_People_With_Disabilities?utm_source=chatgpt.com</w:t>
      </w:r>
    </w:p>
    <w:p>
      <w:pPr>
        <w:pStyle w:val="style0"/>
        <w:rPr/>
      </w:pPr>
      <w:r>
        <w:rPr>
          <w:lang w:val="en-US"/>
        </w:rPr>
        <w:t>https://www.mdpi.com/2624-6511/7/6/130?utm_source=chatgpt.com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Conclusion</w:t>
      </w:r>
    </w:p>
    <w:p>
      <w:pPr>
        <w:pStyle w:val="style0"/>
        <w:rPr/>
      </w:pPr>
      <w:r>
        <w:rPr>
          <w:lang w:val="en-US"/>
        </w:rPr>
        <w:t>CommunityConnect will empower communities to become more connected, informed, and resilient through inclusive digital innovation. By integrating technology with community-driven solutions, the app will enhance public participation, local governance, and overall social well-being.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331</Words>
  <Characters>2477</Characters>
  <Application>WPS Office</Application>
  <Paragraphs>50</Paragraphs>
  <CharactersWithSpaces>2785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2025-01-30T20:27:24Z</dcterms:created>
  <dc:creator>TECNO BG7</dc:creator>
  <lastModifiedBy>TECNO BG7</lastModifiedBy>
  <dcterms:modified xsi:type="dcterms:W3CDTF">2025-01-30T20:50:47Z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85f99177a8884e288cab09c7bac93e95</vt:lpwstr>
  </property>
</Properties>
</file>