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Львович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-для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Midnight Commander, перешёл в каталог ~/work/arch-pc и с помощью функциональной клавиши F7 создал папку lab06 и перешёл в созданный каталог.</w:t>
      </w:r>
    </w:p>
    <w:p>
      <w:pPr>
        <w:pStyle w:val="CaptionedFigure"/>
      </w:pPr>
      <w:bookmarkStart w:id="25" w:name="fig:001"/>
      <w:r>
        <w:drawing>
          <wp:inline>
            <wp:extent cx="5334000" cy="3326819"/>
            <wp:effectExtent b="0" l="0" r="0" t="0"/>
            <wp:docPr descr="Рис. 1: Создание катлога" title="" id="2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2-22-4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катлога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 файл lab6-1.asm.</w:t>
      </w:r>
    </w:p>
    <w:p>
      <w:pPr>
        <w:pStyle w:val="CaptionedFigure"/>
      </w:pPr>
      <w:bookmarkStart w:id="29" w:name="fig:002"/>
      <w:r>
        <w:drawing>
          <wp:inline>
            <wp:extent cx="5334000" cy="678977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2-25-4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Ввел текст программы из листинга 6.1, сохранил изменения и закрыл файл.</w:t>
      </w:r>
    </w:p>
    <w:p>
      <w:pPr>
        <w:pStyle w:val="CaptionedFigure"/>
      </w:pPr>
      <w:bookmarkStart w:id="33" w:name="fig:003"/>
      <w:r>
        <w:drawing>
          <wp:inline>
            <wp:extent cx="5334000" cy="2612571"/>
            <wp:effectExtent b="0" l="0" r="0" t="0"/>
            <wp:docPr descr="Рис. 3: Введенный текст" title="" id="3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2-34-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Введенный текст</w:t>
      </w:r>
    </w:p>
    <w:p>
      <w:pPr>
        <w:numPr>
          <w:ilvl w:val="0"/>
          <w:numId w:val="1005"/>
        </w:numPr>
        <w:pStyle w:val="Compact"/>
      </w:pPr>
      <w:r>
        <w:t xml:space="preserve">Оттранслировал текст программы lab6-1.asm в объектный файл. Выполнил компоновку объектного файла и запустил получившийся исполняемый файл. Ввел своё ФИО.</w:t>
      </w:r>
    </w:p>
    <w:p>
      <w:pPr>
        <w:pStyle w:val="CaptionedFigure"/>
      </w:pPr>
      <w:bookmarkStart w:id="37" w:name="fig:004"/>
      <w:r>
        <w:drawing>
          <wp:inline>
            <wp:extent cx="5334000" cy="494427"/>
            <wp:effectExtent b="0" l="0" r="0" t="0"/>
            <wp:docPr descr="Рис. 4: Результат запуска" title="" id="3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2-49-5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запуска</w:t>
      </w:r>
    </w:p>
    <w:p>
      <w:pPr>
        <w:numPr>
          <w:ilvl w:val="0"/>
          <w:numId w:val="1006"/>
        </w:numPr>
        <w:pStyle w:val="Compact"/>
      </w:pPr>
      <w:r>
        <w:t xml:space="preserve">В копированном файле lab6-2.asm исправил текст программы в файле с использованием подпрограмм из внешнего файла in_out.asm в соответствии с листингом 6.2.</w:t>
      </w:r>
    </w:p>
    <w:p>
      <w:pPr>
        <w:pStyle w:val="CaptionedFigure"/>
      </w:pPr>
      <w:bookmarkStart w:id="41" w:name="fig:005"/>
      <w:r>
        <w:drawing>
          <wp:inline>
            <wp:extent cx="5334000" cy="2057237"/>
            <wp:effectExtent b="0" l="0" r="0" t="0"/>
            <wp:docPr descr="Рис. 5: Исправленный текст" title="" id="3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3-10-5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Исправленный текст</w:t>
      </w:r>
    </w:p>
    <w:p>
      <w:pPr>
        <w:numPr>
          <w:ilvl w:val="0"/>
          <w:numId w:val="1007"/>
        </w:numPr>
        <w:pStyle w:val="Compact"/>
      </w:pPr>
      <w:r>
        <w:t xml:space="preserve">Создал исполняемый файл и проверил его работу.</w:t>
      </w:r>
    </w:p>
    <w:p>
      <w:pPr>
        <w:pStyle w:val="CaptionedFigure"/>
      </w:pPr>
      <w:bookmarkStart w:id="45" w:name="fig:006"/>
      <w:r>
        <w:drawing>
          <wp:inline>
            <wp:extent cx="5334000" cy="775751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3-16-3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p>
      <w:pPr>
        <w:numPr>
          <w:ilvl w:val="0"/>
          <w:numId w:val="1008"/>
        </w:numPr>
        <w:pStyle w:val="Compact"/>
      </w:pPr>
      <w:r>
        <w:t xml:space="preserve">В файле lab6-2.asm заменил подпрограмму sprintLF на sprint. Создал исполняемый файл и проверил его работу. Теперь введённая строка с моим ФИО отобразилась на одной и той же строчке.</w:t>
      </w:r>
    </w:p>
    <w:p>
      <w:pPr>
        <w:pStyle w:val="CaptionedFigure"/>
      </w:pPr>
      <w:bookmarkStart w:id="49" w:name="fig:007"/>
      <w:r>
        <w:drawing>
          <wp:inline>
            <wp:extent cx="5334000" cy="1170038"/>
            <wp:effectExtent b="0" l="0" r="0" t="0"/>
            <wp:docPr descr="Рис. 7: Разница" title="" id="4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3-19-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Разница</w:t>
      </w:r>
    </w:p>
    <w:p>
      <w:pPr>
        <w:numPr>
          <w:ilvl w:val="0"/>
          <w:numId w:val="1009"/>
        </w:numPr>
        <w:pStyle w:val="Compact"/>
      </w:pPr>
      <w:r>
        <w:t xml:space="preserve">Создал копию файла lab6-1.asm с названием lab6-11.asm в каталоге курса. Внес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bookmarkStart w:id="53" w:name="fig:008"/>
      <w:r>
        <w:drawing>
          <wp:inline>
            <wp:extent cx="5334000" cy="1176449"/>
            <wp:effectExtent b="0" l="0" r="0" t="0"/>
            <wp:docPr descr="Рис. 8: Lab6-11.asm" title="" id="5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4-20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Lab6-11.asm</w:t>
      </w:r>
    </w:p>
    <w:p>
      <w:pPr>
        <w:numPr>
          <w:ilvl w:val="0"/>
          <w:numId w:val="1010"/>
        </w:numPr>
        <w:pStyle w:val="Compact"/>
      </w:pPr>
      <w:r>
        <w:t xml:space="preserve">Получил исполняемый файл и проверил его работу. На приглашение ввести строку ввел свою фамилию.</w:t>
      </w:r>
    </w:p>
    <w:p>
      <w:pPr>
        <w:pStyle w:val="CaptionedFigure"/>
      </w:pPr>
      <w:bookmarkStart w:id="57" w:name="fig:009"/>
      <w:r>
        <w:drawing>
          <wp:inline>
            <wp:extent cx="5334000" cy="779758"/>
            <wp:effectExtent b="0" l="0" r="0" t="0"/>
            <wp:docPr descr="Рис. 9: Программа lab6-11.asm" title="" id="5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4-21-0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lab6-11.asm</w:t>
      </w:r>
    </w:p>
    <w:p>
      <w:pPr>
        <w:numPr>
          <w:ilvl w:val="0"/>
          <w:numId w:val="1011"/>
        </w:numPr>
        <w:pStyle w:val="Compact"/>
      </w:pPr>
      <w:r>
        <w:t xml:space="preserve">Создал копию файла lab6-2.asm с названием lab6-22.asm в каталоге курса. Внес изменения в программу c использованием внешнего файла in_out.asm, так чтобы она работала по такому же алгоритму, создал исполняемый файл и проверил его работу.</w:t>
      </w:r>
    </w:p>
    <w:p>
      <w:pPr>
        <w:pStyle w:val="CaptionedFigure"/>
      </w:pPr>
      <w:bookmarkStart w:id="61" w:name="fig:010"/>
      <w:r>
        <w:drawing>
          <wp:inline>
            <wp:extent cx="5334000" cy="623528"/>
            <wp:effectExtent b="0" l="0" r="0" t="0"/>
            <wp:docPr descr="Рис. 10: Программа lab6-22.asm" title="" id="5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_2022-12-07_14-25-2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lab6-22.asm</w:t>
      </w:r>
    </w:p>
    <w:p>
      <w:pPr>
        <w:numPr>
          <w:ilvl w:val="0"/>
          <w:numId w:val="1012"/>
        </w:numPr>
        <w:pStyle w:val="Compact"/>
      </w:pPr>
      <w:r>
        <w:t xml:space="preserve">Создал отчёт лабораторной работы в markdown.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Commander. Освоил инструкций языка ассемблера mov и int.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 Основы работы с Midnight Commander (mc). Структура программы на языке ассемблера NASM. Системные вызовы в ОС GNU Linux</dc:title>
  <dc:creator>Новиков Константин Львович</dc:creator>
  <dc:language>ru-RU</dc:language>
  <cp:keywords/>
  <dcterms:created xsi:type="dcterms:W3CDTF">2022-12-07T12:32:05Z</dcterms:created>
  <dcterms:modified xsi:type="dcterms:W3CDTF">2022-12-07T12:32:05Z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