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437CAE" w14:textId="77777777" w:rsidR="00A13F26" w:rsidRPr="00AC7CED" w:rsidRDefault="00A13F26" w:rsidP="00A13F26">
      <w:pPr>
        <w:pBdr>
          <w:bottom w:val="single" w:sz="12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7CED">
        <w:rPr>
          <w:rFonts w:ascii="Times New Roman" w:hAnsi="Times New Roman" w:cs="Times New Roman"/>
          <w:b/>
          <w:sz w:val="24"/>
          <w:szCs w:val="28"/>
        </w:rPr>
        <w:t>МИНОБРНАУКИ РОССИИ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федеральное государственное бюджетное образовательное учреждение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высшего образования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«Московский государственный технологический университет «СТАНКИН»</w:t>
      </w:r>
      <w:r w:rsidRPr="00AC7CED">
        <w:rPr>
          <w:rFonts w:ascii="Times New Roman" w:hAnsi="Times New Roman" w:cs="Times New Roman"/>
          <w:b/>
          <w:sz w:val="24"/>
          <w:szCs w:val="28"/>
        </w:rPr>
        <w:br/>
        <w:t>(ФГБОУ ВО МГТУ «СТАНКИН»)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5"/>
        <w:gridCol w:w="4863"/>
        <w:gridCol w:w="2266"/>
      </w:tblGrid>
      <w:tr w:rsidR="00A13F26" w14:paraId="2276D836" w14:textId="77777777" w:rsidTr="00AC7CED">
        <w:tc>
          <w:tcPr>
            <w:tcW w:w="2225" w:type="dxa"/>
          </w:tcPr>
          <w:p w14:paraId="5A12CC77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Институт Информационных Систем и </w:t>
            </w: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br/>
              <w:t>Технологий</w:t>
            </w:r>
          </w:p>
        </w:tc>
        <w:tc>
          <w:tcPr>
            <w:tcW w:w="4863" w:type="dxa"/>
          </w:tcPr>
          <w:p w14:paraId="1E3AE659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  <w:tc>
          <w:tcPr>
            <w:tcW w:w="2266" w:type="dxa"/>
          </w:tcPr>
          <w:p w14:paraId="54A39423" w14:textId="77777777" w:rsidR="00A13F26" w:rsidRPr="00AC7CED" w:rsidRDefault="00A13F26" w:rsidP="00A13F26">
            <w:pPr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AC7CED">
              <w:rPr>
                <w:rFonts w:ascii="Times New Roman" w:hAnsi="Times New Roman" w:cs="Times New Roman"/>
                <w:b/>
                <w:sz w:val="24"/>
                <w:szCs w:val="28"/>
              </w:rPr>
              <w:t>Кафедра Информационных Технологий и Вычислительных Систем</w:t>
            </w:r>
          </w:p>
        </w:tc>
      </w:tr>
    </w:tbl>
    <w:p w14:paraId="44514CC2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7DFA90B4" w14:textId="77777777" w:rsidR="00A13F26" w:rsidRDefault="00A13F26" w:rsidP="00A13F26">
      <w:pPr>
        <w:rPr>
          <w:rFonts w:ascii="Times New Roman" w:hAnsi="Times New Roman" w:cs="Times New Roman"/>
          <w:b/>
          <w:sz w:val="28"/>
          <w:szCs w:val="28"/>
        </w:rPr>
      </w:pPr>
    </w:p>
    <w:p w14:paraId="108E4E9E" w14:textId="77777777" w:rsidR="00A13F26" w:rsidRDefault="00A13F26" w:rsidP="00A13F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14:paraId="3E6AB560" w14:textId="77777777" w:rsidR="00A13F26" w:rsidRDefault="00A13F26" w:rsidP="003A6C17">
      <w:pPr>
        <w:jc w:val="center"/>
        <w:rPr>
          <w:rFonts w:ascii="Times New Roman" w:hAnsi="Times New Roman" w:cs="Times New Roman"/>
          <w:sz w:val="28"/>
          <w:szCs w:val="28"/>
        </w:rPr>
      </w:pPr>
      <w:r w:rsidRPr="003A6C17">
        <w:rPr>
          <w:rFonts w:ascii="Times New Roman" w:hAnsi="Times New Roman" w:cs="Times New Roman"/>
          <w:sz w:val="28"/>
          <w:szCs w:val="28"/>
        </w:rPr>
        <w:t>по дисциплине «Компьютерная графика»</w:t>
      </w:r>
    </w:p>
    <w:p w14:paraId="1EBD03A3" w14:textId="6ED91E57" w:rsidR="003A6C17" w:rsidRDefault="003A6C17" w:rsidP="003A6C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 «</w:t>
      </w:r>
      <w:r w:rsidR="0006160A">
        <w:rPr>
          <w:rFonts w:ascii="Times New Roman" w:hAnsi="Times New Roman" w:cs="Times New Roman"/>
          <w:sz w:val="28"/>
          <w:szCs w:val="28"/>
        </w:rPr>
        <w:t>Сова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8"/>
        <w:gridCol w:w="7308"/>
      </w:tblGrid>
      <w:tr w:rsidR="00DD2C6C" w14:paraId="4C76E831" w14:textId="77777777" w:rsidTr="00DD2C6C">
        <w:tc>
          <w:tcPr>
            <w:tcW w:w="2037" w:type="dxa"/>
          </w:tcPr>
          <w:p w14:paraId="54413CEF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308" w:type="dxa"/>
          </w:tcPr>
          <w:p w14:paraId="65CB89EB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6C17">
              <w:rPr>
                <w:rFonts w:ascii="Times New Roman" w:hAnsi="Times New Roman" w:cs="Times New Roman"/>
                <w:sz w:val="28"/>
                <w:szCs w:val="28"/>
              </w:rPr>
              <w:t xml:space="preserve">09.03.01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Информатика и вычислительная техника</w:t>
            </w:r>
          </w:p>
        </w:tc>
      </w:tr>
      <w:tr w:rsidR="00AC7CED" w14:paraId="59E6CB51" w14:textId="77777777" w:rsidTr="00DD2C6C">
        <w:tc>
          <w:tcPr>
            <w:tcW w:w="2037" w:type="dxa"/>
          </w:tcPr>
          <w:p w14:paraId="08B68841" w14:textId="77777777" w:rsidR="00AC7CED" w:rsidRDefault="00AC7CED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08" w:type="dxa"/>
          </w:tcPr>
          <w:p w14:paraId="5D95E108" w14:textId="77777777" w:rsidR="00AC7CED" w:rsidRPr="003A6C17" w:rsidRDefault="00AC7CED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D2C6C" w14:paraId="66FBF896" w14:textId="77777777" w:rsidTr="00DD2C6C">
        <w:tc>
          <w:tcPr>
            <w:tcW w:w="2037" w:type="dxa"/>
          </w:tcPr>
          <w:p w14:paraId="0612D359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  <w:r w:rsidRPr="00DD2C6C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7308" w:type="dxa"/>
          </w:tcPr>
          <w:p w14:paraId="1B42A68C" w14:textId="77777777" w:rsidR="00DD2C6C" w:rsidRDefault="00DD2C6C" w:rsidP="00DD2C6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 средств вычислительной техники и автоматизированных систем</w:t>
            </w:r>
          </w:p>
        </w:tc>
      </w:tr>
    </w:tbl>
    <w:p w14:paraId="6B7C8761" w14:textId="77777777" w:rsidR="003A6C17" w:rsidRDefault="003A6C17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627BDE" w14:textId="77777777" w:rsidR="0079064E" w:rsidRDefault="0079064E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36AF38" w14:textId="77777777" w:rsidR="0079064E" w:rsidRDefault="0079064E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ECBA55" w14:textId="77777777" w:rsidR="0079064E" w:rsidRDefault="0079064E" w:rsidP="003A6C17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2552"/>
        <w:gridCol w:w="3847"/>
        <w:gridCol w:w="536"/>
      </w:tblGrid>
      <w:tr w:rsidR="0079064E" w14:paraId="35699C89" w14:textId="77777777" w:rsidTr="004F6EEA">
        <w:trPr>
          <w:gridAfter w:val="1"/>
          <w:wAfter w:w="536" w:type="dxa"/>
        </w:trPr>
        <w:tc>
          <w:tcPr>
            <w:tcW w:w="2410" w:type="dxa"/>
          </w:tcPr>
          <w:p w14:paraId="64B51130" w14:textId="1AA7F062" w:rsidR="0079064E" w:rsidRPr="004F6EEA" w:rsidRDefault="0006160A" w:rsidP="00E732DD">
            <w:pPr>
              <w:rPr>
                <w:rFonts w:ascii="Times New Roman" w:hAnsi="Times New Roman" w:cs="Times New Roman"/>
                <w:sz w:val="27"/>
                <w:szCs w:val="27"/>
              </w:rPr>
            </w:pPr>
            <w:r w:rsidRPr="004F6EEA">
              <w:rPr>
                <w:rFonts w:ascii="Times New Roman" w:hAnsi="Times New Roman" w:cs="Times New Roman"/>
                <w:sz w:val="27"/>
                <w:szCs w:val="27"/>
              </w:rPr>
              <w:t xml:space="preserve">студент </w:t>
            </w:r>
            <w:r w:rsidRPr="004F6EEA">
              <w:rPr>
                <w:rFonts w:ascii="Times New Roman" w:hAnsi="Times New Roman" w:cs="Times New Roman"/>
                <w:sz w:val="27"/>
                <w:szCs w:val="27"/>
              </w:rPr>
              <w:br/>
              <w:t>группы ИДБ-15-11</w:t>
            </w:r>
          </w:p>
        </w:tc>
        <w:tc>
          <w:tcPr>
            <w:tcW w:w="2552" w:type="dxa"/>
            <w:vAlign w:val="bottom"/>
          </w:tcPr>
          <w:p w14:paraId="11615521" w14:textId="77777777" w:rsidR="0079064E" w:rsidRDefault="0079064E" w:rsidP="00825ACE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5E0B7BAC" w14:textId="77777777" w:rsidR="0079064E" w:rsidRDefault="0079064E" w:rsidP="00825A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  <w:tc>
          <w:tcPr>
            <w:tcW w:w="3847" w:type="dxa"/>
            <w:vAlign w:val="bottom"/>
          </w:tcPr>
          <w:p w14:paraId="6F7E6AB5" w14:textId="79C0EB32" w:rsidR="00825ACE" w:rsidRPr="00825ACE" w:rsidRDefault="004F6EEA" w:rsidP="00825A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Дедков Игорь Владимирович</w:t>
            </w:r>
          </w:p>
          <w:p w14:paraId="02C0B197" w14:textId="63D2EF49" w:rsidR="00825ACE" w:rsidRPr="00825ACE" w:rsidRDefault="00825ACE" w:rsidP="00825ACE">
            <w:pPr>
              <w:jc w:val="right"/>
              <w:rPr>
                <w:rFonts w:ascii="Times New Roman" w:hAnsi="Times New Roman" w:cs="Times New Roman"/>
                <w:sz w:val="20"/>
                <w:szCs w:val="28"/>
              </w:rPr>
            </w:pPr>
          </w:p>
        </w:tc>
      </w:tr>
      <w:tr w:rsidR="00825ACE" w14:paraId="5C17E64A" w14:textId="77777777" w:rsidTr="00825ACE">
        <w:tc>
          <w:tcPr>
            <w:tcW w:w="2410" w:type="dxa"/>
          </w:tcPr>
          <w:p w14:paraId="0E9772CA" w14:textId="77777777" w:rsidR="00825ACE" w:rsidRDefault="00825ACE" w:rsidP="00E732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2" w:type="dxa"/>
          </w:tcPr>
          <w:p w14:paraId="631B718B" w14:textId="77777777" w:rsidR="00825ACE" w:rsidRDefault="00825ACE" w:rsidP="00825ACE"/>
        </w:tc>
        <w:tc>
          <w:tcPr>
            <w:tcW w:w="4383" w:type="dxa"/>
            <w:gridSpan w:val="2"/>
            <w:vAlign w:val="bottom"/>
          </w:tcPr>
          <w:p w14:paraId="4914C3BF" w14:textId="77777777" w:rsidR="00825ACE" w:rsidRDefault="00825ACE" w:rsidP="00825ACE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«___»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  <w:p w14:paraId="2EDFD5C0" w14:textId="63623193" w:rsidR="00825ACE" w:rsidRDefault="00825ACE" w:rsidP="00825ACE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CB53595" w14:textId="309AE67F" w:rsidR="00AC7CED" w:rsidRDefault="00AC7CED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48F39A" w14:textId="29FCC445" w:rsidR="004F6EEA" w:rsidRPr="002A3E4C" w:rsidRDefault="002A3E4C" w:rsidP="002A3E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E4C">
        <w:rPr>
          <w:rFonts w:ascii="Times New Roman" w:hAnsi="Times New Roman" w:cs="Times New Roman"/>
          <w:b/>
          <w:sz w:val="28"/>
          <w:szCs w:val="28"/>
        </w:rPr>
        <w:lastRenderedPageBreak/>
        <w:t>Описание работы</w:t>
      </w:r>
    </w:p>
    <w:p w14:paraId="76B6457E" w14:textId="537048EC" w:rsidR="004F6EEA" w:rsidRDefault="002A3E4C" w:rsidP="00AC7CED">
      <w:pPr>
        <w:rPr>
          <w:rFonts w:ascii="Times New Roman" w:hAnsi="Times New Roman" w:cs="Times New Roman"/>
          <w:sz w:val="28"/>
          <w:szCs w:val="28"/>
        </w:rPr>
      </w:pPr>
      <w:r w:rsidRPr="002A3E4C">
        <w:rPr>
          <w:rFonts w:ascii="Times New Roman" w:hAnsi="Times New Roman" w:cs="Times New Roman"/>
          <w:sz w:val="28"/>
          <w:szCs w:val="28"/>
        </w:rPr>
        <w:t xml:space="preserve">Курсовая работа является </w:t>
      </w:r>
      <w:r>
        <w:rPr>
          <w:rFonts w:ascii="Times New Roman" w:hAnsi="Times New Roman" w:cs="Times New Roman"/>
          <w:sz w:val="28"/>
          <w:szCs w:val="28"/>
        </w:rPr>
        <w:t xml:space="preserve">технодемкой для игры, </w:t>
      </w:r>
      <w:r w:rsidR="001260D2">
        <w:rPr>
          <w:rFonts w:ascii="Times New Roman" w:hAnsi="Times New Roman" w:cs="Times New Roman"/>
          <w:sz w:val="28"/>
          <w:szCs w:val="28"/>
        </w:rPr>
        <w:t>работа над которой в дальнейшем будет продолжена</w:t>
      </w:r>
      <w:r>
        <w:rPr>
          <w:rFonts w:ascii="Times New Roman" w:hAnsi="Times New Roman" w:cs="Times New Roman"/>
          <w:sz w:val="28"/>
          <w:szCs w:val="28"/>
        </w:rPr>
        <w:t>. В ней игрок берёт под управление сову и может перемещаться ею по некоторой области пространства в горизонтальной плоскости</w:t>
      </w:r>
      <w:r w:rsidR="00664393">
        <w:rPr>
          <w:rFonts w:ascii="Times New Roman" w:hAnsi="Times New Roman" w:cs="Times New Roman"/>
          <w:sz w:val="28"/>
          <w:szCs w:val="28"/>
        </w:rPr>
        <w:t>(см. Рис. 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B0B43">
        <w:rPr>
          <w:rFonts w:ascii="Times New Roman" w:hAnsi="Times New Roman" w:cs="Times New Roman"/>
          <w:sz w:val="28"/>
          <w:szCs w:val="28"/>
        </w:rPr>
        <w:t>Помимо перемещения игрок не может оказывать на сову никакого воздействия.</w:t>
      </w:r>
      <w:r w:rsidR="009C320D">
        <w:rPr>
          <w:rFonts w:ascii="Times New Roman" w:hAnsi="Times New Roman" w:cs="Times New Roman"/>
          <w:sz w:val="28"/>
          <w:szCs w:val="28"/>
        </w:rPr>
        <w:t xml:space="preserve"> Для некоторого оживления персонажа были введены систематические моргания и случайные действия -</w:t>
      </w:r>
      <w:r w:rsidR="009B0B43">
        <w:rPr>
          <w:rFonts w:ascii="Times New Roman" w:hAnsi="Times New Roman" w:cs="Times New Roman"/>
          <w:sz w:val="28"/>
          <w:szCs w:val="28"/>
        </w:rPr>
        <w:t xml:space="preserve"> </w:t>
      </w:r>
      <w:r w:rsidR="009C320D">
        <w:rPr>
          <w:rFonts w:ascii="Times New Roman" w:hAnsi="Times New Roman" w:cs="Times New Roman"/>
          <w:sz w:val="28"/>
          <w:szCs w:val="28"/>
        </w:rPr>
        <w:t>е</w:t>
      </w:r>
      <w:r w:rsidR="009B0B43">
        <w:rPr>
          <w:rFonts w:ascii="Times New Roman" w:hAnsi="Times New Roman" w:cs="Times New Roman"/>
          <w:sz w:val="28"/>
          <w:szCs w:val="28"/>
        </w:rPr>
        <w:t>сли подождать десять секунд и не нажимать кнопки, то</w:t>
      </w:r>
      <w:r w:rsidR="009C320D">
        <w:rPr>
          <w:rFonts w:ascii="Times New Roman" w:hAnsi="Times New Roman" w:cs="Times New Roman"/>
          <w:sz w:val="28"/>
          <w:szCs w:val="28"/>
        </w:rPr>
        <w:t xml:space="preserve"> сова </w:t>
      </w:r>
      <w:r w:rsidR="00BA19C2">
        <w:rPr>
          <w:rFonts w:ascii="Times New Roman" w:hAnsi="Times New Roman" w:cs="Times New Roman"/>
          <w:sz w:val="28"/>
          <w:szCs w:val="28"/>
        </w:rPr>
        <w:t xml:space="preserve">может зевнуть или начать смотреть по сторонам </w:t>
      </w:r>
      <w:r w:rsidR="009B0B43">
        <w:rPr>
          <w:rFonts w:ascii="Times New Roman" w:hAnsi="Times New Roman" w:cs="Times New Roman"/>
          <w:sz w:val="28"/>
          <w:szCs w:val="28"/>
        </w:rPr>
        <w:t>. Также была произведена попытка реализовать случайную генерацию травы, которая приминается, когда сова проходит рядом.</w:t>
      </w:r>
    </w:p>
    <w:p w14:paraId="5935DC3E" w14:textId="024F1709" w:rsidR="009B0B43" w:rsidRDefault="009B0B43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была использована текстура травы для поверхности, по которой перемещается сова.</w:t>
      </w:r>
    </w:p>
    <w:p w14:paraId="6B529CDA" w14:textId="15091366" w:rsidR="009679EE" w:rsidRDefault="009679EE" w:rsidP="009679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79EE">
        <w:rPr>
          <w:rFonts w:ascii="Times New Roman" w:hAnsi="Times New Roman" w:cs="Times New Roman"/>
          <w:b/>
          <w:sz w:val="28"/>
          <w:szCs w:val="28"/>
        </w:rPr>
        <w:t xml:space="preserve">Скриншоты </w:t>
      </w:r>
      <w:r w:rsidR="00E204E5">
        <w:rPr>
          <w:rFonts w:ascii="Times New Roman" w:hAnsi="Times New Roman" w:cs="Times New Roman"/>
          <w:b/>
          <w:sz w:val="28"/>
          <w:szCs w:val="28"/>
        </w:rPr>
        <w:t>работы</w:t>
      </w:r>
    </w:p>
    <w:p w14:paraId="00B4CE88" w14:textId="727097F3" w:rsidR="001647A6" w:rsidRDefault="001647A6" w:rsidP="00B875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D3B9D" wp14:editId="5F34F99B">
            <wp:extent cx="5429250" cy="4043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Рис.1 – Сова в начале координат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94D004" wp14:editId="61A24504">
            <wp:extent cx="5419725" cy="4045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4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Рис.2 – Сова, зевая, приминает траву</w:t>
      </w:r>
    </w:p>
    <w:p w14:paraId="6482367E" w14:textId="753C8A5A" w:rsidR="00B875D3" w:rsidRDefault="00B875D3" w:rsidP="00B875D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75D3">
        <w:rPr>
          <w:rFonts w:ascii="Times New Roman" w:hAnsi="Times New Roman" w:cs="Times New Roman"/>
          <w:b/>
          <w:sz w:val="28"/>
          <w:szCs w:val="28"/>
        </w:rPr>
        <w:t>Управление</w:t>
      </w:r>
    </w:p>
    <w:p w14:paraId="2E949F80" w14:textId="21A81079" w:rsidR="00B875D3" w:rsidRDefault="00B875D3" w:rsidP="00B87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</w:t>
      </w:r>
      <w:r w:rsidR="00780E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технодемке</w:t>
      </w:r>
      <w:r w:rsidR="00780EC0">
        <w:rPr>
          <w:rFonts w:ascii="Times New Roman" w:hAnsi="Times New Roman" w:cs="Times New Roman"/>
          <w:sz w:val="28"/>
          <w:szCs w:val="28"/>
        </w:rPr>
        <w:t xml:space="preserve">, как было сказано ранее, </w:t>
      </w:r>
      <w:r>
        <w:rPr>
          <w:rFonts w:ascii="Times New Roman" w:hAnsi="Times New Roman" w:cs="Times New Roman"/>
          <w:sz w:val="28"/>
          <w:szCs w:val="28"/>
        </w:rPr>
        <w:t xml:space="preserve"> у игрока есть возможность лишь перемещаться</w:t>
      </w:r>
      <w:r w:rsidR="00004D00">
        <w:rPr>
          <w:rFonts w:ascii="Times New Roman" w:hAnsi="Times New Roman" w:cs="Times New Roman"/>
          <w:sz w:val="28"/>
          <w:szCs w:val="28"/>
        </w:rPr>
        <w:t xml:space="preserve"> в горизонтальной плоскости. Осуществляется это посредствам кнопок</w:t>
      </w:r>
      <w:r w:rsidR="00004D00" w:rsidRPr="00004D00">
        <w:rPr>
          <w:rFonts w:ascii="Times New Roman" w:hAnsi="Times New Roman" w:cs="Times New Roman"/>
          <w:sz w:val="28"/>
          <w:szCs w:val="28"/>
        </w:rPr>
        <w:t>:</w:t>
      </w:r>
      <w:r w:rsidR="00004D00">
        <w:rPr>
          <w:rFonts w:ascii="Times New Roman" w:hAnsi="Times New Roman" w:cs="Times New Roman"/>
          <w:sz w:val="28"/>
          <w:szCs w:val="28"/>
        </w:rPr>
        <w:br/>
      </w:r>
      <w:r w:rsidR="00004D0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004D00" w:rsidRPr="00004D00">
        <w:rPr>
          <w:rFonts w:ascii="Times New Roman" w:hAnsi="Times New Roman" w:cs="Times New Roman"/>
          <w:sz w:val="28"/>
          <w:szCs w:val="28"/>
        </w:rPr>
        <w:t xml:space="preserve"> –</w:t>
      </w:r>
      <w:r w:rsidR="00004D00">
        <w:rPr>
          <w:rFonts w:ascii="Times New Roman" w:hAnsi="Times New Roman" w:cs="Times New Roman"/>
          <w:sz w:val="28"/>
          <w:szCs w:val="28"/>
        </w:rPr>
        <w:t xml:space="preserve"> Движение вперёд</w:t>
      </w:r>
      <w:r w:rsidR="00004D00">
        <w:rPr>
          <w:rFonts w:ascii="Times New Roman" w:hAnsi="Times New Roman" w:cs="Times New Roman"/>
          <w:sz w:val="28"/>
          <w:szCs w:val="28"/>
        </w:rPr>
        <w:br/>
      </w:r>
      <w:r w:rsidR="00004D0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04D00" w:rsidRPr="00004D00">
        <w:rPr>
          <w:rFonts w:ascii="Times New Roman" w:hAnsi="Times New Roman" w:cs="Times New Roman"/>
          <w:sz w:val="28"/>
          <w:szCs w:val="28"/>
        </w:rPr>
        <w:t xml:space="preserve"> – </w:t>
      </w:r>
      <w:r w:rsidR="00004D00">
        <w:rPr>
          <w:rFonts w:ascii="Times New Roman" w:hAnsi="Times New Roman" w:cs="Times New Roman"/>
          <w:sz w:val="28"/>
          <w:szCs w:val="28"/>
        </w:rPr>
        <w:t>Движение назад</w:t>
      </w:r>
      <w:r w:rsidR="00004D00">
        <w:rPr>
          <w:rFonts w:ascii="Times New Roman" w:hAnsi="Times New Roman" w:cs="Times New Roman"/>
          <w:sz w:val="28"/>
          <w:szCs w:val="28"/>
        </w:rPr>
        <w:br/>
      </w:r>
      <w:r w:rsidR="00004D0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04D00" w:rsidRPr="00004D00">
        <w:rPr>
          <w:rFonts w:ascii="Times New Roman" w:hAnsi="Times New Roman" w:cs="Times New Roman"/>
          <w:sz w:val="28"/>
          <w:szCs w:val="28"/>
        </w:rPr>
        <w:t xml:space="preserve"> </w:t>
      </w:r>
      <w:r w:rsidR="00004D00">
        <w:rPr>
          <w:rFonts w:ascii="Times New Roman" w:hAnsi="Times New Roman" w:cs="Times New Roman"/>
          <w:sz w:val="28"/>
          <w:szCs w:val="28"/>
        </w:rPr>
        <w:t>–</w:t>
      </w:r>
      <w:r w:rsidR="00004D00" w:rsidRPr="00004D00">
        <w:rPr>
          <w:rFonts w:ascii="Times New Roman" w:hAnsi="Times New Roman" w:cs="Times New Roman"/>
          <w:sz w:val="28"/>
          <w:szCs w:val="28"/>
        </w:rPr>
        <w:t xml:space="preserve"> </w:t>
      </w:r>
      <w:r w:rsidR="00004D00">
        <w:rPr>
          <w:rFonts w:ascii="Times New Roman" w:hAnsi="Times New Roman" w:cs="Times New Roman"/>
          <w:sz w:val="28"/>
          <w:szCs w:val="28"/>
        </w:rPr>
        <w:t>Поворот налево на месте</w:t>
      </w:r>
      <w:r w:rsidR="00004D00">
        <w:rPr>
          <w:rFonts w:ascii="Times New Roman" w:hAnsi="Times New Roman" w:cs="Times New Roman"/>
          <w:sz w:val="28"/>
          <w:szCs w:val="28"/>
        </w:rPr>
        <w:br/>
      </w:r>
      <w:r w:rsidR="00004D0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04D00">
        <w:rPr>
          <w:rFonts w:ascii="Times New Roman" w:hAnsi="Times New Roman" w:cs="Times New Roman"/>
          <w:sz w:val="28"/>
          <w:szCs w:val="28"/>
        </w:rPr>
        <w:t xml:space="preserve"> – Поворот направо на месте</w:t>
      </w:r>
    </w:p>
    <w:p w14:paraId="41B3313D" w14:textId="729633BD" w:rsidR="00962EB6" w:rsidRPr="005D7E40" w:rsidRDefault="00E32B6B" w:rsidP="00B87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у пользователя </w:t>
      </w:r>
      <w:r w:rsidR="004208AF">
        <w:rPr>
          <w:rFonts w:ascii="Times New Roman" w:hAnsi="Times New Roman" w:cs="Times New Roman"/>
          <w:sz w:val="28"/>
          <w:szCs w:val="28"/>
        </w:rPr>
        <w:t>нет возможности одновременно идти и поворачивать – на время осуществления одного действия другие блокируются.</w:t>
      </w:r>
      <w:r w:rsidR="00962EB6">
        <w:rPr>
          <w:rFonts w:ascii="Times New Roman" w:hAnsi="Times New Roman" w:cs="Times New Roman"/>
          <w:sz w:val="28"/>
          <w:szCs w:val="28"/>
        </w:rPr>
        <w:br/>
        <w:t>Камера при перемещении следует за совой, но выполнения функции  вращения вокруг неё остаётся за пользователем</w:t>
      </w:r>
      <w:r w:rsidR="003313E9">
        <w:rPr>
          <w:rFonts w:ascii="Times New Roman" w:hAnsi="Times New Roman" w:cs="Times New Roman"/>
          <w:sz w:val="28"/>
          <w:szCs w:val="28"/>
        </w:rPr>
        <w:t>.</w:t>
      </w:r>
      <w:r w:rsidR="0008561B">
        <w:rPr>
          <w:rFonts w:ascii="Times New Roman" w:hAnsi="Times New Roman" w:cs="Times New Roman"/>
          <w:sz w:val="28"/>
          <w:szCs w:val="28"/>
        </w:rPr>
        <w:t xml:space="preserve"> Для этого нужно зажать ПКМ и перемещать мышь – камера будет вращаться вокруг совы как горизонтально, так и в</w:t>
      </w:r>
      <w:r w:rsidR="008639A4">
        <w:rPr>
          <w:rFonts w:ascii="Times New Roman" w:hAnsi="Times New Roman" w:cs="Times New Roman"/>
          <w:sz w:val="28"/>
          <w:szCs w:val="28"/>
        </w:rPr>
        <w:t>е</w:t>
      </w:r>
      <w:r w:rsidR="0008561B">
        <w:rPr>
          <w:rFonts w:ascii="Times New Roman" w:hAnsi="Times New Roman" w:cs="Times New Roman"/>
          <w:sz w:val="28"/>
          <w:szCs w:val="28"/>
        </w:rPr>
        <w:t>ртикально.</w:t>
      </w:r>
      <w:r w:rsidR="00025E2D">
        <w:rPr>
          <w:rFonts w:ascii="Times New Roman" w:hAnsi="Times New Roman" w:cs="Times New Roman"/>
          <w:sz w:val="28"/>
          <w:szCs w:val="28"/>
        </w:rPr>
        <w:t xml:space="preserve"> Отдаление/приближение камеры осуществляется путём вращения колёсика мыши.</w:t>
      </w:r>
      <w:r w:rsidR="005D7E40">
        <w:rPr>
          <w:rFonts w:ascii="Times New Roman" w:hAnsi="Times New Roman" w:cs="Times New Roman"/>
          <w:sz w:val="28"/>
          <w:szCs w:val="28"/>
        </w:rPr>
        <w:br/>
        <w:t xml:space="preserve">Кнопка </w:t>
      </w:r>
      <w:r w:rsidR="005D7E4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D7E40">
        <w:rPr>
          <w:rFonts w:ascii="Times New Roman" w:hAnsi="Times New Roman" w:cs="Times New Roman"/>
          <w:sz w:val="28"/>
          <w:szCs w:val="28"/>
        </w:rPr>
        <w:t xml:space="preserve"> возвращает камеру в изначальное положение относительно совы.</w:t>
      </w:r>
    </w:p>
    <w:p w14:paraId="3B12087B" w14:textId="366B07C5" w:rsidR="00B04AFB" w:rsidRPr="00DC20E7" w:rsidRDefault="00B04AFB" w:rsidP="00B87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управления совой , игрок может включить /выключить текстуры кнопкой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(английский алфавит) и свет кнопкой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3061B3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522F3B90" w14:textId="0ED251F8" w:rsidR="00C6494A" w:rsidRDefault="00962EB6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Исходный код доступен по ссылке </w:t>
      </w:r>
      <w:r w:rsidR="00F2299F">
        <w:rPr>
          <w:rFonts w:ascii="Times New Roman" w:hAnsi="Times New Roman" w:cs="Times New Roman"/>
          <w:sz w:val="28"/>
          <w:szCs w:val="28"/>
        </w:rPr>
        <w:t xml:space="preserve">- </w:t>
      </w:r>
      <w:r w:rsidR="00F2299F" w:rsidRPr="00F2299F">
        <w:rPr>
          <w:rFonts w:ascii="Times New Roman" w:hAnsi="Times New Roman" w:cs="Times New Roman"/>
          <w:sz w:val="28"/>
          <w:szCs w:val="28"/>
        </w:rPr>
        <w:t>https://github.com/Elypyki/Owl</w:t>
      </w:r>
    </w:p>
    <w:p w14:paraId="335B881A" w14:textId="77777777" w:rsidR="00AC7CED" w:rsidRDefault="00AC7CED" w:rsidP="00AC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69"/>
        <w:gridCol w:w="3115"/>
      </w:tblGrid>
      <w:tr w:rsidR="00AC7CED" w14:paraId="44AB46A6" w14:textId="77777777" w:rsidTr="0079064E">
        <w:tc>
          <w:tcPr>
            <w:tcW w:w="3261" w:type="dxa"/>
          </w:tcPr>
          <w:p w14:paraId="59812C3A" w14:textId="77777777" w:rsidR="00AC7CED" w:rsidRPr="00AC7CED" w:rsidRDefault="00AC7CED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Гаврилов А. Г.</w:t>
            </w:r>
          </w:p>
        </w:tc>
        <w:tc>
          <w:tcPr>
            <w:tcW w:w="2969" w:type="dxa"/>
            <w:vAlign w:val="bottom"/>
          </w:tcPr>
          <w:p w14:paraId="4B8AA4A8" w14:textId="77777777" w:rsidR="00AC7CED" w:rsidRDefault="00AC7CED" w:rsidP="00AC7CED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0DB96FA" w14:textId="1CFE5C0B" w:rsidR="00AC7CED" w:rsidRDefault="00AC7CED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</w:t>
            </w:r>
            <w:r w:rsidR="00164CDB">
              <w:rPr>
                <w:rFonts w:ascii="Times New Roman" w:hAnsi="Times New Roman" w:cs="Times New Roman"/>
                <w:sz w:val="20"/>
                <w:szCs w:val="28"/>
              </w:rPr>
              <w:t>оценка</w:t>
            </w: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)</w:t>
            </w:r>
          </w:p>
        </w:tc>
        <w:tc>
          <w:tcPr>
            <w:tcW w:w="3115" w:type="dxa"/>
            <w:vAlign w:val="bottom"/>
          </w:tcPr>
          <w:p w14:paraId="303BD8E4" w14:textId="77777777" w:rsidR="00164CDB" w:rsidRDefault="00164CDB" w:rsidP="00164CDB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  <w:p w14:paraId="233BB569" w14:textId="02FC67B1" w:rsidR="00AC7CED" w:rsidRPr="00DD2C6C" w:rsidRDefault="00164CDB" w:rsidP="00164C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2C6C">
              <w:rPr>
                <w:rFonts w:ascii="Times New Roman" w:hAnsi="Times New Roman" w:cs="Times New Roman"/>
                <w:sz w:val="20"/>
                <w:szCs w:val="28"/>
              </w:rPr>
              <w:t>(подпись)</w:t>
            </w:r>
          </w:p>
        </w:tc>
      </w:tr>
      <w:tr w:rsidR="00164CDB" w14:paraId="74951B92" w14:textId="77777777" w:rsidTr="0079064E">
        <w:tc>
          <w:tcPr>
            <w:tcW w:w="3261" w:type="dxa"/>
          </w:tcPr>
          <w:p w14:paraId="185A3FC5" w14:textId="77777777" w:rsidR="00164CDB" w:rsidRDefault="00164CDB" w:rsidP="00AC7C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9" w:type="dxa"/>
            <w:vAlign w:val="bottom"/>
          </w:tcPr>
          <w:p w14:paraId="594D19F1" w14:textId="77777777" w:rsidR="00164CDB" w:rsidRDefault="00164CDB" w:rsidP="00AC7CED">
            <w:pPr>
              <w:pBdr>
                <w:bottom w:val="single" w:sz="6" w:space="1" w:color="auto"/>
              </w:pBd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7DE92749" w14:textId="08EBE0F9" w:rsidR="00164CDB" w:rsidRDefault="00164CDB" w:rsidP="00AC7C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«__»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</w:tc>
      </w:tr>
    </w:tbl>
    <w:p w14:paraId="79C22F69" w14:textId="77777777" w:rsidR="00AC7CED" w:rsidRPr="00C6494A" w:rsidRDefault="00AC7CED" w:rsidP="00AC7CED">
      <w:pPr>
        <w:rPr>
          <w:rFonts w:ascii="Times New Roman" w:hAnsi="Times New Roman" w:cs="Times New Roman"/>
          <w:sz w:val="28"/>
          <w:szCs w:val="28"/>
        </w:rPr>
      </w:pPr>
    </w:p>
    <w:sectPr w:rsidR="00AC7CED" w:rsidRPr="00C6494A" w:rsidSect="00AC7CED">
      <w:footerReference w:type="default" r:id="rId11"/>
      <w:headerReference w:type="first" r:id="rId12"/>
      <w:footerReference w:type="first" r:id="rId1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CF5A81" w14:textId="77777777" w:rsidR="0092338D" w:rsidRDefault="0092338D" w:rsidP="00A13F26">
      <w:pPr>
        <w:spacing w:after="0" w:line="240" w:lineRule="auto"/>
      </w:pPr>
      <w:r>
        <w:separator/>
      </w:r>
    </w:p>
  </w:endnote>
  <w:endnote w:type="continuationSeparator" w:id="0">
    <w:p w14:paraId="357EEFFA" w14:textId="77777777" w:rsidR="0092338D" w:rsidRDefault="0092338D" w:rsidP="00A13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99394365"/>
      <w:docPartObj>
        <w:docPartGallery w:val="Page Numbers (Bottom of Page)"/>
        <w:docPartUnique/>
      </w:docPartObj>
    </w:sdtPr>
    <w:sdtEndPr/>
    <w:sdtContent>
      <w:p w14:paraId="65858797" w14:textId="698E9A4C" w:rsidR="0079064E" w:rsidRDefault="0079064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61B3">
          <w:rPr>
            <w:noProof/>
          </w:rPr>
          <w:t>3</w:t>
        </w:r>
        <w:r>
          <w:fldChar w:fldCharType="end"/>
        </w:r>
      </w:p>
    </w:sdtContent>
  </w:sdt>
  <w:p w14:paraId="4EAF93C8" w14:textId="77777777" w:rsidR="0079064E" w:rsidRDefault="0079064E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C93C64" w14:textId="4A6B320E" w:rsidR="00AC7CED" w:rsidRPr="00AC7CED" w:rsidRDefault="00AC7CED" w:rsidP="00272C34">
    <w:pPr>
      <w:pStyle w:val="a5"/>
      <w:jc w:val="center"/>
      <w:rPr>
        <w:rFonts w:ascii="Times New Roman" w:hAnsi="Times New Roman" w:cs="Times New Roman"/>
        <w:sz w:val="28"/>
      </w:rPr>
    </w:pPr>
    <w:r w:rsidRPr="00DD2C6C">
      <w:rPr>
        <w:rFonts w:ascii="Times New Roman" w:hAnsi="Times New Roman" w:cs="Times New Roman"/>
        <w:sz w:val="28"/>
      </w:rPr>
      <w:t xml:space="preserve">Москва </w:t>
    </w:r>
    <w:r w:rsidR="004F6EEA">
      <w:rPr>
        <w:rFonts w:ascii="Times New Roman" w:hAnsi="Times New Roman" w:cs="Times New Roman"/>
        <w:sz w:val="28"/>
      </w:rPr>
      <w:t>2017</w:t>
    </w:r>
    <w:r w:rsidRPr="00DD2C6C">
      <w:rPr>
        <w:rFonts w:ascii="Times New Roman" w:hAnsi="Times New Roman" w:cs="Times New Roman"/>
        <w:sz w:val="28"/>
      </w:rPr>
      <w:t xml:space="preserve"> г</w:t>
    </w:r>
    <w:r w:rsidR="00272C34">
      <w:rPr>
        <w:rFonts w:ascii="Times New Roman" w:hAnsi="Times New Roman" w:cs="Times New Roman"/>
        <w:sz w:val="28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1A56C7" w14:textId="77777777" w:rsidR="0092338D" w:rsidRDefault="0092338D" w:rsidP="00A13F26">
      <w:pPr>
        <w:spacing w:after="0" w:line="240" w:lineRule="auto"/>
      </w:pPr>
      <w:r>
        <w:separator/>
      </w:r>
    </w:p>
  </w:footnote>
  <w:footnote w:type="continuationSeparator" w:id="0">
    <w:p w14:paraId="5FF54422" w14:textId="77777777" w:rsidR="0092338D" w:rsidRDefault="0092338D" w:rsidP="00A13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DCB313" w14:textId="77777777" w:rsidR="00AC7CED" w:rsidRDefault="00AC7CED" w:rsidP="00AC7CED">
    <w:pPr>
      <w:pStyle w:val="a3"/>
      <w:jc w:val="center"/>
    </w:pPr>
    <w:r>
      <w:rPr>
        <w:noProof/>
        <w:lang w:eastAsia="ru-RU"/>
      </w:rPr>
      <w:drawing>
        <wp:inline distT="0" distB="0" distL="0" distR="0" wp14:anchorId="61617A71" wp14:editId="73A31B90">
          <wp:extent cx="1630680" cy="924888"/>
          <wp:effectExtent l="0" t="0" r="7620" b="8890"/>
          <wp:docPr id="3" name="Рисунок 3" descr="http://sch138sz.mskobr.ru/images/105609_html_m9ede6a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sch138sz.mskobr.ru/images/105609_html_m9ede6a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4767" cy="9328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D010E1"/>
    <w:multiLevelType w:val="hybridMultilevel"/>
    <w:tmpl w:val="85BA91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8E52D6"/>
    <w:multiLevelType w:val="hybridMultilevel"/>
    <w:tmpl w:val="6E4AA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F26"/>
    <w:rsid w:val="00004D00"/>
    <w:rsid w:val="00025E2D"/>
    <w:rsid w:val="00041E66"/>
    <w:rsid w:val="0006160A"/>
    <w:rsid w:val="0008561B"/>
    <w:rsid w:val="001260D2"/>
    <w:rsid w:val="0016034C"/>
    <w:rsid w:val="001647A6"/>
    <w:rsid w:val="00164CDB"/>
    <w:rsid w:val="00245E50"/>
    <w:rsid w:val="00272C34"/>
    <w:rsid w:val="002A3E4C"/>
    <w:rsid w:val="002E23EA"/>
    <w:rsid w:val="003061B3"/>
    <w:rsid w:val="003313E9"/>
    <w:rsid w:val="00342E03"/>
    <w:rsid w:val="003A6C17"/>
    <w:rsid w:val="003C2DB0"/>
    <w:rsid w:val="004208AF"/>
    <w:rsid w:val="004F6EEA"/>
    <w:rsid w:val="00531415"/>
    <w:rsid w:val="005D7E40"/>
    <w:rsid w:val="006623C4"/>
    <w:rsid w:val="00664393"/>
    <w:rsid w:val="00780EC0"/>
    <w:rsid w:val="0079064E"/>
    <w:rsid w:val="00825ACE"/>
    <w:rsid w:val="008639A4"/>
    <w:rsid w:val="0092338D"/>
    <w:rsid w:val="00962EB6"/>
    <w:rsid w:val="009679EE"/>
    <w:rsid w:val="009B0B43"/>
    <w:rsid w:val="009C320D"/>
    <w:rsid w:val="009E0EB1"/>
    <w:rsid w:val="00A13F26"/>
    <w:rsid w:val="00AC7CED"/>
    <w:rsid w:val="00B04AFB"/>
    <w:rsid w:val="00B63222"/>
    <w:rsid w:val="00B875D3"/>
    <w:rsid w:val="00BA19C2"/>
    <w:rsid w:val="00C6494A"/>
    <w:rsid w:val="00CA0F1E"/>
    <w:rsid w:val="00D66786"/>
    <w:rsid w:val="00DC20E7"/>
    <w:rsid w:val="00DD2C6C"/>
    <w:rsid w:val="00E204E5"/>
    <w:rsid w:val="00E32B6B"/>
    <w:rsid w:val="00E414E2"/>
    <w:rsid w:val="00E97A9C"/>
    <w:rsid w:val="00F1020B"/>
    <w:rsid w:val="00F2299F"/>
    <w:rsid w:val="00FE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C3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3F26"/>
  </w:style>
  <w:style w:type="paragraph" w:styleId="a5">
    <w:name w:val="footer"/>
    <w:basedOn w:val="a"/>
    <w:link w:val="a6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3F26"/>
  </w:style>
  <w:style w:type="table" w:styleId="a7">
    <w:name w:val="Table Grid"/>
    <w:basedOn w:val="a1"/>
    <w:uiPriority w:val="39"/>
    <w:rsid w:val="00A13F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AC7CED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061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6160A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E97A9C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13F26"/>
  </w:style>
  <w:style w:type="paragraph" w:styleId="a5">
    <w:name w:val="footer"/>
    <w:basedOn w:val="a"/>
    <w:link w:val="a6"/>
    <w:uiPriority w:val="99"/>
    <w:unhideWhenUsed/>
    <w:rsid w:val="00A13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13F26"/>
  </w:style>
  <w:style w:type="table" w:styleId="a7">
    <w:name w:val="Table Grid"/>
    <w:basedOn w:val="a1"/>
    <w:uiPriority w:val="39"/>
    <w:rsid w:val="00A13F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AC7CED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0616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6160A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E97A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1E53F-03E8-4E33-9CD5-FC1E43ECB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Gavrilov</dc:creator>
  <cp:keywords/>
  <dc:description/>
  <cp:lastModifiedBy>Игорь</cp:lastModifiedBy>
  <cp:revision>39</cp:revision>
  <dcterms:created xsi:type="dcterms:W3CDTF">2017-12-07T17:31:00Z</dcterms:created>
  <dcterms:modified xsi:type="dcterms:W3CDTF">2017-12-18T20:43:00Z</dcterms:modified>
</cp:coreProperties>
</file>