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Dada as constantes abaixo verifique se estão corretas. Se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estiverem corretas diga se são numéricas ou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alfanuméricas, se não estiverem corretas, justifique: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a) “Hoje estou aprendendo a programar computadores”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Alfanumérica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b) 23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Numéricas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c) “Os alunos foram aprovados com media =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Está incorreta, pois não tem aspas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d) 1,77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Está incorreta, pois tem vírgula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e) “45.324.884-9”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Alfanumérico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f) 1.2345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Numérica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g) A média da turma foi de 8.23 pontos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Está incorreta, pois não em aspas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h) ‘Folha de pagamento processada’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Está incorreta, pois está com aspas simples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algoritmo abaixo, representado por pseudocódigo, circunde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constantes numéricas e sublinhe com 2 linhas as alfanuméricas.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highlight w:val="red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83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3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algoritmo abaixo, representado por pseudocódigo, circunde as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variáveis numéricas e sublinhe com 2 linhas as alfanuméricas.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73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Monte as instruções de entrada ou saída para as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situações abaixo. Crie nomes significativos para as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variáveis.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a) Receber a medida dos 3 lados de um triângulo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Receba</w:t>
      </w:r>
      <w:r w:rsidDel="00000000" w:rsidR="00000000" w:rsidRPr="00000000">
        <w:rPr>
          <w:b w:val="1"/>
          <w:rtl w:val="0"/>
        </w:rPr>
        <w:t xml:space="preserve">= </w:t>
      </w:r>
      <w:r w:rsidDel="00000000" w:rsidR="00000000" w:rsidRPr="00000000">
        <w:rPr>
          <w:rtl w:val="0"/>
        </w:rPr>
        <w:t xml:space="preserve">lado1, lado2, lado3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b) Exibir a mensagem de mensalidade paga com sucesso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Exiba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“</w:t>
      </w:r>
      <w:r w:rsidDel="00000000" w:rsidR="00000000" w:rsidRPr="00000000">
        <w:rPr>
          <w:rtl w:val="0"/>
        </w:rPr>
        <w:t xml:space="preserve">A mensalidade foi paga com sucesso</w:t>
      </w:r>
      <w:r w:rsidDel="00000000" w:rsidR="00000000" w:rsidRPr="00000000">
        <w:rPr>
          <w:b w:val="1"/>
          <w:rtl w:val="0"/>
        </w:rPr>
        <w:t xml:space="preserve">”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c) Receber um horário em horas, minutos e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Receba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hora, minuto, segundo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d) Receber a massa corporal e a altura de uma pessoa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Receba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massaCorporal, altura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e) Exibir o Quociente Intelectual (QI) de um funcionário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Exiba</w:t>
      </w:r>
      <w:r w:rsidDel="00000000" w:rsidR="00000000" w:rsidRPr="00000000">
        <w:rPr>
          <w:rtl w:val="0"/>
        </w:rPr>
        <w:t xml:space="preserve"> “O QI do funcionário é:” QI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f) Exibir o saldo médio de uma conta corrente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Exiba</w:t>
      </w:r>
      <w:r w:rsidDel="00000000" w:rsidR="00000000" w:rsidRPr="00000000">
        <w:rPr>
          <w:rtl w:val="0"/>
        </w:rPr>
        <w:t xml:space="preserve"> “O saldo médio de sua conta corrente é:” saldoMedio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g) Receber a quantidade em estoque e o preço de compra de um produto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Receba</w:t>
      </w:r>
      <w:r w:rsidDel="00000000" w:rsidR="00000000" w:rsidRPr="00000000">
        <w:rPr>
          <w:rtl w:val="0"/>
        </w:rPr>
        <w:t xml:space="preserve">= qtdEstoque, precoCompraProduto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Determine o valor de X das seguintes expressões aritméticas: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a) X = 2 / 2 + 2 * 2 (5)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b) X = 2 - 2 * 3 – 3 (1)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c) X = 2 * 3 % 6 – 1 (-1)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d) X = 3 + 3 ^ 3 / 3 – 3 (9)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e) X = 2 + 2 / 2 ^ 2 (2.5)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f) x = 2 ^ 2 % 2 + 2 (2)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Transformar as expressões aritméticas abaixo em expressões lineares: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Transformar as expressões lineares abaixo em expressões aritméticas: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a) M = C * (1 + J / 100) ^ T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 = C</w:t>
      </w:r>
      <w:r w:rsidDel="00000000" w:rsidR="00000000" w:rsidRPr="00000000">
        <w:rPr>
          <w:b w:val="1"/>
          <w:rtl w:val="0"/>
        </w:rPr>
        <w:t xml:space="preserve">*</w:t>
      </w:r>
      <m:oMath>
        <m:r>
          <w:rPr>
            <w:b w:val="1"/>
          </w:rPr>
          <m:t xml:space="preserve">(</m:t>
        </m:r>
      </m:oMath>
      <w:r w:rsidDel="00000000" w:rsidR="00000000" w:rsidRPr="00000000">
        <w:rPr>
          <w:rtl w:val="0"/>
        </w:rPr>
        <w:t xml:space="preserve">1+</w:t>
      </w:r>
      <m:oMath>
        <m:f>
          <m:fPr>
            <m:ctrlPr>
              <w:rPr/>
            </m:ctrlPr>
          </m:fPr>
          <m:num>
            <m:r>
              <w:rPr/>
              <m:t xml:space="preserve">J</m:t>
            </m:r>
          </m:num>
          <m:den>
            <m:r>
              <w:rPr/>
              <m:t xml:space="preserve">100</m:t>
            </m:r>
          </m:den>
        </m:f>
      </m:oMath>
      <m:oMath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b) F = G * ((M1*M2)/D^2)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m:oMath>
        <m:r>
          <w:rPr/>
          <m:t xml:space="preserve">F=G*</m:t>
        </m:r>
        <m:f>
          <m:fPr>
            <m:ctrlPr>
              <w:rPr/>
            </m:ctrlPr>
          </m:fPr>
          <m:num>
            <m:r>
              <w:rPr/>
              <m:t xml:space="preserve">M1*M2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D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c) V = 4 / 3 * P * R ^ 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m:oMath>
        <m:r>
          <w:rPr/>
          <m:t xml:space="preserve">V=</m:t>
        </m:r>
        <m:f>
          <m:fPr>
            <m:ctrlPr>
              <w:rPr/>
            </m:ctrlPr>
          </m:fPr>
          <m:num>
            <m:r>
              <w:rPr/>
              <m:t xml:space="preserve">4</m:t>
            </m:r>
          </m:num>
          <m:den>
            <m:r>
              <w:rPr/>
              <m:t xml:space="preserve">3*P*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>
                <m:r>
                  <w:rPr/>
                  <m:t xml:space="preserve">3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d) X = A + (B /(C + (D / (E + F))))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m:oMath/>
      <m:oMath>
        <m:r>
          <w:rPr/>
          <m:t xml:space="preserve">X=A+</m:t>
        </m:r>
        <m:f>
          <m:fPr>
            <m:ctrlPr>
              <w:rPr/>
            </m:ctrlPr>
          </m:fPr>
          <m:num>
            <m:r>
              <w:rPr/>
              <m:t xml:space="preserve">B</m:t>
            </m:r>
          </m:num>
          <m:den>
            <m:r>
              <w:rPr/>
              <m:t xml:space="preserve">C+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D</m:t>
                </m:r>
              </m:num>
              <m:den>
                <m:r>
                  <w:rPr/>
                  <m:t xml:space="preserve">E+F</m:t>
                </m:r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Determine as expressões aritméticas lineares com base nos textos abaixo. Atribua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expressão à uma variável.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a) O saldo médio é calculado somando o saldo inicial com o saldo final e dividindo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por dois.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SALDO_MEDIO = (SALDO_INICIAL + SALDO_FINAL)/2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b) A média final ponderada é calculada somando as notas multiplicadas pelos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seus pesos e dividindo tudo pela soma dos pesos. A nota do primeiro bimestre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tem peso 2, a do segundo peso 2 e a do terceiro peso 3 e a do quarto peso 3.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mediaFinal = (b1*2)+(b2*2)+(b3*3)+(b4*3)/10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c) O índice de massa corporal é calculado dividindo a massa (em kg) pelo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quadrado da altura (em m)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massaCorporal = massa/altura*altura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d) Uma das maneiras de calcular o QI (quociente intelectual) é dividir a idade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mental (em anos) pela idade cronológica (também em anos) e multiplicar por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100.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qi = idadeMental/idadeCronologica*100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e) O consumo médio de um veículo é calculado dividindo a distância percorrida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em quilômetros pela quantidade de combustível gasta para percorrê-la em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litros.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consumoMedio = distanciaPercorrida/qtdCombustivel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Dado o pseudocódigo fazer o diagrama de blocos.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Depois peça ao seu colega para corrigi-lo.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algoritmo ConverteParaSegundos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declare horas, minutos, segundos, totalsegundos numerico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receba horas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receba minutos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receba segundos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totalsegundos = horas * 3600 + minutos * 60 + segundos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exiba totalsegundos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fim-algoritmo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