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5AB8" w14:textId="41D07903" w:rsidR="00EA4732" w:rsidRPr="00EA4732" w:rsidRDefault="00EA4732" w:rsidP="00EA4732">
      <w:pPr>
        <w:rPr>
          <w:rFonts w:hint="eastAsia"/>
          <w:color w:val="EE0000"/>
        </w:rPr>
      </w:pPr>
      <w:r w:rsidRPr="00EA4732">
        <w:rPr>
          <w:rFonts w:hint="eastAsia"/>
          <w:color w:val="EE0000"/>
        </w:rPr>
        <w:t>冯</w:t>
      </w:r>
      <w:r w:rsidRPr="00EA4732">
        <w:rPr>
          <w:rFonts w:hint="eastAsia"/>
          <w:color w:val="EE0000"/>
        </w:rPr>
        <w:t>·</w:t>
      </w:r>
      <w:r w:rsidRPr="00EA4732">
        <w:rPr>
          <w:rFonts w:hint="eastAsia"/>
          <w:color w:val="EE0000"/>
        </w:rPr>
        <w:t>诺伊曼:数据和指令均以二进制存放在存储</w:t>
      </w:r>
      <w:r w:rsidRPr="00EA4732">
        <w:rPr>
          <w:rFonts w:hint="eastAsia"/>
          <w:color w:val="EE0000"/>
        </w:rPr>
        <w:t>器</w:t>
      </w:r>
      <w:r w:rsidRPr="00EA4732">
        <w:rPr>
          <w:rFonts w:hint="eastAsia"/>
          <w:color w:val="EE0000"/>
        </w:rPr>
        <w:t>中，CPU区分的依据是:指令</w:t>
      </w:r>
      <w:r w:rsidRPr="00EA4732">
        <w:rPr>
          <w:rFonts w:hint="eastAsia"/>
          <w:color w:val="EE0000"/>
        </w:rPr>
        <w:t>周期</w:t>
      </w:r>
      <w:r w:rsidRPr="00EA4732">
        <w:rPr>
          <w:rFonts w:hint="eastAsia"/>
          <w:color w:val="EE0000"/>
        </w:rPr>
        <w:t>的不同阶段。</w:t>
      </w:r>
    </w:p>
    <w:p w14:paraId="08F11DF0" w14:textId="77777777" w:rsidR="00EA4732" w:rsidRPr="00E41EA8" w:rsidRDefault="00EA4732" w:rsidP="00EA4732">
      <w:pPr>
        <w:rPr>
          <w:rFonts w:hint="eastAsia"/>
          <w:b/>
          <w:bCs/>
        </w:rPr>
      </w:pPr>
      <w:r w:rsidRPr="00E41EA8">
        <w:rPr>
          <w:rFonts w:hint="eastAsia"/>
          <w:b/>
          <w:bCs/>
        </w:rPr>
        <w:t>2 数制与编码</w:t>
      </w:r>
    </w:p>
    <w:p w14:paraId="2516328B" w14:textId="435FCF82" w:rsidR="00EA4732" w:rsidRDefault="00EA4732" w:rsidP="00EA4732">
      <w:pPr>
        <w:rPr>
          <w:rFonts w:hint="eastAsia"/>
        </w:rPr>
      </w:pPr>
      <w:r>
        <w:rPr>
          <w:rFonts w:hint="eastAsia"/>
        </w:rPr>
        <w:t>1)补码，反码，原码，移码、2-8-16转换，10-BC</w:t>
      </w:r>
      <w:r>
        <w:rPr>
          <w:rFonts w:hint="eastAsia"/>
        </w:rPr>
        <w:t>D</w:t>
      </w:r>
      <w:r>
        <w:rPr>
          <w:rFonts w:hint="eastAsia"/>
        </w:rPr>
        <w:t>-余3码，754中的尾数和阶码用什么码?熟悉 30以内的二进制数表示方法，如，28/32，2倍，1/2等方式</w:t>
      </w:r>
    </w:p>
    <w:p w14:paraId="5F9DB45E" w14:textId="77777777" w:rsidR="00EA4732" w:rsidRDefault="00EA4732" w:rsidP="00EA4732">
      <w:pPr>
        <w:rPr>
          <w:rFonts w:hint="eastAsia"/>
        </w:rPr>
      </w:pPr>
      <w:r>
        <w:rPr>
          <w:rFonts w:hint="eastAsia"/>
        </w:rPr>
        <w:t>2)数据类型:范围，常用表达</w:t>
      </w:r>
    </w:p>
    <w:p w14:paraId="401D6AFE" w14:textId="5306220A" w:rsidR="00EA4732" w:rsidRDefault="00EA4732" w:rsidP="00EA4732">
      <w:pPr>
        <w:rPr>
          <w:rFonts w:hint="eastAsia"/>
        </w:rPr>
      </w:pPr>
      <w:r>
        <w:rPr>
          <w:rFonts w:hint="eastAsia"/>
        </w:rPr>
        <w:t>ch</w:t>
      </w:r>
      <w:r>
        <w:rPr>
          <w:rFonts w:hint="eastAsia"/>
        </w:rPr>
        <w:t>ar</w:t>
      </w:r>
      <w:r>
        <w:rPr>
          <w:rFonts w:hint="eastAsia"/>
        </w:rPr>
        <w:t>:1个字节</w:t>
      </w:r>
    </w:p>
    <w:p w14:paraId="439E5AE1" w14:textId="77777777" w:rsidR="00EA4732" w:rsidRDefault="00EA4732" w:rsidP="00EA4732">
      <w:pPr>
        <w:rPr>
          <w:rFonts w:hint="eastAsia"/>
        </w:rPr>
      </w:pPr>
      <w:r>
        <w:rPr>
          <w:rFonts w:hint="eastAsia"/>
        </w:rPr>
        <w:t>short: 2个字节</w:t>
      </w:r>
    </w:p>
    <w:p w14:paraId="2D1143F4" w14:textId="3AC9EAB6" w:rsidR="00EA4732" w:rsidRDefault="00EA4732" w:rsidP="00EA4732">
      <w:pPr>
        <w:rPr>
          <w:rFonts w:hint="eastAsia"/>
        </w:rPr>
      </w:pPr>
      <w:r>
        <w:rPr>
          <w:rFonts w:hint="eastAsia"/>
        </w:rPr>
        <w:t>int</w:t>
      </w:r>
      <w:r>
        <w:rPr>
          <w:rFonts w:hint="eastAsia"/>
        </w:rPr>
        <w:t>:4个字节，分为</w:t>
      </w:r>
      <w:r>
        <w:rPr>
          <w:rFonts w:hint="eastAsia"/>
        </w:rPr>
        <w:t>signed int</w:t>
      </w:r>
      <w:r>
        <w:rPr>
          <w:rFonts w:hint="eastAsia"/>
        </w:rPr>
        <w:t>和</w:t>
      </w:r>
      <w:r>
        <w:rPr>
          <w:rFonts w:hint="eastAsia"/>
        </w:rPr>
        <w:t>unsigned int</w:t>
      </w:r>
      <w:r>
        <w:rPr>
          <w:rFonts w:hint="eastAsia"/>
        </w:rPr>
        <w:t>，均为4个字节，数据范围不</w:t>
      </w:r>
      <w:r>
        <w:rPr>
          <w:rFonts w:hint="eastAsia"/>
        </w:rPr>
        <w:t>同</w:t>
      </w:r>
    </w:p>
    <w:p w14:paraId="4CCB6ABA" w14:textId="0A68B5CB" w:rsidR="0095714D" w:rsidRDefault="00EA4732" w:rsidP="00EA4732">
      <w:r>
        <w:rPr>
          <w:rFonts w:hint="eastAsia"/>
        </w:rPr>
        <w:t>1ong:4个字节</w:t>
      </w:r>
    </w:p>
    <w:p w14:paraId="6E242462" w14:textId="77777777" w:rsidR="00EA4732" w:rsidRDefault="00EA4732" w:rsidP="00EA4732">
      <w:pPr>
        <w:rPr>
          <w:rFonts w:hint="eastAsia"/>
        </w:rPr>
      </w:pPr>
      <w:r>
        <w:rPr>
          <w:rFonts w:hint="eastAsia"/>
        </w:rPr>
        <w:t>Long long 8个字节</w:t>
      </w:r>
    </w:p>
    <w:p w14:paraId="399FFB69" w14:textId="77777777" w:rsidR="00EA4732" w:rsidRDefault="00EA4732" w:rsidP="00EA4732">
      <w:r>
        <w:rPr>
          <w:rFonts w:hint="eastAsia"/>
        </w:rPr>
        <w:t>Float:4个字节</w:t>
      </w:r>
    </w:p>
    <w:p w14:paraId="19D1CCFB" w14:textId="77777777" w:rsidR="00EA4732" w:rsidRDefault="00EA4732" w:rsidP="00EA4732">
      <w:r>
        <w:rPr>
          <w:rFonts w:hint="eastAsia"/>
        </w:rPr>
        <w:t>Double:8 个字节</w:t>
      </w:r>
    </w:p>
    <w:p w14:paraId="13B89DBA" w14:textId="36EC12ED" w:rsidR="00EA4732" w:rsidRDefault="00EA4732" w:rsidP="00EA4732">
      <w:r>
        <w:rPr>
          <w:rFonts w:hint="eastAsia"/>
        </w:rPr>
        <w:t xml:space="preserve">Long </w:t>
      </w:r>
      <w:r>
        <w:rPr>
          <w:rFonts w:hint="eastAsia"/>
        </w:rPr>
        <w:t>double 16 个字节</w:t>
      </w:r>
    </w:p>
    <w:p w14:paraId="3BA9DCB2" w14:textId="20C8769E" w:rsidR="00EA4732" w:rsidRDefault="00EA4732" w:rsidP="00EA4732">
      <w:r>
        <w:rPr>
          <w:rFonts w:hint="eastAsia"/>
        </w:rPr>
        <w:t>所有指针，4</w:t>
      </w:r>
    </w:p>
    <w:p w14:paraId="28387A3C" w14:textId="1BD6EC32" w:rsidR="00EA4732" w:rsidRDefault="00EA4732" w:rsidP="00EA4732">
      <w:r>
        <w:rPr>
          <w:rFonts w:hint="eastAsia"/>
        </w:rPr>
        <w:t>重点：符号位规则、正数与0的表示、负数的表示、范围计算（int是-32768~32767）</w:t>
      </w:r>
    </w:p>
    <w:p w14:paraId="0DFE6FC5" w14:textId="10576A94" w:rsidR="00EA4732" w:rsidRDefault="00EA4732" w:rsidP="00EA4732">
      <w:r>
        <w:rPr>
          <w:rFonts w:hint="eastAsia"/>
        </w:rPr>
        <w:t>数据类型的大小受字节序和内存对齐影响，例如整型变量在内存中以补码形式存储，浮点型遵循IEEE 754标准，而结构体的大小还受成员对齐规则影响，可能包含填充字节。</w:t>
      </w:r>
    </w:p>
    <w:p w14:paraId="445DDA00" w14:textId="77777777" w:rsidR="00EA4732" w:rsidRDefault="00EA4732" w:rsidP="00EA4732"/>
    <w:p w14:paraId="743FEDD1" w14:textId="31531E93" w:rsidR="00EA4732" w:rsidRPr="00E41EA8" w:rsidRDefault="00EA4732" w:rsidP="00EA4732">
      <w:pPr>
        <w:rPr>
          <w:b/>
          <w:bCs/>
        </w:rPr>
      </w:pPr>
      <w:r w:rsidRPr="00E41EA8">
        <w:rPr>
          <w:rFonts w:hint="eastAsia"/>
          <w:b/>
          <w:bCs/>
        </w:rPr>
        <w:t>3. 程序执行过程</w:t>
      </w:r>
    </w:p>
    <w:p w14:paraId="1D488A6E" w14:textId="069D5D79" w:rsidR="00EA4732" w:rsidRDefault="00EA4732" w:rsidP="00EA4732">
      <w:r>
        <w:tab/>
      </w:r>
      <w:r>
        <w:rPr>
          <w:rFonts w:hint="eastAsia"/>
        </w:rPr>
        <w:t>简单汇编程序阅读，执行过程，以及随之带来的寄存器值的变化等。</w:t>
      </w:r>
    </w:p>
    <w:p w14:paraId="058F432E" w14:textId="3DB42BFB" w:rsidR="00EA4732" w:rsidRPr="00E41EA8" w:rsidRDefault="00EA4732" w:rsidP="00EA4732">
      <w:pPr>
        <w:rPr>
          <w:rFonts w:hint="eastAsia"/>
          <w:b/>
          <w:bCs/>
        </w:rPr>
      </w:pPr>
      <w:r w:rsidRPr="00E41EA8">
        <w:rPr>
          <w:rFonts w:hint="eastAsia"/>
          <w:b/>
          <w:bCs/>
        </w:rPr>
        <w:t>4.指令系统设计</w:t>
      </w:r>
    </w:p>
    <w:p w14:paraId="6410DF73" w14:textId="77777777" w:rsidR="00EA4732" w:rsidRDefault="00EA4732" w:rsidP="00EA4732">
      <w:pPr>
        <w:rPr>
          <w:rFonts w:hint="eastAsia"/>
        </w:rPr>
      </w:pPr>
      <w:r>
        <w:rPr>
          <w:rFonts w:hint="eastAsia"/>
        </w:rPr>
        <w:t>1)寻址方式:操作数放在哪里:内存寄存器，或者指令中，其对应的寻址方式:内存寻址，寄存器寻址，直接寻址?常用寻址方式:计算有效地址，不同寻址方式设计目的是?</w:t>
      </w:r>
    </w:p>
    <w:p w14:paraId="537B02E9" w14:textId="55010F72" w:rsidR="00EA4732" w:rsidRDefault="00EA4732" w:rsidP="00EA4732">
      <w:r>
        <w:rPr>
          <w:rFonts w:hint="eastAsia"/>
        </w:rPr>
        <w:t>2)寻址范围?如直接寻址范围，转移到的目标地址，操作数。留意PC+的时刻和数据，如，取完指令后，PC+，指令占2个字节，就 PC+2，偏移量什么</w:t>
      </w:r>
      <w:r w:rsidR="00DB31D4">
        <w:rPr>
          <w:rFonts w:hint="eastAsia"/>
        </w:rPr>
        <w:t>；</w:t>
      </w:r>
      <w:r>
        <w:rPr>
          <w:rFonts w:hint="eastAsia"/>
        </w:rPr>
        <w:t>是直接</w:t>
      </w:r>
      <w:r>
        <w:rPr>
          <w:rFonts w:hint="eastAsia"/>
        </w:rPr>
        <w:t>加PC，</w:t>
      </w:r>
      <w:r>
        <w:rPr>
          <w:rFonts w:hint="eastAsia"/>
        </w:rPr>
        <w:t>还是左移或其他形式后</w:t>
      </w:r>
      <w:r>
        <w:rPr>
          <w:rFonts w:hint="eastAsia"/>
        </w:rPr>
        <w:t>再</w:t>
      </w:r>
      <w:r>
        <w:rPr>
          <w:rFonts w:hint="eastAsia"/>
        </w:rPr>
        <w:t>加</w:t>
      </w:r>
      <w:r>
        <w:rPr>
          <w:rFonts w:hint="eastAsia"/>
        </w:rPr>
        <w:t>，</w:t>
      </w:r>
      <w:r>
        <w:rPr>
          <w:rFonts w:hint="eastAsia"/>
        </w:rPr>
        <w:t>加法时候</w:t>
      </w:r>
      <w:r>
        <w:rPr>
          <w:rFonts w:hint="eastAsia"/>
        </w:rPr>
        <w:t>留意符号扩展。</w:t>
      </w:r>
      <w:r>
        <w:rPr>
          <w:rFonts w:hint="eastAsia"/>
        </w:rPr>
        <w:t>相对寻址方式</w:t>
      </w:r>
      <w:r>
        <w:rPr>
          <w:rFonts w:hint="eastAsia"/>
        </w:rPr>
        <w:t>中，偏移量为补码表示，有正负，这样就有向前或向后跳转之分。</w:t>
      </w:r>
    </w:p>
    <w:p w14:paraId="49002F07" w14:textId="77777777" w:rsidR="00CE2B4A" w:rsidRDefault="00CE2B4A" w:rsidP="00EA4732">
      <w:pPr>
        <w:rPr>
          <w:rFonts w:hint="eastAsia"/>
        </w:rPr>
      </w:pPr>
    </w:p>
    <w:p w14:paraId="6B45F752" w14:textId="3D10E682" w:rsidR="00CE2B4A" w:rsidRPr="00CE2B4A" w:rsidRDefault="00CE2B4A" w:rsidP="00EA4732">
      <w:pPr>
        <w:rPr>
          <w:rFonts w:hint="eastAsia"/>
          <w:b/>
          <w:bCs/>
        </w:rPr>
      </w:pPr>
      <w:r w:rsidRPr="00CE2B4A">
        <w:rPr>
          <w:rFonts w:hint="eastAsia"/>
          <w:b/>
          <w:bCs/>
        </w:rPr>
        <w:t>5. 微程序控制</w:t>
      </w:r>
    </w:p>
    <w:p w14:paraId="710DC895" w14:textId="46813868" w:rsidR="00EA4732" w:rsidRDefault="00CE2B4A" w:rsidP="00EA4732">
      <w:r>
        <w:rPr>
          <w:rFonts w:hint="eastAsia"/>
        </w:rPr>
        <w:t>1</w:t>
      </w:r>
      <w:r w:rsidR="00EA4732">
        <w:rPr>
          <w:rFonts w:hint="eastAsia"/>
        </w:rPr>
        <w:t>)微指令的指令格式：水平和垂直的，特点；</w:t>
      </w:r>
    </w:p>
    <w:p w14:paraId="32D1AA8A" w14:textId="347B4A8F" w:rsidR="00EA4732" w:rsidRDefault="00CE2B4A" w:rsidP="00EA4732">
      <w:pPr>
        <w:rPr>
          <w:rFonts w:hint="eastAsia"/>
        </w:rPr>
      </w:pPr>
      <w:r>
        <w:rPr>
          <w:rFonts w:hint="eastAsia"/>
        </w:rPr>
        <w:t>2</w:t>
      </w:r>
      <w:r w:rsidR="00EA4732">
        <w:rPr>
          <w:rFonts w:hint="eastAsia"/>
        </w:rPr>
        <w:t>)指令系统设计:操作码设计，下地址等</w:t>
      </w:r>
    </w:p>
    <w:p w14:paraId="3088319F" w14:textId="7BCC10BE" w:rsidR="00EA4732" w:rsidRDefault="00CE2B4A" w:rsidP="00EA4732">
      <w:pPr>
        <w:rPr>
          <w:rFonts w:hint="eastAsia"/>
        </w:rPr>
      </w:pPr>
      <w:r>
        <w:rPr>
          <w:rFonts w:hint="eastAsia"/>
        </w:rPr>
        <w:t>3</w:t>
      </w:r>
      <w:r w:rsidR="007B30D5">
        <w:rPr>
          <w:rFonts w:hint="eastAsia"/>
        </w:rPr>
        <w:t>)阅读理解题目:</w:t>
      </w:r>
      <w:r w:rsidR="007B30D5" w:rsidRPr="007B30D5">
        <w:rPr>
          <w:rFonts w:hint="eastAsia"/>
        </w:rPr>
        <w:t xml:space="preserve"> </w:t>
      </w:r>
      <w:r w:rsidR="007B30D5">
        <w:rPr>
          <w:rFonts w:hint="eastAsia"/>
        </w:rPr>
        <w:t>文字给出了指令是</w:t>
      </w:r>
      <w:r w:rsidR="00EA4732">
        <w:rPr>
          <w:rFonts w:hint="eastAsia"/>
        </w:rPr>
        <w:t>怎么设计和工作的，让你按照这个条件看指令执行的过程等,如寄存器值的变化</w:t>
      </w:r>
      <w:r w:rsidR="007B30D5">
        <w:rPr>
          <w:rFonts w:hint="eastAsia"/>
        </w:rPr>
        <w:t>，</w:t>
      </w:r>
      <w:r w:rsidR="00EA4732">
        <w:rPr>
          <w:rFonts w:hint="eastAsia"/>
        </w:rPr>
        <w:t>尤其PC的变化，图的分析等;或者通过段程序的运行，看指令执行结果，类似于案例中的指令执行。侧重点:读懂题目，</w:t>
      </w:r>
      <w:r w:rsidR="00EA4732" w:rsidRPr="00870552">
        <w:rPr>
          <w:rFonts w:hint="eastAsia"/>
          <w:highlight w:val="yellow"/>
        </w:rPr>
        <w:t>难点</w:t>
      </w:r>
      <w:r w:rsidR="00EA4732">
        <w:rPr>
          <w:rFonts w:hint="eastAsia"/>
        </w:rPr>
        <w:t>。</w:t>
      </w:r>
    </w:p>
    <w:p w14:paraId="08B8AF84" w14:textId="77777777" w:rsidR="007B30D5" w:rsidRDefault="007B30D5" w:rsidP="00EA4732">
      <w:r>
        <w:rPr>
          <w:rFonts w:hint="eastAsia"/>
        </w:rPr>
        <w:t>综合起来:补码，左移，相对寻址</w:t>
      </w:r>
      <w:r>
        <w:rPr>
          <w:rFonts w:hint="eastAsia"/>
        </w:rPr>
        <w:t>，</w:t>
      </w:r>
      <w:r w:rsidR="00EA4732">
        <w:rPr>
          <w:rFonts w:hint="eastAsia"/>
        </w:rPr>
        <w:t>分支指令，转移指令，编址等</w:t>
      </w:r>
    </w:p>
    <w:p w14:paraId="33BB2A2F" w14:textId="6D2D7BEB" w:rsidR="00EA4732" w:rsidRDefault="00CE2B4A" w:rsidP="00EA4732">
      <w:r>
        <w:rPr>
          <w:rFonts w:hint="eastAsia"/>
        </w:rPr>
        <w:t>4</w:t>
      </w:r>
      <w:r w:rsidR="00EA4732">
        <w:rPr>
          <w:rFonts w:hint="eastAsia"/>
        </w:rPr>
        <w:t>)指令集类型:RISC 通常不采用</w:t>
      </w:r>
      <w:r w:rsidR="007B30D5">
        <w:rPr>
          <w:rFonts w:hint="eastAsia"/>
        </w:rPr>
        <w:t>微</w:t>
      </w:r>
      <w:r w:rsidR="00EA4732">
        <w:rPr>
          <w:rFonts w:hint="eastAsia"/>
        </w:rPr>
        <w:t>程序控制</w:t>
      </w:r>
    </w:p>
    <w:p w14:paraId="4F0910B2" w14:textId="77777777" w:rsidR="007B30D5" w:rsidRDefault="007B30D5" w:rsidP="00EA4732"/>
    <w:p w14:paraId="11CE80AF" w14:textId="07195C59" w:rsidR="007B30D5" w:rsidRDefault="007B30D5" w:rsidP="007B30D5">
      <w:r w:rsidRPr="00E41EA8">
        <w:rPr>
          <w:rFonts w:hint="eastAsia"/>
          <w:b/>
          <w:bCs/>
        </w:rPr>
        <w:t>6.硬件控制器以及数据通路设计</w:t>
      </w:r>
      <w:r w:rsidRPr="007B30D5">
        <w:rPr>
          <w:rFonts w:hint="eastAsia"/>
        </w:rPr>
        <w:t>:单周期方案，多周期方案特点，不足</w:t>
      </w:r>
      <w:r>
        <w:rPr>
          <w:rFonts w:hint="eastAsia"/>
        </w:rPr>
        <w:t>、</w:t>
      </w:r>
      <w:r>
        <w:rPr>
          <w:rFonts w:hint="eastAsia"/>
        </w:rPr>
        <w:t>优势</w:t>
      </w:r>
      <w:r>
        <w:rPr>
          <w:rFonts w:hint="eastAsia"/>
        </w:rPr>
        <w:t>；</w:t>
      </w:r>
      <w:r>
        <w:rPr>
          <w:rFonts w:hint="eastAsia"/>
        </w:rPr>
        <w:t>多周期方案中的时钟周期如何确定</w:t>
      </w:r>
      <w:r w:rsidR="006346A9">
        <w:rPr>
          <w:rFonts w:hint="eastAsia"/>
        </w:rPr>
        <w:t>，</w:t>
      </w:r>
      <w:r>
        <w:rPr>
          <w:rFonts w:hint="eastAsia"/>
        </w:rPr>
        <w:t>部件，通常是时长最长的部件</w:t>
      </w:r>
      <w:r w:rsidR="00463E50">
        <w:rPr>
          <w:rFonts w:hint="eastAsia"/>
        </w:rPr>
        <w:t>；</w:t>
      </w:r>
      <w:r>
        <w:rPr>
          <w:rFonts w:hint="eastAsia"/>
        </w:rPr>
        <w:t>数据通路设计，画图</w:t>
      </w:r>
      <w:r>
        <w:rPr>
          <w:rFonts w:hint="eastAsia"/>
        </w:rPr>
        <w:t>。</w:t>
      </w:r>
    </w:p>
    <w:p w14:paraId="05FD9594" w14:textId="77777777" w:rsidR="007B30D5" w:rsidRDefault="007B30D5" w:rsidP="007B30D5"/>
    <w:p w14:paraId="3A2B749E" w14:textId="1A2B30D8" w:rsidR="007B30D5" w:rsidRDefault="007B30D5" w:rsidP="007B30D5">
      <w:pPr>
        <w:rPr>
          <w:rFonts w:hint="eastAsia"/>
        </w:rPr>
      </w:pPr>
      <w:r w:rsidRPr="00E41EA8">
        <w:rPr>
          <w:rFonts w:hint="eastAsia"/>
          <w:b/>
          <w:bCs/>
        </w:rPr>
        <w:t>7、微程序工作原理</w:t>
      </w:r>
      <w:r>
        <w:rPr>
          <w:rFonts w:hint="eastAsia"/>
        </w:rPr>
        <w:t>:描述过程，图，优点，下地址等。控存容量</w:t>
      </w:r>
    </w:p>
    <w:p w14:paraId="3C6D9D3C" w14:textId="77777777" w:rsidR="007B30D5" w:rsidRDefault="007B30D5" w:rsidP="007B30D5"/>
    <w:p w14:paraId="3025B055" w14:textId="6C6010B3" w:rsidR="007B30D5" w:rsidRPr="00E41EA8" w:rsidRDefault="007B30D5" w:rsidP="007B30D5">
      <w:pPr>
        <w:rPr>
          <w:rFonts w:hint="eastAsia"/>
          <w:b/>
          <w:bCs/>
        </w:rPr>
      </w:pPr>
      <w:r w:rsidRPr="00E41EA8">
        <w:rPr>
          <w:rFonts w:hint="eastAsia"/>
          <w:b/>
          <w:bCs/>
        </w:rPr>
        <w:t>8:运算规则与运算器</w:t>
      </w:r>
    </w:p>
    <w:p w14:paraId="034311A1" w14:textId="1F1DC698" w:rsidR="007B30D5" w:rsidRDefault="007B30D5" w:rsidP="007B30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浮点数规格化数的表示，补码算数移位，左移，尤其是右移</w:t>
      </w:r>
      <w:r>
        <w:rPr>
          <w:rFonts w:hint="eastAsia"/>
        </w:rPr>
        <w:t>；</w:t>
      </w:r>
      <w:r>
        <w:rPr>
          <w:rFonts w:hint="eastAsia"/>
        </w:rPr>
        <w:t>移码，以及运算过程，通</w:t>
      </w:r>
      <w:r>
        <w:rPr>
          <w:rFonts w:hint="eastAsia"/>
        </w:rPr>
        <w:lastRenderedPageBreak/>
        <w:t>过双符号变型补码判断溢出</w:t>
      </w:r>
      <w:r>
        <w:rPr>
          <w:rFonts w:hint="eastAsia"/>
        </w:rPr>
        <w:t>；</w:t>
      </w:r>
      <w:r>
        <w:rPr>
          <w:rFonts w:hint="eastAsia"/>
        </w:rPr>
        <w:t>机器数就是机器表达的数，如补码等，注意与真值的区别</w:t>
      </w:r>
      <w:r>
        <w:rPr>
          <w:rFonts w:hint="eastAsia"/>
        </w:rPr>
        <w:t>；</w:t>
      </w:r>
      <w:r>
        <w:rPr>
          <w:rFonts w:hint="eastAsia"/>
        </w:rPr>
        <w:t>2X相当于左移，X/2相当于右移</w:t>
      </w:r>
    </w:p>
    <w:p w14:paraId="310B2956" w14:textId="77777777" w:rsidR="007B30D5" w:rsidRDefault="007B30D5" w:rsidP="007B30D5">
      <w:pPr>
        <w:ind w:firstLine="360"/>
        <w:rPr>
          <w:rFonts w:hint="eastAsia"/>
        </w:rPr>
      </w:pPr>
      <w:r>
        <w:rPr>
          <w:rFonts w:hint="eastAsia"/>
        </w:rPr>
        <w:t>补码加减运算，有无溢出:补码算术右移，左移</w:t>
      </w:r>
    </w:p>
    <w:p w14:paraId="0A4565F2" w14:textId="4B70672A" w:rsidR="007B30D5" w:rsidRPr="007B30D5" w:rsidRDefault="007B30D5" w:rsidP="007B30D5">
      <w:pPr>
        <w:pStyle w:val="a9"/>
        <w:numPr>
          <w:ilvl w:val="0"/>
          <w:numId w:val="1"/>
        </w:numPr>
        <w:rPr>
          <w:color w:val="EE0000"/>
        </w:rPr>
      </w:pPr>
      <w:r w:rsidRPr="007B30D5">
        <w:rPr>
          <w:rFonts w:hint="eastAsia"/>
          <w:color w:val="EE0000"/>
        </w:rPr>
        <w:t>阅读</w:t>
      </w:r>
      <w:r w:rsidRPr="007B30D5">
        <w:rPr>
          <w:rFonts w:hint="eastAsia"/>
          <w:color w:val="EE0000"/>
        </w:rPr>
        <w:t>理解题目：</w:t>
      </w:r>
    </w:p>
    <w:p w14:paraId="29EB1A54" w14:textId="77777777" w:rsidR="007B30D5" w:rsidRDefault="007B30D5" w:rsidP="007B30D5">
      <w:pPr>
        <w:pStyle w:val="a9"/>
        <w:ind w:left="360"/>
        <w:rPr>
          <w:color w:val="EE0000"/>
        </w:rPr>
      </w:pPr>
      <w:r w:rsidRPr="007B30D5">
        <w:rPr>
          <w:rFonts w:hint="eastAsia"/>
          <w:color w:val="EE0000"/>
        </w:rPr>
        <w:t>减法指令“subR1,R2,R3”的功能为“(R1)-(R2)</w:t>
      </w:r>
      <w:r>
        <w:rPr>
          <w:rFonts w:hint="eastAsia"/>
          <w:color w:val="EE0000"/>
        </w:rPr>
        <w:t>→</w:t>
      </w:r>
      <w:r w:rsidRPr="007B30D5">
        <w:rPr>
          <w:rFonts w:hint="eastAsia"/>
          <w:color w:val="EE0000"/>
        </w:rPr>
        <w:t>R3”，该指令执行后将生成进位/借位标志CF(有进位/借位被置1)和溢出标志</w:t>
      </w:r>
      <w:r>
        <w:rPr>
          <w:rFonts w:hint="eastAsia"/>
          <w:color w:val="EE0000"/>
        </w:rPr>
        <w:t>O</w:t>
      </w:r>
      <w:r w:rsidRPr="007B30D5">
        <w:rPr>
          <w:rFonts w:hint="eastAsia"/>
          <w:color w:val="EE0000"/>
        </w:rPr>
        <w:t>F(有</w:t>
      </w:r>
      <w:r>
        <w:rPr>
          <w:rFonts w:hint="eastAsia"/>
          <w:color w:val="EE0000"/>
        </w:rPr>
        <w:t>溢出</w:t>
      </w:r>
      <w:r w:rsidRPr="007B30D5">
        <w:rPr>
          <w:rFonts w:hint="eastAsia"/>
          <w:color w:val="EE0000"/>
        </w:rPr>
        <w:t>被置1)</w:t>
      </w:r>
    </w:p>
    <w:p w14:paraId="73EC4DC5" w14:textId="06E8BEC4" w:rsidR="007B30D5" w:rsidRDefault="007B30D5" w:rsidP="007B30D5">
      <w:pPr>
        <w:pStyle w:val="a9"/>
        <w:ind w:left="360"/>
      </w:pPr>
      <w:r w:rsidRPr="007B30D5">
        <w:rPr>
          <w:rFonts w:hint="eastAsia"/>
        </w:rPr>
        <w:t>sub 指令计算时只关注二进制位的直接减法</w:t>
      </w:r>
    </w:p>
    <w:p w14:paraId="6634B946" w14:textId="1F95C9E5" w:rsidR="007B30D5" w:rsidRDefault="007B30D5" w:rsidP="007B30D5">
      <w:pPr>
        <w:pStyle w:val="a9"/>
        <w:ind w:left="360"/>
      </w:pPr>
      <w:r>
        <w:rPr>
          <w:rFonts w:hint="eastAsia"/>
        </w:rPr>
        <w:t>在x86汇编中，sub指令是无类型的，它只执行二进制减法，不关心操作数是有符号还是无符号，数值的符号性是由后续的条件指令根据特定标志位来诠释的。</w:t>
      </w:r>
    </w:p>
    <w:p w14:paraId="502307A9" w14:textId="77777777" w:rsidR="007B30D5" w:rsidRDefault="007B30D5" w:rsidP="007B30D5">
      <w:pPr>
        <w:pStyle w:val="a9"/>
        <w:ind w:left="360"/>
      </w:pPr>
    </w:p>
    <w:p w14:paraId="52751011" w14:textId="77777777" w:rsidR="007B30D5" w:rsidRPr="00E41EA8" w:rsidRDefault="007B30D5" w:rsidP="007B30D5">
      <w:pPr>
        <w:pStyle w:val="a9"/>
        <w:ind w:left="360"/>
        <w:rPr>
          <w:rFonts w:hint="eastAsia"/>
          <w:b/>
          <w:bCs/>
        </w:rPr>
      </w:pPr>
      <w:r w:rsidRPr="00E41EA8">
        <w:rPr>
          <w:rFonts w:hint="eastAsia"/>
          <w:b/>
          <w:bCs/>
        </w:rPr>
        <w:t>9.内存设计</w:t>
      </w:r>
    </w:p>
    <w:p w14:paraId="6FF6448C" w14:textId="77777777" w:rsidR="007B30D5" w:rsidRDefault="007B30D5" w:rsidP="007B30D5">
      <w:pPr>
        <w:pStyle w:val="a9"/>
        <w:ind w:left="360"/>
        <w:rPr>
          <w:rFonts w:hint="eastAsia"/>
        </w:rPr>
      </w:pPr>
      <w:r>
        <w:rPr>
          <w:rFonts w:hint="eastAsia"/>
        </w:rPr>
        <w:t>1)内存编址:字节编址和字编址</w:t>
      </w:r>
    </w:p>
    <w:p w14:paraId="55B0B009" w14:textId="7AFC9B31" w:rsidR="007B30D5" w:rsidRDefault="007B30D5" w:rsidP="007B30D5">
      <w:pPr>
        <w:pStyle w:val="a9"/>
        <w:ind w:left="360"/>
        <w:rPr>
          <w:rFonts w:hint="eastAsia"/>
        </w:rPr>
      </w:pPr>
      <w:r>
        <w:rPr>
          <w:rFonts w:hint="eastAsia"/>
        </w:rPr>
        <w:t>2)KB，</w:t>
      </w:r>
      <w:r>
        <w:rPr>
          <w:rFonts w:hint="eastAsia"/>
        </w:rPr>
        <w:t>M</w:t>
      </w:r>
      <w:r>
        <w:rPr>
          <w:rFonts w:hint="eastAsia"/>
        </w:rPr>
        <w:t>B,GB</w:t>
      </w:r>
      <w:r>
        <w:rPr>
          <w:rFonts w:hint="eastAsia"/>
        </w:rPr>
        <w:t>=</w:t>
      </w:r>
      <w:r>
        <w:rPr>
          <w:rFonts w:hint="eastAsia"/>
        </w:rPr>
        <w:t>2</w:t>
      </w:r>
      <w:r w:rsidRPr="007B30D5">
        <w:rPr>
          <w:rFonts w:hint="eastAsia"/>
          <w:vertAlign w:val="superscript"/>
        </w:rPr>
        <w:t>30</w:t>
      </w:r>
      <w:r>
        <w:rPr>
          <w:rFonts w:hint="eastAsia"/>
        </w:rPr>
        <w:t>，PC寄存器含义，就是小一条指令的位置，所以其大小至少得覆盖所有指令的位置，比如，内存4G，每条指令32位，按字节编址，每条指令占4个位置，那共计至少有2</w:t>
      </w:r>
      <w:r w:rsidRPr="007B30D5">
        <w:rPr>
          <w:rFonts w:hint="eastAsia"/>
          <w:vertAlign w:val="superscript"/>
        </w:rPr>
        <w:t>32</w:t>
      </w:r>
      <w:r>
        <w:rPr>
          <w:rFonts w:hint="eastAsia"/>
        </w:rPr>
        <w:t>/2</w:t>
      </w:r>
      <w:r w:rsidRPr="007B30D5">
        <w:rPr>
          <w:rFonts w:hint="eastAsia"/>
          <w:vertAlign w:val="superscript"/>
        </w:rPr>
        <w:t>2</w:t>
      </w:r>
      <w:r>
        <w:rPr>
          <w:rFonts w:hint="eastAsia"/>
        </w:rPr>
        <w:t>条</w:t>
      </w:r>
      <w:r>
        <w:rPr>
          <w:rFonts w:hint="eastAsia"/>
        </w:rPr>
        <w:t>指令，所以PC至少得30位。怎么判断字节编址还是字编址，可看PC跳转方式，PC+1,就是字，PC+2就是字节，这里一条指令占2个字节了。</w:t>
      </w:r>
    </w:p>
    <w:p w14:paraId="26E18A2B" w14:textId="77777777" w:rsidR="007B30D5" w:rsidRDefault="007B30D5" w:rsidP="007B30D5">
      <w:pPr>
        <w:pStyle w:val="a9"/>
        <w:ind w:left="360"/>
      </w:pPr>
      <w:r w:rsidRPr="007B30D5">
        <w:rPr>
          <w:rFonts w:hint="eastAsia"/>
          <w:b/>
          <w:bCs/>
        </w:rPr>
        <w:t>指令寄存器:</w:t>
      </w:r>
      <w:r>
        <w:rPr>
          <w:rFonts w:hint="eastAsia"/>
        </w:rPr>
        <w:t>指令长度就是指令寄存器长度</w:t>
      </w:r>
    </w:p>
    <w:p w14:paraId="25B7ABAA" w14:textId="5719368E" w:rsidR="007B30D5" w:rsidRDefault="007B30D5" w:rsidP="007B30D5">
      <w:pPr>
        <w:pStyle w:val="a9"/>
        <w:numPr>
          <w:ilvl w:val="0"/>
          <w:numId w:val="1"/>
        </w:numPr>
      </w:pPr>
      <w:r>
        <w:rPr>
          <w:rFonts w:hint="eastAsia"/>
        </w:rPr>
        <w:t>高端存放，即大端存放:底端存放，即小端</w:t>
      </w:r>
      <w:r>
        <w:rPr>
          <w:rFonts w:hint="eastAsia"/>
        </w:rPr>
        <w:t>。</w:t>
      </w:r>
    </w:p>
    <w:p w14:paraId="6D364C47" w14:textId="105217DA" w:rsidR="007B30D5" w:rsidRDefault="007B30D5" w:rsidP="007B30D5">
      <w:pPr>
        <w:pStyle w:val="a9"/>
        <w:numPr>
          <w:ilvl w:val="0"/>
          <w:numId w:val="1"/>
        </w:numPr>
      </w:pPr>
      <w:r>
        <w:rPr>
          <w:rFonts w:hint="eastAsia"/>
        </w:rPr>
        <w:t>内存指标：带宽</w:t>
      </w:r>
      <w:r w:rsidR="007D629E">
        <w:rPr>
          <w:rFonts w:hint="eastAsia"/>
        </w:rPr>
        <w:t>，</w:t>
      </w:r>
    </w:p>
    <w:p w14:paraId="2D59613D" w14:textId="276760E2" w:rsidR="007B30D5" w:rsidRPr="007B30D5" w:rsidRDefault="007B30D5" w:rsidP="007B30D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主存设计：00000H~0FFFFH</w:t>
      </w:r>
    </w:p>
    <w:sectPr w:rsidR="007B30D5" w:rsidRPr="007B30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941"/>
    <w:multiLevelType w:val="multilevel"/>
    <w:tmpl w:val="63E6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D3021"/>
    <w:multiLevelType w:val="hybridMultilevel"/>
    <w:tmpl w:val="E27442BA"/>
    <w:lvl w:ilvl="0" w:tplc="95124C6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110874"/>
    <w:multiLevelType w:val="multilevel"/>
    <w:tmpl w:val="19ECF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566095">
    <w:abstractNumId w:val="1"/>
  </w:num>
  <w:num w:numId="2" w16cid:durableId="899168589">
    <w:abstractNumId w:val="2"/>
  </w:num>
  <w:num w:numId="3" w16cid:durableId="1816726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D4"/>
    <w:rsid w:val="001E03F7"/>
    <w:rsid w:val="00463E50"/>
    <w:rsid w:val="006346A9"/>
    <w:rsid w:val="00774986"/>
    <w:rsid w:val="007B30D5"/>
    <w:rsid w:val="007D629E"/>
    <w:rsid w:val="00870552"/>
    <w:rsid w:val="0095714D"/>
    <w:rsid w:val="00A11A5D"/>
    <w:rsid w:val="00A321CE"/>
    <w:rsid w:val="00C913D4"/>
    <w:rsid w:val="00CE2B4A"/>
    <w:rsid w:val="00DB31D4"/>
    <w:rsid w:val="00E41EA8"/>
    <w:rsid w:val="00EA4732"/>
    <w:rsid w:val="00F2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2F187"/>
  <w15:chartTrackingRefBased/>
  <w15:docId w15:val="{427981CC-FD5F-4396-8AAB-8AB8C448B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3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3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3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3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3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3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3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3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913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91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91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913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913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913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913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913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913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913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91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3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913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3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913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3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13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1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913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1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2994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4</cp:revision>
  <dcterms:created xsi:type="dcterms:W3CDTF">2026-01-13T01:25:00Z</dcterms:created>
  <dcterms:modified xsi:type="dcterms:W3CDTF">2026-01-15T03:21:00Z</dcterms:modified>
</cp:coreProperties>
</file>