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9627" w14:textId="200FFCF9" w:rsidR="006762EB" w:rsidRPr="00CF3A4C" w:rsidRDefault="006762EB" w:rsidP="006762EB">
      <w:pPr>
        <w:jc w:val="center"/>
        <w:rPr>
          <w:rFonts w:hint="eastAsia"/>
          <w:b/>
          <w:bCs/>
          <w:sz w:val="24"/>
          <w:szCs w:val="28"/>
        </w:rPr>
      </w:pPr>
      <w:r w:rsidRPr="00CF3A4C">
        <w:rPr>
          <w:b/>
          <w:bCs/>
          <w:sz w:val="24"/>
          <w:szCs w:val="28"/>
        </w:rPr>
        <w:t>【实验名称】：</w:t>
      </w:r>
      <w:r w:rsidR="00721CFD" w:rsidRPr="00721CFD">
        <w:rPr>
          <w:b/>
          <w:bCs/>
          <w:sz w:val="24"/>
          <w:szCs w:val="28"/>
        </w:rPr>
        <w:t>以太网</w:t>
      </w:r>
      <w:proofErr w:type="gramStart"/>
      <w:r w:rsidR="00721CFD" w:rsidRPr="00721CFD">
        <w:rPr>
          <w:b/>
          <w:bCs/>
          <w:sz w:val="24"/>
          <w:szCs w:val="28"/>
        </w:rPr>
        <w:t>帧</w:t>
      </w:r>
      <w:proofErr w:type="gramEnd"/>
      <w:r w:rsidR="00721CFD" w:rsidRPr="00721CFD">
        <w:rPr>
          <w:b/>
          <w:bCs/>
          <w:sz w:val="24"/>
          <w:szCs w:val="28"/>
        </w:rPr>
        <w:t>分析实验</w:t>
      </w:r>
    </w:p>
    <w:p w14:paraId="5A9C0D84" w14:textId="4873B4D4" w:rsidR="006762EB" w:rsidRDefault="006762EB">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5351CA69" w14:textId="287257A9" w:rsidR="006762EB" w:rsidRDefault="006762EB">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721CFD">
        <w:rPr>
          <w:rFonts w:hint="eastAsia"/>
        </w:rPr>
        <w:t>26</w:t>
      </w:r>
      <w:r w:rsidRPr="006762EB">
        <w:t>-</w:t>
      </w:r>
      <w:r w:rsidR="00721CFD">
        <w:rPr>
          <w:rFonts w:hint="eastAsia"/>
        </w:rPr>
        <w:t>5</w:t>
      </w:r>
      <w:r w:rsidRPr="006762EB">
        <w:t>-</w:t>
      </w:r>
      <w:r w:rsidR="00721CFD">
        <w:rPr>
          <w:rFonts w:hint="eastAsia"/>
        </w:rPr>
        <w:t>13</w:t>
      </w:r>
      <w:r w:rsidRPr="006762EB">
        <w:t xml:space="preserve"> </w:t>
      </w:r>
      <w:r>
        <w:tab/>
      </w:r>
    </w:p>
    <w:p w14:paraId="46EC0373" w14:textId="77777777" w:rsidR="000D3637" w:rsidRDefault="006762EB">
      <w:pPr>
        <w:rPr>
          <w:rFonts w:hint="eastAsia"/>
        </w:rPr>
      </w:pPr>
      <w:r w:rsidRPr="006762EB">
        <w:t xml:space="preserve">【实验目的】 </w:t>
      </w:r>
    </w:p>
    <w:p w14:paraId="377F1F89" w14:textId="2F3BB058" w:rsidR="006762EB" w:rsidRDefault="0087687B" w:rsidP="0087687B">
      <w:pPr>
        <w:pStyle w:val="a9"/>
        <w:numPr>
          <w:ilvl w:val="0"/>
          <w:numId w:val="11"/>
        </w:numPr>
      </w:pPr>
      <w:r w:rsidRPr="0087687B">
        <w:t>理解以太网</w:t>
      </w:r>
      <w:proofErr w:type="gramStart"/>
      <w:r w:rsidRPr="0087687B">
        <w:t>帧</w:t>
      </w:r>
      <w:proofErr w:type="gramEnd"/>
      <w:r w:rsidRPr="0087687B">
        <w:t>结构</w:t>
      </w:r>
    </w:p>
    <w:p w14:paraId="5914DF67" w14:textId="13DBC7B4" w:rsidR="0087687B" w:rsidRDefault="0087687B" w:rsidP="0087687B">
      <w:pPr>
        <w:pStyle w:val="a9"/>
        <w:numPr>
          <w:ilvl w:val="0"/>
          <w:numId w:val="11"/>
        </w:numPr>
      </w:pPr>
      <w:r w:rsidRPr="0087687B">
        <w:t>掌握 MAC 地址的作用</w:t>
      </w:r>
    </w:p>
    <w:p w14:paraId="11787519" w14:textId="61F30D25" w:rsidR="00A54101" w:rsidRDefault="00A54101" w:rsidP="0087687B">
      <w:pPr>
        <w:pStyle w:val="a9"/>
        <w:numPr>
          <w:ilvl w:val="0"/>
          <w:numId w:val="11"/>
        </w:numPr>
        <w:rPr>
          <w:rFonts w:hint="eastAsia"/>
        </w:rPr>
      </w:pPr>
      <w:r w:rsidRPr="00A54101">
        <w:t>验证跨网段传输中的地址变换</w:t>
      </w:r>
    </w:p>
    <w:p w14:paraId="174DD438" w14:textId="77777777" w:rsidR="000D3637" w:rsidRDefault="006762EB">
      <w:pPr>
        <w:rPr>
          <w:rFonts w:hint="eastAsia"/>
        </w:rPr>
      </w:pPr>
      <w:r w:rsidRPr="006762EB">
        <w:t xml:space="preserve">【实验原理】 </w:t>
      </w:r>
    </w:p>
    <w:p w14:paraId="791D5DAD" w14:textId="26ADE74F" w:rsidR="006762EB" w:rsidRDefault="00721CFD" w:rsidP="00721CFD">
      <w:pPr>
        <w:pStyle w:val="a9"/>
        <w:numPr>
          <w:ilvl w:val="0"/>
          <w:numId w:val="3"/>
        </w:numPr>
      </w:pPr>
      <w:r>
        <w:rPr>
          <w:rFonts w:hint="eastAsia"/>
        </w:rPr>
        <w:t>以太网</w:t>
      </w:r>
    </w:p>
    <w:p w14:paraId="06FAE638" w14:textId="43A99C35" w:rsidR="00721CFD" w:rsidRDefault="00721CFD" w:rsidP="00721CFD">
      <w:pPr>
        <w:ind w:left="360" w:firstLine="420"/>
      </w:pPr>
      <w:r w:rsidRPr="00721CFD">
        <w:t>以太网是一种计算机局域网技术。IEEE 组织的IEEE 802.3标准制定了以太网的技术标准，它规定了包括物理层的连线、电子信号和介质访问</w:t>
      </w:r>
      <w:proofErr w:type="gramStart"/>
      <w:r w:rsidRPr="00721CFD">
        <w:t>层协议</w:t>
      </w:r>
      <w:proofErr w:type="gramEnd"/>
      <w:r w:rsidRPr="00721CFD">
        <w:t>的内容。以太网是目前应用最普遍的局域网技术。</w:t>
      </w:r>
    </w:p>
    <w:p w14:paraId="3A752F67" w14:textId="05452ABA" w:rsidR="00721CFD" w:rsidRDefault="00721CFD" w:rsidP="00721CFD">
      <w:pPr>
        <w:ind w:left="360" w:firstLine="420"/>
      </w:pPr>
      <w:r w:rsidRPr="00721CFD">
        <w:t>以太网是现实世界中最普遍的一种计算机网络。以太网有两类：第一类是经典以太网，第二类是交换式以太网，使用了一种称为交换机的设备连接不同的计算机。</w:t>
      </w:r>
    </w:p>
    <w:p w14:paraId="08EDD386" w14:textId="2640025C" w:rsidR="00721CFD" w:rsidRDefault="00721CFD" w:rsidP="00721CFD">
      <w:pPr>
        <w:ind w:left="360" w:firstLine="420"/>
      </w:pPr>
      <w:r w:rsidRPr="00721CFD">
        <w:t>经典以太网是以太网的原始形式，运行速度 从3~10 Mbps不等；而交换式以太网正是广泛应用的以太网，可运行在100、1000和 10000Mbps那样的高速率，分别以快速以太网、千兆以太网和万兆以太网的形式呈现。以太网的标准拓扑结构为总线型拓扑， 但目前的快速以太网（100BASE-T、1000BASE-T 标准）为了减少冲突，将能提高的网络速度和使用效率最大化，使用交换机来进行网络连接和组织</w:t>
      </w:r>
      <w:r>
        <w:rPr>
          <w:rFonts w:hint="eastAsia"/>
        </w:rPr>
        <w:t>。</w:t>
      </w:r>
    </w:p>
    <w:p w14:paraId="2DFF988B" w14:textId="7BC64A5C" w:rsidR="00721CFD" w:rsidRDefault="00721CFD" w:rsidP="00721CFD">
      <w:pPr>
        <w:ind w:left="360" w:firstLine="420"/>
      </w:pPr>
      <w:r w:rsidRPr="00721CFD">
        <w:t>如此一来，以太网的拓扑结构就成了星型；但在逻辑上，以太网仍然使用总线型拓扑和 CSMA/CD（Carrier Sense Multiple Access/Collision Detection，即载波多重访问/ 碰撞侦测）的总线技术。每一个节点有全球唯一的48位地址也就是制造商分配给网卡的MAC地址，以保证以太网上所有节点能互相鉴别。由于以太网十分普遍，许多制造商把以太网卡直接</w:t>
      </w:r>
      <w:proofErr w:type="gramStart"/>
      <w:r w:rsidRPr="00721CFD">
        <w:t>集成进</w:t>
      </w:r>
      <w:proofErr w:type="gramEnd"/>
      <w:r w:rsidRPr="00721CFD">
        <w:t>计算机主板</w:t>
      </w:r>
      <w:r>
        <w:rPr>
          <w:rFonts w:hint="eastAsia"/>
        </w:rPr>
        <w:t>。</w:t>
      </w:r>
    </w:p>
    <w:p w14:paraId="374A07F9" w14:textId="2204B275" w:rsidR="00721CFD" w:rsidRDefault="00721CFD" w:rsidP="00721CFD">
      <w:pPr>
        <w:pStyle w:val="a9"/>
        <w:numPr>
          <w:ilvl w:val="0"/>
          <w:numId w:val="3"/>
        </w:numPr>
      </w:pPr>
      <w:r>
        <w:rPr>
          <w:rFonts w:hint="eastAsia"/>
        </w:rPr>
        <w:t>MAC地址</w:t>
      </w:r>
    </w:p>
    <w:p w14:paraId="33BE2D37" w14:textId="7DC9ABC7" w:rsidR="006B6467" w:rsidRDefault="006B6467" w:rsidP="006B6467">
      <w:pPr>
        <w:ind w:left="360" w:firstLine="420"/>
      </w:pPr>
      <w:r w:rsidRPr="006B6467">
        <w:t xml:space="preserve">MAC地址也叫物理地址、硬件地址，由网络设备制造商生产时烧录在网卡(Network </w:t>
      </w:r>
      <w:proofErr w:type="spellStart"/>
      <w:r w:rsidRPr="006B6467">
        <w:t>lnterface</w:t>
      </w:r>
      <w:proofErr w:type="spellEnd"/>
      <w:r w:rsidRPr="006B6467">
        <w:t xml:space="preserve"> Card)的EPROM(一种闪存芯片，通常可以通过程序擦写) 。MAC地址的长度为48位(6个字节)，通常表示为12个16进制数，如：00-16-EA-AE-3C-40就是 一个MAC地址，其中前3个字节，16进制数 00- 16-EA代表网络硬件制造商的编号，它由 IEEE(电气与电子工程师协会)分配，而后3个字节，16进 制数AE-3C-40代表该制造商所制造的某个网络产品(如网卡)的系列号。MAC地址在世界是唯一的</w:t>
      </w:r>
      <w:r>
        <w:rPr>
          <w:rFonts w:hint="eastAsia"/>
        </w:rPr>
        <w:t>。</w:t>
      </w:r>
    </w:p>
    <w:p w14:paraId="126A5020" w14:textId="4C5E2D6A" w:rsidR="006B6467" w:rsidRPr="00721CFD" w:rsidRDefault="006B6467" w:rsidP="006B6467">
      <w:pPr>
        <w:ind w:left="360" w:firstLine="420"/>
        <w:rPr>
          <w:rFonts w:hint="eastAsia"/>
        </w:rPr>
      </w:pPr>
      <w:r w:rsidRPr="006B6467">
        <w:t xml:space="preserve">MAC地址由网络其前3字节表示OUI （Organizationally Unique Identifier），是 IEEE的注册管理机构给不同厂家分配的代码， 区分不同的厂家。后3字节由厂家自行分配 MAC地 </w:t>
      </w:r>
      <w:proofErr w:type="gramStart"/>
      <w:r w:rsidRPr="006B6467">
        <w:t>址最高</w:t>
      </w:r>
      <w:proofErr w:type="gramEnd"/>
      <w:r w:rsidRPr="006B6467">
        <w:t>字节（MSB）的低第二位（</w:t>
      </w:r>
      <w:proofErr w:type="spellStart"/>
      <w:r w:rsidRPr="006B6467">
        <w:t>LSb</w:t>
      </w:r>
      <w:proofErr w:type="spellEnd"/>
      <w:r w:rsidRPr="006B6467">
        <w:t>） 表示这个 MAC地址是全局的还是本地的，即 U/L（Universal/Local）位，如果为0，表示是全局地址。所有的OUI这一位都是0。 MAC地址最高字节（MSB）的低第一位 (</w:t>
      </w:r>
      <w:proofErr w:type="spellStart"/>
      <w:r w:rsidRPr="006B6467">
        <w:t>LSb</w:t>
      </w:r>
      <w:proofErr w:type="spellEnd"/>
      <w:r w:rsidRPr="006B6467">
        <w:t>），表示这个MAC地址是单播还是多播。</w:t>
      </w:r>
      <w:r>
        <w:rPr>
          <w:rFonts w:hint="eastAsia"/>
        </w:rPr>
        <w:t>0</w:t>
      </w:r>
      <w:r w:rsidRPr="006B6467">
        <w:t>表示单播</w:t>
      </w:r>
    </w:p>
    <w:p w14:paraId="33EDC13E" w14:textId="7730F8CA" w:rsidR="00721CFD" w:rsidRDefault="006B6467" w:rsidP="00721CFD">
      <w:pPr>
        <w:pStyle w:val="a9"/>
        <w:numPr>
          <w:ilvl w:val="0"/>
          <w:numId w:val="3"/>
        </w:numPr>
      </w:pPr>
      <w:r>
        <w:rPr>
          <w:rFonts w:hint="eastAsia"/>
        </w:rPr>
        <w:t>MAC数据包格式</w:t>
      </w:r>
    </w:p>
    <w:p w14:paraId="44612DB7" w14:textId="77777777" w:rsidR="006B6467" w:rsidRDefault="006B6467" w:rsidP="006B6467">
      <w:pPr>
        <w:ind w:left="360" w:firstLine="420"/>
      </w:pPr>
      <w:r w:rsidRPr="006B6467">
        <w:t>前导码和</w:t>
      </w:r>
      <w:proofErr w:type="gramStart"/>
      <w:r w:rsidRPr="006B6467">
        <w:t>帧开始</w:t>
      </w:r>
      <w:proofErr w:type="gramEnd"/>
      <w:r w:rsidRPr="006B6467">
        <w:t>符：</w:t>
      </w:r>
      <w:proofErr w:type="gramStart"/>
      <w:r w:rsidRPr="006B6467">
        <w:t>一个帧以7个</w:t>
      </w:r>
      <w:proofErr w:type="gramEnd"/>
      <w:r w:rsidRPr="006B6467">
        <w:t>字节的前导码和1个字节的</w:t>
      </w:r>
      <w:proofErr w:type="gramStart"/>
      <w:r w:rsidRPr="006B6467">
        <w:t>帧开始符</w:t>
      </w:r>
      <w:proofErr w:type="gramEnd"/>
      <w:r w:rsidRPr="006B6467">
        <w:t xml:space="preserve">作为帧的开始。其 相应的16进制表示为 0x55 </w:t>
      </w:r>
      <w:proofErr w:type="spellStart"/>
      <w:r w:rsidRPr="006B6467">
        <w:t>0x55</w:t>
      </w:r>
      <w:proofErr w:type="spellEnd"/>
      <w:r w:rsidRPr="006B6467">
        <w:t xml:space="preserve"> </w:t>
      </w:r>
      <w:proofErr w:type="spellStart"/>
      <w:r w:rsidRPr="006B6467">
        <w:t>0x55</w:t>
      </w:r>
      <w:proofErr w:type="spellEnd"/>
      <w:r w:rsidRPr="006B6467">
        <w:t xml:space="preserve"> </w:t>
      </w:r>
      <w:proofErr w:type="spellStart"/>
      <w:r w:rsidRPr="006B6467">
        <w:t>0x55</w:t>
      </w:r>
      <w:proofErr w:type="spellEnd"/>
      <w:r w:rsidRPr="006B6467">
        <w:t xml:space="preserve"> </w:t>
      </w:r>
      <w:proofErr w:type="spellStart"/>
      <w:r w:rsidRPr="006B6467">
        <w:t>0x55</w:t>
      </w:r>
      <w:proofErr w:type="spellEnd"/>
      <w:r w:rsidRPr="006B6467">
        <w:t xml:space="preserve"> </w:t>
      </w:r>
      <w:proofErr w:type="spellStart"/>
      <w:r w:rsidRPr="006B6467">
        <w:t>0x55</w:t>
      </w:r>
      <w:proofErr w:type="spellEnd"/>
      <w:r w:rsidRPr="006B6467">
        <w:t xml:space="preserve"> </w:t>
      </w:r>
      <w:proofErr w:type="spellStart"/>
      <w:r w:rsidRPr="006B6467">
        <w:t>0x55</w:t>
      </w:r>
      <w:proofErr w:type="spellEnd"/>
      <w:r w:rsidRPr="006B6467">
        <w:t xml:space="preserve"> 0xD5。</w:t>
      </w:r>
    </w:p>
    <w:p w14:paraId="35B17F05" w14:textId="77777777" w:rsidR="006B6467" w:rsidRDefault="006B6467" w:rsidP="006B6467">
      <w:pPr>
        <w:ind w:left="360" w:firstLine="420"/>
      </w:pPr>
      <w:r w:rsidRPr="006B6467">
        <w:t xml:space="preserve">报头：报头包含源地址和目标地址的MAC 地址，以太类型字段和可选的用于说明VLAN 成员关系和传输优先级的IEEE 802.1Q VLAN 标签。 </w:t>
      </w:r>
    </w:p>
    <w:p w14:paraId="62197BBC" w14:textId="7562ADAB" w:rsidR="006B6467" w:rsidRDefault="006B6467" w:rsidP="006B6467">
      <w:pPr>
        <w:ind w:left="360" w:firstLine="420"/>
      </w:pPr>
      <w:proofErr w:type="gramStart"/>
      <w:r w:rsidRPr="006B6467">
        <w:t>帧</w:t>
      </w:r>
      <w:proofErr w:type="gramEnd"/>
      <w:r w:rsidRPr="006B6467">
        <w:t>校验码：</w:t>
      </w:r>
      <w:proofErr w:type="gramStart"/>
      <w:r w:rsidRPr="006B6467">
        <w:t>帧</w:t>
      </w:r>
      <w:proofErr w:type="gramEnd"/>
      <w:r w:rsidRPr="006B6467">
        <w:t>校验码是一个32位循环冗余校验码，以便验证</w:t>
      </w:r>
      <w:proofErr w:type="gramStart"/>
      <w:r w:rsidRPr="006B6467">
        <w:t>帧</w:t>
      </w:r>
      <w:proofErr w:type="gramEnd"/>
      <w:r w:rsidRPr="006B6467">
        <w:t>数据是否被损坏。</w:t>
      </w:r>
    </w:p>
    <w:p w14:paraId="621DDB3D" w14:textId="2ED9A148" w:rsidR="006B6467" w:rsidRDefault="006B6467" w:rsidP="006B6467">
      <w:pPr>
        <w:ind w:left="360" w:firstLine="420"/>
      </w:pPr>
      <w:proofErr w:type="gramStart"/>
      <w:r w:rsidRPr="006B6467">
        <w:lastRenderedPageBreak/>
        <w:t>帧</w:t>
      </w:r>
      <w:proofErr w:type="gramEnd"/>
      <w:r w:rsidRPr="006B6467">
        <w:t>间距：当一个</w:t>
      </w:r>
      <w:proofErr w:type="gramStart"/>
      <w:r w:rsidRPr="006B6467">
        <w:t>帧</w:t>
      </w:r>
      <w:proofErr w:type="gramEnd"/>
      <w:r w:rsidRPr="006B6467">
        <w:t>发送出去之后，发送方在下次发送</w:t>
      </w:r>
      <w:proofErr w:type="gramStart"/>
      <w:r w:rsidRPr="006B6467">
        <w:t>帧</w:t>
      </w:r>
      <w:proofErr w:type="gramEnd"/>
      <w:r w:rsidRPr="006B6467">
        <w:t xml:space="preserve">之前，需要再发送至少12个octet 的空闲线路状态码。 </w:t>
      </w:r>
    </w:p>
    <w:p w14:paraId="47F7FACC" w14:textId="2F56C53E" w:rsidR="006B6467" w:rsidRDefault="006B6467" w:rsidP="006B6467">
      <w:pPr>
        <w:ind w:left="360" w:firstLine="420"/>
      </w:pPr>
      <w:r w:rsidRPr="006B6467">
        <w:t>以太</w:t>
      </w:r>
      <w:proofErr w:type="gramStart"/>
      <w:r w:rsidRPr="006B6467">
        <w:t>帧</w:t>
      </w:r>
      <w:proofErr w:type="gramEnd"/>
      <w:r w:rsidRPr="006B6467">
        <w:t>类型：以太帧有很多种类型。不同类型的</w:t>
      </w:r>
      <w:proofErr w:type="gramStart"/>
      <w:r w:rsidRPr="006B6467">
        <w:t>帧具有</w:t>
      </w:r>
      <w:proofErr w:type="gramEnd"/>
      <w:r w:rsidRPr="006B6467">
        <w:t xml:space="preserve">不同的格式和MTU值。但在同种物 </w:t>
      </w:r>
      <w:proofErr w:type="gramStart"/>
      <w:r w:rsidRPr="006B6467">
        <w:t>理媒体</w:t>
      </w:r>
      <w:proofErr w:type="gramEnd"/>
      <w:r w:rsidRPr="006B6467">
        <w:t>上都可同时存在。以太网第二版称之为 Ethernet II 帧，DIX帧，是最常见的帧类型。并通常直接被IP协议使用。</w:t>
      </w:r>
    </w:p>
    <w:p w14:paraId="26AD62F8" w14:textId="26FFBCFB" w:rsidR="006B6467" w:rsidRDefault="006B6467" w:rsidP="006B6467">
      <w:pPr>
        <w:ind w:left="360" w:firstLine="420"/>
      </w:pPr>
      <w:r w:rsidRPr="006B6467">
        <w:t xml:space="preserve">Ethernet II </w:t>
      </w:r>
      <w:r>
        <w:rPr>
          <w:rFonts w:hint="eastAsia"/>
        </w:rPr>
        <w:t>：</w:t>
      </w:r>
      <w:r w:rsidRPr="006B6467">
        <w:t>以太 II 帧 (也称作DIX以太网，是以这个设计的主要成员，</w:t>
      </w:r>
      <w:proofErr w:type="spellStart"/>
      <w:r w:rsidRPr="006B6467">
        <w:t>DEC,Intel</w:t>
      </w:r>
      <w:proofErr w:type="spellEnd"/>
      <w:r w:rsidRPr="006B6467">
        <w:t>和Xerox的名字命名的。 把紧接在目标和</w:t>
      </w:r>
      <w:proofErr w:type="gramStart"/>
      <w:r w:rsidRPr="006B6467">
        <w:t>源MAC</w:t>
      </w:r>
      <w:proofErr w:type="gramEnd"/>
      <w:r w:rsidRPr="006B6467">
        <w:t>地址后面的这个两字节定义为以太网</w:t>
      </w:r>
      <w:proofErr w:type="gramStart"/>
      <w:r w:rsidRPr="006B6467">
        <w:t>帧</w:t>
      </w:r>
      <w:proofErr w:type="gramEnd"/>
      <w:r w:rsidRPr="006B6467">
        <w:t>数据类型字段。例如，一个0x0800的以太类型说明这个</w:t>
      </w:r>
      <w:proofErr w:type="gramStart"/>
      <w:r w:rsidRPr="006B6467">
        <w:t>帧</w:t>
      </w:r>
      <w:proofErr w:type="gramEnd"/>
      <w:r w:rsidRPr="006B6467">
        <w:t>包含的是IPv4 数据报。同样的，一个0x0806的以太类型说明</w:t>
      </w:r>
      <w:proofErr w:type="gramStart"/>
      <w:r w:rsidRPr="006B6467">
        <w:t>这个帧是一个</w:t>
      </w:r>
      <w:proofErr w:type="gramEnd"/>
      <w:r w:rsidRPr="006B6467">
        <w:t xml:space="preserve">ARP帧，0x8100说明这是一 </w:t>
      </w:r>
      <w:proofErr w:type="gramStart"/>
      <w:r w:rsidRPr="006B6467">
        <w:t>个</w:t>
      </w:r>
      <w:proofErr w:type="gramEnd"/>
      <w:r w:rsidRPr="006B6467">
        <w:t>IEEE 802.1Q帧，而0x86DD说明这是一个 IPv6帧。</w:t>
      </w:r>
    </w:p>
    <w:p w14:paraId="27568BE1" w14:textId="1FC8FF2A" w:rsidR="006B6467" w:rsidRDefault="006B6467" w:rsidP="006B6467">
      <w:pPr>
        <w:ind w:left="360" w:firstLine="420"/>
      </w:pPr>
      <w:r w:rsidRPr="006B6467">
        <w:t>当这个工业界的标准通过正式的IEEE标准化 过 程后，在802.3标准中以太类型字段变成了一个(数据)长度字段。(最初的以太包通过包括他 们</w:t>
      </w:r>
      <w:proofErr w:type="gramStart"/>
      <w:r w:rsidRPr="006B6467">
        <w:t>的帧来确定</w:t>
      </w:r>
      <w:proofErr w:type="gramEnd"/>
      <w:r w:rsidRPr="006B6467">
        <w:t>它们的长度，而不是以一个明确 的数值。)但是包的接收层仍需知道如何解析包，因此标准要求将IEEE802.2头跟在长度字段后面，定义包的类型。多年之后，802.3x1997标准，一个802.3标准的后继版本，正式允许两种类型的数据包同时存在。</w:t>
      </w:r>
    </w:p>
    <w:p w14:paraId="5E6608FE" w14:textId="0B6C7012" w:rsidR="006B6467" w:rsidRDefault="006B6467" w:rsidP="006B6467">
      <w:pPr>
        <w:ind w:left="360" w:firstLine="420"/>
      </w:pPr>
      <w:r w:rsidRPr="006B6467">
        <w:t>实际上，两种数据包都被广泛使用，而最初 的以太数据包在以太局域网中被广泛应用，因为他的简便和低开销。为了允许一些使用 以太II版本的数据报和一些使用802.3封装的最 初版本的数据包能够在同一个以太网段使用，以太类型</w:t>
      </w:r>
      <w:proofErr w:type="gramStart"/>
      <w:r w:rsidRPr="006B6467">
        <w:t>值必须</w:t>
      </w:r>
      <w:proofErr w:type="gramEnd"/>
      <w:r w:rsidRPr="006B6467">
        <w:t>大于等于1536(0x0600)。这个值比802.3数据包的 最大长度1500byte (0x05DC)要更大</w:t>
      </w:r>
      <w:r>
        <w:rPr>
          <w:rFonts w:hint="eastAsia"/>
        </w:rPr>
        <w:t>。</w:t>
      </w:r>
    </w:p>
    <w:p w14:paraId="4EE57167" w14:textId="03EB581D" w:rsidR="006B6467" w:rsidRDefault="006B6467" w:rsidP="006B6467">
      <w:pPr>
        <w:ind w:left="360" w:firstLine="420"/>
        <w:rPr>
          <w:rFonts w:hint="eastAsia"/>
        </w:rPr>
      </w:pPr>
      <w:r w:rsidRPr="006B6467">
        <w:t>因此如果这个字段的值大于等于1536，则</w:t>
      </w:r>
      <w:proofErr w:type="gramStart"/>
      <w:r w:rsidRPr="006B6467">
        <w:t>这个帧是以太</w:t>
      </w:r>
      <w:proofErr w:type="gramEnd"/>
      <w:r w:rsidRPr="006B6467">
        <w:t>II帧，而那个字段</w:t>
      </w:r>
      <w:proofErr w:type="gramStart"/>
      <w:r w:rsidRPr="006B6467">
        <w:t>是类型</w:t>
      </w:r>
      <w:proofErr w:type="gramEnd"/>
      <w:r w:rsidRPr="006B6467">
        <w:t>字段。否则(小于1500而大于46字节)，他是一个IEEE 802.3帧，而那个字段是长度字段。1500- 1536(不包含)的数值未定义。</w:t>
      </w:r>
    </w:p>
    <w:p w14:paraId="02912570" w14:textId="77777777" w:rsidR="000D3637" w:rsidRDefault="006762EB">
      <w:pPr>
        <w:rPr>
          <w:rFonts w:hint="eastAsia"/>
        </w:rPr>
      </w:pPr>
      <w:r w:rsidRPr="006762EB">
        <w:t xml:space="preserve">【实验设备】 </w:t>
      </w:r>
    </w:p>
    <w:p w14:paraId="66E4503B" w14:textId="19D9E82F" w:rsidR="006762EB" w:rsidRDefault="00A54101">
      <w:pPr>
        <w:rPr>
          <w:rFonts w:hint="eastAsia"/>
        </w:rPr>
      </w:pPr>
      <w:r>
        <w:rPr>
          <w:rFonts w:hint="eastAsia"/>
        </w:rPr>
        <w:t>个人电脑；软件Cisco packet tracer</w:t>
      </w:r>
      <w:r w:rsidR="006762EB" w:rsidRPr="006762EB">
        <w:t xml:space="preserve"> </w:t>
      </w:r>
    </w:p>
    <w:p w14:paraId="1B222553" w14:textId="77777777" w:rsidR="000D3637" w:rsidRDefault="006762EB">
      <w:pPr>
        <w:rPr>
          <w:rFonts w:hint="eastAsia"/>
        </w:rPr>
      </w:pPr>
      <w:r w:rsidRPr="006762EB">
        <w:t xml:space="preserve">【实验步骤】 </w:t>
      </w:r>
    </w:p>
    <w:p w14:paraId="66B98B73" w14:textId="77777777" w:rsidR="006B6467" w:rsidRDefault="006B6467">
      <w:r>
        <w:rPr>
          <w:rFonts w:hint="eastAsia"/>
        </w:rPr>
        <w:t>配置仿真网络：</w:t>
      </w:r>
    </w:p>
    <w:p w14:paraId="620C4B6F" w14:textId="77777777" w:rsidR="006B6467" w:rsidRDefault="006B6467" w:rsidP="006B6467">
      <w:pPr>
        <w:pStyle w:val="a9"/>
        <w:numPr>
          <w:ilvl w:val="0"/>
          <w:numId w:val="4"/>
        </w:numPr>
      </w:pPr>
      <w:r w:rsidRPr="006B6467">
        <w:t>首先规划网络地址及拓扑图；</w:t>
      </w:r>
    </w:p>
    <w:p w14:paraId="317A2CB4" w14:textId="77777777" w:rsidR="006B6467" w:rsidRDefault="006B6467" w:rsidP="006B6467">
      <w:pPr>
        <w:pStyle w:val="a9"/>
        <w:numPr>
          <w:ilvl w:val="0"/>
          <w:numId w:val="4"/>
        </w:numPr>
      </w:pPr>
      <w:r w:rsidRPr="006B6467">
        <w:t>路由器接口IP地址配置；</w:t>
      </w:r>
    </w:p>
    <w:p w14:paraId="26D5755C" w14:textId="77777777" w:rsidR="006B6467" w:rsidRDefault="006B6467" w:rsidP="006B6467">
      <w:pPr>
        <w:pStyle w:val="a9"/>
        <w:numPr>
          <w:ilvl w:val="0"/>
          <w:numId w:val="4"/>
        </w:numPr>
      </w:pPr>
      <w:r w:rsidRPr="006B6467">
        <w:t>配置DHCP之前检查PC是否存在IP地址；</w:t>
      </w:r>
    </w:p>
    <w:p w14:paraId="0EB8EC48" w14:textId="77777777" w:rsidR="006B6467" w:rsidRDefault="006B6467" w:rsidP="006B6467">
      <w:pPr>
        <w:pStyle w:val="a9"/>
        <w:numPr>
          <w:ilvl w:val="0"/>
          <w:numId w:val="4"/>
        </w:numPr>
      </w:pPr>
      <w:r w:rsidRPr="006B6467">
        <w:t>在R0，配置 DHCP；</w:t>
      </w:r>
    </w:p>
    <w:p w14:paraId="197AA416" w14:textId="77777777" w:rsidR="006B6467" w:rsidRDefault="006B6467" w:rsidP="006B6467">
      <w:pPr>
        <w:pStyle w:val="a9"/>
        <w:numPr>
          <w:ilvl w:val="0"/>
          <w:numId w:val="4"/>
        </w:numPr>
      </w:pPr>
      <w:r w:rsidRPr="006B6467">
        <w:t xml:space="preserve">验证各个PC的IP地址。 </w:t>
      </w:r>
    </w:p>
    <w:p w14:paraId="355A4C08" w14:textId="674D3F1A" w:rsidR="006762EB" w:rsidRDefault="006762EB" w:rsidP="006B6467">
      <w:pPr>
        <w:rPr>
          <w:rFonts w:hint="eastAsia"/>
        </w:rPr>
      </w:pPr>
      <w:r w:rsidRPr="006762EB">
        <w:t xml:space="preserve"> </w:t>
      </w:r>
    </w:p>
    <w:p w14:paraId="4EBADD96" w14:textId="77777777" w:rsidR="000D3637" w:rsidRDefault="006762EB">
      <w:pPr>
        <w:rPr>
          <w:rFonts w:hint="eastAsia"/>
        </w:rPr>
      </w:pPr>
      <w:r w:rsidRPr="006762EB">
        <w:t xml:space="preserve">【实验现象】 </w:t>
      </w:r>
    </w:p>
    <w:p w14:paraId="66618A24" w14:textId="230F5945" w:rsidR="006B6467" w:rsidRDefault="006B6467" w:rsidP="006B6467">
      <w:pPr>
        <w:pStyle w:val="a9"/>
        <w:numPr>
          <w:ilvl w:val="0"/>
          <w:numId w:val="5"/>
        </w:numPr>
      </w:pPr>
      <w:r>
        <w:rPr>
          <w:rFonts w:hint="eastAsia"/>
        </w:rPr>
        <w:t>规划</w:t>
      </w:r>
      <w:r w:rsidRPr="006B6467">
        <w:t>网络地址及拓扑图；</w:t>
      </w:r>
    </w:p>
    <w:p w14:paraId="4E70E384" w14:textId="4D1CD699" w:rsidR="006B6467" w:rsidRDefault="006B6467" w:rsidP="006B6467">
      <w:pPr>
        <w:pStyle w:val="a9"/>
        <w:ind w:left="360"/>
        <w:rPr>
          <w:rFonts w:hint="eastAsia"/>
        </w:rPr>
      </w:pPr>
      <w:r w:rsidRPr="006B6467">
        <w:lastRenderedPageBreak/>
        <w:drawing>
          <wp:inline distT="0" distB="0" distL="0" distR="0" wp14:anchorId="563D0C68" wp14:editId="166A91D3">
            <wp:extent cx="3752706" cy="2320024"/>
            <wp:effectExtent l="0" t="0" r="635" b="4445"/>
            <wp:docPr id="1945267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67171" name=""/>
                    <pic:cNvPicPr/>
                  </pic:nvPicPr>
                  <pic:blipFill rotWithShape="1">
                    <a:blip r:embed="rId7"/>
                    <a:srcRect t="5688" b="6414"/>
                    <a:stretch>
                      <a:fillRect/>
                    </a:stretch>
                  </pic:blipFill>
                  <pic:spPr bwMode="auto">
                    <a:xfrm>
                      <a:off x="0" y="0"/>
                      <a:ext cx="3756779" cy="2322542"/>
                    </a:xfrm>
                    <a:prstGeom prst="rect">
                      <a:avLst/>
                    </a:prstGeom>
                    <a:ln>
                      <a:noFill/>
                    </a:ln>
                    <a:extLst>
                      <a:ext uri="{53640926-AAD7-44D8-BBD7-CCE9431645EC}">
                        <a14:shadowObscured xmlns:a14="http://schemas.microsoft.com/office/drawing/2010/main"/>
                      </a:ext>
                    </a:extLst>
                  </pic:spPr>
                </pic:pic>
              </a:graphicData>
            </a:graphic>
          </wp:inline>
        </w:drawing>
      </w:r>
    </w:p>
    <w:p w14:paraId="1F791572" w14:textId="327BEFF5" w:rsidR="006B6467" w:rsidRDefault="006B6467" w:rsidP="006B6467">
      <w:pPr>
        <w:pStyle w:val="a9"/>
        <w:numPr>
          <w:ilvl w:val="0"/>
          <w:numId w:val="5"/>
        </w:numPr>
        <w:rPr>
          <w:rFonts w:hint="eastAsia"/>
        </w:rPr>
      </w:pPr>
      <w:r w:rsidRPr="006B6467">
        <w:t>路由器接口IP地址配置；</w:t>
      </w:r>
    </w:p>
    <w:p w14:paraId="0C0E5743" w14:textId="759991BE" w:rsidR="00B47773" w:rsidRDefault="00B47773">
      <w:r w:rsidRPr="00B47773">
        <w:drawing>
          <wp:inline distT="0" distB="0" distL="0" distR="0" wp14:anchorId="30545015" wp14:editId="346E9128">
            <wp:extent cx="5274310" cy="2364740"/>
            <wp:effectExtent l="0" t="0" r="2540" b="0"/>
            <wp:docPr id="128659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2219" name=""/>
                    <pic:cNvPicPr/>
                  </pic:nvPicPr>
                  <pic:blipFill>
                    <a:blip r:embed="rId8"/>
                    <a:stretch>
                      <a:fillRect/>
                    </a:stretch>
                  </pic:blipFill>
                  <pic:spPr>
                    <a:xfrm>
                      <a:off x="0" y="0"/>
                      <a:ext cx="5274310" cy="2364740"/>
                    </a:xfrm>
                    <a:prstGeom prst="rect">
                      <a:avLst/>
                    </a:prstGeom>
                  </pic:spPr>
                </pic:pic>
              </a:graphicData>
            </a:graphic>
          </wp:inline>
        </w:drawing>
      </w:r>
    </w:p>
    <w:p w14:paraId="7BEE76B2" w14:textId="77777777" w:rsidR="007A571E" w:rsidRDefault="007A571E"/>
    <w:p w14:paraId="69DAE16A" w14:textId="793D7DFD" w:rsidR="004F6968" w:rsidRPr="004F6968" w:rsidRDefault="004F6968" w:rsidP="004F6968">
      <w:pPr>
        <w:pStyle w:val="a9"/>
        <w:numPr>
          <w:ilvl w:val="0"/>
          <w:numId w:val="5"/>
        </w:numPr>
        <w:rPr>
          <w:rFonts w:hint="eastAsia"/>
        </w:rPr>
      </w:pPr>
      <w:r w:rsidRPr="006B6467">
        <w:t>配置DHCP之前检查PC是否存在IP地址；</w:t>
      </w:r>
    </w:p>
    <w:p w14:paraId="42DF8828" w14:textId="222C6C18" w:rsidR="007A571E" w:rsidRDefault="007A571E">
      <w:r w:rsidRPr="007A571E">
        <w:drawing>
          <wp:inline distT="0" distB="0" distL="0" distR="0" wp14:anchorId="1D3BA259" wp14:editId="1CE2F9A5">
            <wp:extent cx="5274310" cy="2402840"/>
            <wp:effectExtent l="0" t="0" r="2540" b="0"/>
            <wp:docPr id="170690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341" name=""/>
                    <pic:cNvPicPr/>
                  </pic:nvPicPr>
                  <pic:blipFill>
                    <a:blip r:embed="rId9"/>
                    <a:stretch>
                      <a:fillRect/>
                    </a:stretch>
                  </pic:blipFill>
                  <pic:spPr>
                    <a:xfrm>
                      <a:off x="0" y="0"/>
                      <a:ext cx="5274310" cy="2402840"/>
                    </a:xfrm>
                    <a:prstGeom prst="rect">
                      <a:avLst/>
                    </a:prstGeom>
                  </pic:spPr>
                </pic:pic>
              </a:graphicData>
            </a:graphic>
          </wp:inline>
        </w:drawing>
      </w:r>
    </w:p>
    <w:p w14:paraId="11AAFDF8" w14:textId="5CF5317E" w:rsidR="007A571E" w:rsidRDefault="007A571E" w:rsidP="004F6968">
      <w:pPr>
        <w:pStyle w:val="a9"/>
        <w:numPr>
          <w:ilvl w:val="0"/>
          <w:numId w:val="5"/>
        </w:numPr>
      </w:pPr>
      <w:r>
        <w:rPr>
          <w:rFonts w:hint="eastAsia"/>
        </w:rPr>
        <w:t>配置DHCP</w:t>
      </w:r>
    </w:p>
    <w:p w14:paraId="0EEB2046" w14:textId="55B2A78D" w:rsidR="007A571E" w:rsidRDefault="007A571E">
      <w:r w:rsidRPr="007A571E">
        <w:lastRenderedPageBreak/>
        <w:drawing>
          <wp:inline distT="0" distB="0" distL="0" distR="0" wp14:anchorId="41D2B99E" wp14:editId="4C27C3BB">
            <wp:extent cx="4172532" cy="1581371"/>
            <wp:effectExtent l="0" t="0" r="0" b="0"/>
            <wp:docPr id="723013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3721" name=""/>
                    <pic:cNvPicPr/>
                  </pic:nvPicPr>
                  <pic:blipFill>
                    <a:blip r:embed="rId10"/>
                    <a:stretch>
                      <a:fillRect/>
                    </a:stretch>
                  </pic:blipFill>
                  <pic:spPr>
                    <a:xfrm>
                      <a:off x="0" y="0"/>
                      <a:ext cx="4172532" cy="1581371"/>
                    </a:xfrm>
                    <a:prstGeom prst="rect">
                      <a:avLst/>
                    </a:prstGeom>
                  </pic:spPr>
                </pic:pic>
              </a:graphicData>
            </a:graphic>
          </wp:inline>
        </w:drawing>
      </w:r>
    </w:p>
    <w:p w14:paraId="72052900" w14:textId="6FC5CD77" w:rsidR="00786173" w:rsidRDefault="00786173" w:rsidP="004F6968">
      <w:pPr>
        <w:pStyle w:val="a9"/>
        <w:numPr>
          <w:ilvl w:val="0"/>
          <w:numId w:val="5"/>
        </w:numPr>
        <w:rPr>
          <w:rFonts w:hint="eastAsia"/>
        </w:rPr>
      </w:pPr>
      <w:r>
        <w:rPr>
          <w:rFonts w:hint="eastAsia"/>
        </w:rPr>
        <w:t>配置DHCP后</w:t>
      </w:r>
      <w:r w:rsidR="004F6968">
        <w:rPr>
          <w:rFonts w:hint="eastAsia"/>
        </w:rPr>
        <w:t>验证各个PC的IP地址</w:t>
      </w:r>
    </w:p>
    <w:p w14:paraId="112E8B95" w14:textId="37C63CDE" w:rsidR="00786173" w:rsidRDefault="00786173">
      <w:r w:rsidRPr="00786173">
        <w:lastRenderedPageBreak/>
        <w:drawing>
          <wp:inline distT="0" distB="0" distL="0" distR="0" wp14:anchorId="4B19E518" wp14:editId="2DC10577">
            <wp:extent cx="5274310" cy="7544435"/>
            <wp:effectExtent l="0" t="0" r="2540" b="0"/>
            <wp:docPr id="182985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0123" name=""/>
                    <pic:cNvPicPr/>
                  </pic:nvPicPr>
                  <pic:blipFill>
                    <a:blip r:embed="rId11"/>
                    <a:stretch>
                      <a:fillRect/>
                    </a:stretch>
                  </pic:blipFill>
                  <pic:spPr>
                    <a:xfrm>
                      <a:off x="0" y="0"/>
                      <a:ext cx="5274310" cy="7544435"/>
                    </a:xfrm>
                    <a:prstGeom prst="rect">
                      <a:avLst/>
                    </a:prstGeom>
                  </pic:spPr>
                </pic:pic>
              </a:graphicData>
            </a:graphic>
          </wp:inline>
        </w:drawing>
      </w:r>
    </w:p>
    <w:p w14:paraId="73B867A9" w14:textId="77777777" w:rsidR="004F6968" w:rsidRDefault="004F6968"/>
    <w:p w14:paraId="78D89415" w14:textId="77777777" w:rsidR="004F6968" w:rsidRDefault="004F6968"/>
    <w:p w14:paraId="09D276F4" w14:textId="77777777" w:rsidR="004F6968" w:rsidRDefault="004F6968"/>
    <w:p w14:paraId="6D744A2E" w14:textId="77777777" w:rsidR="004F6968" w:rsidRDefault="004F6968"/>
    <w:p w14:paraId="644646CB" w14:textId="0953954D" w:rsidR="004F6968" w:rsidRDefault="004F6968" w:rsidP="004F6968">
      <w:pPr>
        <w:pStyle w:val="a9"/>
        <w:numPr>
          <w:ilvl w:val="0"/>
          <w:numId w:val="5"/>
        </w:numPr>
        <w:rPr>
          <w:rFonts w:hint="eastAsia"/>
        </w:rPr>
      </w:pPr>
      <w:r w:rsidRPr="004F6968">
        <w:t>点击模拟ICMP包，查看相关数据</w:t>
      </w:r>
    </w:p>
    <w:p w14:paraId="29845A33" w14:textId="654E1D3D" w:rsidR="00786173" w:rsidRDefault="004F6968">
      <w:pPr>
        <w:rPr>
          <w:rFonts w:hint="eastAsia"/>
        </w:rPr>
      </w:pPr>
      <w:r w:rsidRPr="00B47773">
        <w:lastRenderedPageBreak/>
        <w:drawing>
          <wp:inline distT="0" distB="0" distL="0" distR="0" wp14:anchorId="00C48967" wp14:editId="5471CB3A">
            <wp:extent cx="5274310" cy="4131945"/>
            <wp:effectExtent l="0" t="0" r="2540" b="1905"/>
            <wp:docPr id="447444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4969" name=""/>
                    <pic:cNvPicPr/>
                  </pic:nvPicPr>
                  <pic:blipFill>
                    <a:blip r:embed="rId12"/>
                    <a:stretch>
                      <a:fillRect/>
                    </a:stretch>
                  </pic:blipFill>
                  <pic:spPr>
                    <a:xfrm>
                      <a:off x="0" y="0"/>
                      <a:ext cx="5274310" cy="4131945"/>
                    </a:xfrm>
                    <a:prstGeom prst="rect">
                      <a:avLst/>
                    </a:prstGeom>
                  </pic:spPr>
                </pic:pic>
              </a:graphicData>
            </a:graphic>
          </wp:inline>
        </w:drawing>
      </w:r>
      <w:r w:rsidR="00786173" w:rsidRPr="00786173">
        <w:drawing>
          <wp:inline distT="0" distB="0" distL="0" distR="0" wp14:anchorId="48B38FC3" wp14:editId="4E7BABB4">
            <wp:extent cx="5274310" cy="3159760"/>
            <wp:effectExtent l="0" t="0" r="2540" b="2540"/>
            <wp:docPr id="198771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6828" name=""/>
                    <pic:cNvPicPr/>
                  </pic:nvPicPr>
                  <pic:blipFill>
                    <a:blip r:embed="rId13"/>
                    <a:stretch>
                      <a:fillRect/>
                    </a:stretch>
                  </pic:blipFill>
                  <pic:spPr>
                    <a:xfrm>
                      <a:off x="0" y="0"/>
                      <a:ext cx="5274310" cy="3159760"/>
                    </a:xfrm>
                    <a:prstGeom prst="rect">
                      <a:avLst/>
                    </a:prstGeom>
                  </pic:spPr>
                </pic:pic>
              </a:graphicData>
            </a:graphic>
          </wp:inline>
        </w:drawing>
      </w:r>
    </w:p>
    <w:p w14:paraId="434D6441" w14:textId="1FB6669D" w:rsidR="006762EB" w:rsidRDefault="006762EB"/>
    <w:p w14:paraId="61FB6154" w14:textId="3E52675C" w:rsidR="00786173" w:rsidRDefault="00786173">
      <w:pPr>
        <w:rPr>
          <w:rFonts w:hint="eastAsia"/>
        </w:rPr>
      </w:pPr>
      <w:r w:rsidRPr="00786173">
        <w:lastRenderedPageBreak/>
        <w:drawing>
          <wp:inline distT="0" distB="0" distL="0" distR="0" wp14:anchorId="7A54160D" wp14:editId="38C693A9">
            <wp:extent cx="2792624" cy="2743200"/>
            <wp:effectExtent l="0" t="0" r="8255" b="0"/>
            <wp:docPr id="770628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8772" name=""/>
                    <pic:cNvPicPr/>
                  </pic:nvPicPr>
                  <pic:blipFill>
                    <a:blip r:embed="rId14"/>
                    <a:stretch>
                      <a:fillRect/>
                    </a:stretch>
                  </pic:blipFill>
                  <pic:spPr>
                    <a:xfrm>
                      <a:off x="0" y="0"/>
                      <a:ext cx="2797150" cy="2747646"/>
                    </a:xfrm>
                    <a:prstGeom prst="rect">
                      <a:avLst/>
                    </a:prstGeom>
                  </pic:spPr>
                </pic:pic>
              </a:graphicData>
            </a:graphic>
          </wp:inline>
        </w:drawing>
      </w:r>
    </w:p>
    <w:p w14:paraId="619A7145" w14:textId="77777777" w:rsidR="000D3637" w:rsidRDefault="006762EB">
      <w:pPr>
        <w:rPr>
          <w:rFonts w:hint="eastAsia"/>
        </w:rPr>
      </w:pPr>
      <w:r w:rsidRPr="006762EB">
        <w:t xml:space="preserve">【分析讨论】 </w:t>
      </w:r>
    </w:p>
    <w:p w14:paraId="7BFD3D9B" w14:textId="3389811A" w:rsidR="00C04057" w:rsidRDefault="00441490" w:rsidP="00441490">
      <w:pPr>
        <w:pStyle w:val="a9"/>
        <w:numPr>
          <w:ilvl w:val="0"/>
          <w:numId w:val="1"/>
        </w:numPr>
      </w:pPr>
      <w:r>
        <w:rPr>
          <w:rFonts w:hint="eastAsia"/>
        </w:rPr>
        <w:t>查看本机MAC地址</w:t>
      </w:r>
    </w:p>
    <w:p w14:paraId="659D5770" w14:textId="11B2BDBC" w:rsidR="00441490" w:rsidRDefault="00441490" w:rsidP="00441490">
      <w:pPr>
        <w:pStyle w:val="a9"/>
        <w:ind w:left="360"/>
        <w:rPr>
          <w:rFonts w:hint="eastAsia"/>
        </w:rPr>
      </w:pPr>
      <w:r w:rsidRPr="00441490">
        <w:drawing>
          <wp:inline distT="0" distB="0" distL="0" distR="0" wp14:anchorId="11259CEE" wp14:editId="341230EE">
            <wp:extent cx="4168239" cy="2271304"/>
            <wp:effectExtent l="0" t="0" r="3810" b="0"/>
            <wp:docPr id="1041544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4537" name=""/>
                    <pic:cNvPicPr/>
                  </pic:nvPicPr>
                  <pic:blipFill>
                    <a:blip r:embed="rId15"/>
                    <a:stretch>
                      <a:fillRect/>
                    </a:stretch>
                  </pic:blipFill>
                  <pic:spPr>
                    <a:xfrm>
                      <a:off x="0" y="0"/>
                      <a:ext cx="4180352" cy="2277905"/>
                    </a:xfrm>
                    <a:prstGeom prst="rect">
                      <a:avLst/>
                    </a:prstGeom>
                  </pic:spPr>
                </pic:pic>
              </a:graphicData>
            </a:graphic>
          </wp:inline>
        </w:drawing>
      </w:r>
    </w:p>
    <w:p w14:paraId="238A12EC" w14:textId="13F2C58F" w:rsidR="00441490" w:rsidRDefault="004F6968" w:rsidP="00441490">
      <w:pPr>
        <w:pStyle w:val="a9"/>
        <w:numPr>
          <w:ilvl w:val="0"/>
          <w:numId w:val="1"/>
        </w:numPr>
      </w:pPr>
      <w:r w:rsidRPr="004F6968">
        <w:t>用</w:t>
      </w:r>
      <w:proofErr w:type="spellStart"/>
      <w:r w:rsidRPr="004F6968">
        <w:t>WireShark</w:t>
      </w:r>
      <w:proofErr w:type="spellEnd"/>
      <w:r w:rsidRPr="004F6968">
        <w:t>抓取MAC数据包</w:t>
      </w:r>
    </w:p>
    <w:p w14:paraId="645204F5" w14:textId="2B1846B7" w:rsidR="00705EA0" w:rsidRDefault="00705EA0" w:rsidP="00705EA0">
      <w:pPr>
        <w:pStyle w:val="a9"/>
        <w:ind w:left="360"/>
        <w:rPr>
          <w:rFonts w:hint="eastAsia"/>
        </w:rPr>
      </w:pPr>
      <w:r w:rsidRPr="00705EA0">
        <w:drawing>
          <wp:inline distT="0" distB="0" distL="0" distR="0" wp14:anchorId="5D5DB584" wp14:editId="58884C8B">
            <wp:extent cx="3532909" cy="2119490"/>
            <wp:effectExtent l="0" t="0" r="0" b="0"/>
            <wp:docPr id="1079905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5162" name=""/>
                    <pic:cNvPicPr/>
                  </pic:nvPicPr>
                  <pic:blipFill>
                    <a:blip r:embed="rId16"/>
                    <a:stretch>
                      <a:fillRect/>
                    </a:stretch>
                  </pic:blipFill>
                  <pic:spPr>
                    <a:xfrm>
                      <a:off x="0" y="0"/>
                      <a:ext cx="3538243" cy="2122690"/>
                    </a:xfrm>
                    <a:prstGeom prst="rect">
                      <a:avLst/>
                    </a:prstGeom>
                  </pic:spPr>
                </pic:pic>
              </a:graphicData>
            </a:graphic>
          </wp:inline>
        </w:drawing>
      </w:r>
    </w:p>
    <w:p w14:paraId="6A2AA83E" w14:textId="6E30BB5F" w:rsidR="00705EA0" w:rsidRDefault="00705EA0" w:rsidP="00441490">
      <w:pPr>
        <w:pStyle w:val="a9"/>
        <w:numPr>
          <w:ilvl w:val="0"/>
          <w:numId w:val="1"/>
        </w:numPr>
      </w:pPr>
      <w:r w:rsidRPr="00705EA0">
        <w:t>查看MAC数据包各字段内容，并解读含义</w:t>
      </w:r>
    </w:p>
    <w:p w14:paraId="7FABFB3A" w14:textId="6BC76ACA" w:rsidR="00705EA0" w:rsidRDefault="00705EA0" w:rsidP="00705EA0">
      <w:pPr>
        <w:pStyle w:val="a9"/>
        <w:ind w:left="360"/>
        <w:rPr>
          <w:rFonts w:hint="eastAsia"/>
        </w:rPr>
      </w:pPr>
      <w:r w:rsidRPr="00705EA0">
        <w:lastRenderedPageBreak/>
        <w:drawing>
          <wp:inline distT="0" distB="0" distL="0" distR="0" wp14:anchorId="5C58BCCB" wp14:editId="192E17B7">
            <wp:extent cx="5274310" cy="828675"/>
            <wp:effectExtent l="0" t="0" r="2540" b="9525"/>
            <wp:docPr id="1848156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6062" name=""/>
                    <pic:cNvPicPr/>
                  </pic:nvPicPr>
                  <pic:blipFill>
                    <a:blip r:embed="rId17"/>
                    <a:stretch>
                      <a:fillRect/>
                    </a:stretch>
                  </pic:blipFill>
                  <pic:spPr>
                    <a:xfrm>
                      <a:off x="0" y="0"/>
                      <a:ext cx="5274310" cy="828675"/>
                    </a:xfrm>
                    <a:prstGeom prst="rect">
                      <a:avLst/>
                    </a:prstGeom>
                  </pic:spPr>
                </pic:pic>
              </a:graphicData>
            </a:graphic>
          </wp:inline>
        </w:drawing>
      </w:r>
    </w:p>
    <w:p w14:paraId="1CBD0AE2" w14:textId="218EC54D" w:rsidR="004F6968" w:rsidRPr="004F6968" w:rsidRDefault="004F6968" w:rsidP="004F6968">
      <w:pPr>
        <w:widowControl/>
        <w:jc w:val="left"/>
      </w:pPr>
      <w:r w:rsidRPr="004F6968">
        <w:t xml:space="preserve">  MAC目标地址 (Destination)：接收方的48位硬件地址 。 </w:t>
      </w:r>
    </w:p>
    <w:p w14:paraId="1B574184" w14:textId="4AA8BF3D" w:rsidR="004F6968" w:rsidRPr="004F6968" w:rsidRDefault="004F6968" w:rsidP="004F6968">
      <w:pPr>
        <w:widowControl/>
        <w:jc w:val="left"/>
      </w:pPr>
      <w:r w:rsidRPr="004F6968">
        <w:t xml:space="preserve">  MAC源地址 (Source)：本机的硬件地址，即C4-0F-08-BE-00-37。 </w:t>
      </w:r>
    </w:p>
    <w:p w14:paraId="2CF53FBE" w14:textId="38B65196" w:rsidR="004F6968" w:rsidRPr="004F6968" w:rsidRDefault="004F6968" w:rsidP="004F6968">
      <w:pPr>
        <w:widowControl/>
        <w:jc w:val="left"/>
      </w:pPr>
      <w:r w:rsidRPr="004F6968">
        <w:t>  前3字节 (OUI)：对于本机地址C4-0F-08，这是IEEE分配给Intel的厂家代码 。</w:t>
      </w:r>
    </w:p>
    <w:p w14:paraId="29CC3576" w14:textId="1169AA69" w:rsidR="00C04057" w:rsidRDefault="00E81447" w:rsidP="00E81447">
      <w:pPr>
        <w:pStyle w:val="a9"/>
        <w:widowControl/>
        <w:numPr>
          <w:ilvl w:val="0"/>
          <w:numId w:val="1"/>
        </w:numPr>
        <w:jc w:val="left"/>
      </w:pPr>
      <w:r w:rsidRPr="00E81447">
        <w:t xml:space="preserve">分析在Packet tracer中模拟ICMP（ping 命令触发），ICMP数据包转发过程中MAC地 </w:t>
      </w:r>
      <w:proofErr w:type="gramStart"/>
      <w:r w:rsidRPr="00E81447">
        <w:t>址变化</w:t>
      </w:r>
      <w:proofErr w:type="gramEnd"/>
      <w:r w:rsidRPr="00E81447">
        <w:t>情况</w:t>
      </w:r>
    </w:p>
    <w:p w14:paraId="2FF1BEC2" w14:textId="07032FB3" w:rsidR="00E81447" w:rsidRPr="00E81447" w:rsidRDefault="00E81447" w:rsidP="00E81447">
      <w:pPr>
        <w:widowControl/>
        <w:ind w:left="360" w:firstLine="420"/>
        <w:jc w:val="left"/>
      </w:pPr>
      <w:r w:rsidRPr="00E81447">
        <w:t>数据包从 PC0 发往 PC1（跨越路由器）时，源/目的 IP 地址保持不变，但 MAC 地址会每一跳更换一次</w:t>
      </w:r>
      <w:r>
        <w:rPr>
          <w:rFonts w:hint="eastAsia"/>
        </w:rPr>
        <w:t>。</w:t>
      </w:r>
      <w:r w:rsidRPr="00E81447">
        <w:rPr>
          <w:b/>
          <w:bCs/>
        </w:rPr>
        <w:t>PC0 到路由器接口</w:t>
      </w:r>
      <w:r>
        <w:rPr>
          <w:rFonts w:hint="eastAsia"/>
        </w:rPr>
        <w:t>，</w:t>
      </w:r>
      <w:r w:rsidRPr="00E81447">
        <w:t>源MAC是 PC0，目的 MAC 是路由器接收端接口（网关）的地址</w:t>
      </w:r>
      <w:r>
        <w:rPr>
          <w:rFonts w:hint="eastAsia"/>
        </w:rPr>
        <w:t>。</w:t>
      </w:r>
      <w:r w:rsidRPr="00E81447">
        <w:rPr>
          <w:b/>
          <w:bCs/>
        </w:rPr>
        <w:t>路由器接口到 PC1</w:t>
      </w:r>
      <w:r>
        <w:rPr>
          <w:rFonts w:hint="eastAsia"/>
        </w:rPr>
        <w:t>，</w:t>
      </w:r>
      <w:r w:rsidRPr="00E81447">
        <w:t>源MAC变为路由器发出端接口的地址，目的 MAC 变为目标 PC1 的地址。</w:t>
      </w:r>
    </w:p>
    <w:p w14:paraId="274DB907" w14:textId="682FD611" w:rsidR="00E81447" w:rsidRPr="004F6968" w:rsidRDefault="00E81447" w:rsidP="00E81447">
      <w:pPr>
        <w:pStyle w:val="a9"/>
        <w:widowControl/>
        <w:ind w:left="360"/>
        <w:jc w:val="left"/>
        <w:rPr>
          <w:rFonts w:hint="eastAsia"/>
        </w:rPr>
      </w:pPr>
    </w:p>
    <w:p w14:paraId="35D2E5AF" w14:textId="566CDCC3" w:rsidR="0087687B" w:rsidRDefault="0087687B">
      <w:pPr>
        <w:widowControl/>
        <w:jc w:val="left"/>
        <w:rPr>
          <w:rFonts w:hint="eastAsia"/>
        </w:rPr>
      </w:pPr>
      <w:r>
        <w:rPr>
          <w:rFonts w:hint="eastAsia"/>
        </w:rPr>
        <w:br w:type="page"/>
      </w:r>
    </w:p>
    <w:p w14:paraId="295E19F4" w14:textId="77777777" w:rsidR="00C04057" w:rsidRDefault="00C04057"/>
    <w:p w14:paraId="37D4381E" w14:textId="550402C3" w:rsidR="00C04057" w:rsidRPr="00CF3A4C" w:rsidRDefault="003155E3" w:rsidP="003155E3">
      <w:pPr>
        <w:tabs>
          <w:tab w:val="center" w:pos="4153"/>
          <w:tab w:val="left" w:pos="6143"/>
        </w:tabs>
        <w:jc w:val="left"/>
        <w:rPr>
          <w:rFonts w:hint="eastAsia"/>
          <w:b/>
          <w:bCs/>
          <w:sz w:val="24"/>
          <w:szCs w:val="28"/>
        </w:rPr>
      </w:pPr>
      <w:r>
        <w:rPr>
          <w:rFonts w:hint="eastAsia"/>
          <w:b/>
          <w:bCs/>
          <w:sz w:val="24"/>
          <w:szCs w:val="28"/>
        </w:rPr>
        <w:tab/>
      </w:r>
      <w:r w:rsidR="00C04057" w:rsidRPr="00CF3A4C">
        <w:rPr>
          <w:b/>
          <w:bCs/>
          <w:sz w:val="24"/>
          <w:szCs w:val="28"/>
        </w:rPr>
        <w:t>【实验名称】：</w:t>
      </w:r>
      <w:r w:rsidRPr="003155E3">
        <w:rPr>
          <w:b/>
          <w:bCs/>
          <w:sz w:val="24"/>
          <w:szCs w:val="28"/>
        </w:rPr>
        <w:t>DNS实验</w:t>
      </w:r>
      <w:r>
        <w:rPr>
          <w:rFonts w:hint="eastAsia"/>
          <w:b/>
          <w:bCs/>
          <w:sz w:val="24"/>
          <w:szCs w:val="28"/>
        </w:rPr>
        <w:tab/>
      </w:r>
    </w:p>
    <w:p w14:paraId="6379A6B2" w14:textId="77777777" w:rsidR="00C04057" w:rsidRDefault="00C04057" w:rsidP="00C04057">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4CFCE5A9" w14:textId="18AD0823" w:rsidR="00C04057" w:rsidRDefault="00C04057" w:rsidP="00C04057">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3155E3">
        <w:rPr>
          <w:rFonts w:hint="eastAsia"/>
        </w:rPr>
        <w:t>26</w:t>
      </w:r>
      <w:r w:rsidRPr="006762EB">
        <w:t>-</w:t>
      </w:r>
      <w:r w:rsidR="003155E3">
        <w:rPr>
          <w:rFonts w:hint="eastAsia"/>
        </w:rPr>
        <w:t>5</w:t>
      </w:r>
      <w:r w:rsidRPr="006762EB">
        <w:t>-</w:t>
      </w:r>
      <w:r w:rsidR="003155E3">
        <w:rPr>
          <w:rFonts w:hint="eastAsia"/>
        </w:rPr>
        <w:t>13</w:t>
      </w:r>
      <w:r w:rsidRPr="006762EB">
        <w:t xml:space="preserve"> </w:t>
      </w:r>
      <w:r>
        <w:tab/>
      </w:r>
    </w:p>
    <w:p w14:paraId="1D036CEC" w14:textId="77777777" w:rsidR="00C04057" w:rsidRDefault="00C04057" w:rsidP="00C04057">
      <w:pPr>
        <w:rPr>
          <w:rFonts w:hint="eastAsia"/>
        </w:rPr>
      </w:pPr>
      <w:r w:rsidRPr="006762EB">
        <w:t xml:space="preserve">【实验目的】 </w:t>
      </w:r>
    </w:p>
    <w:p w14:paraId="1334431D" w14:textId="77777777" w:rsidR="0087687B" w:rsidRDefault="0087687B" w:rsidP="0087687B">
      <w:pPr>
        <w:pStyle w:val="a9"/>
        <w:numPr>
          <w:ilvl w:val="0"/>
          <w:numId w:val="10"/>
        </w:numPr>
      </w:pPr>
      <w:r w:rsidRPr="0087687B">
        <w:t>理解 DNS 的工作原理</w:t>
      </w:r>
    </w:p>
    <w:p w14:paraId="6C13D91C" w14:textId="77777777" w:rsidR="0087687B" w:rsidRDefault="0087687B" w:rsidP="0087687B">
      <w:pPr>
        <w:pStyle w:val="a9"/>
        <w:numPr>
          <w:ilvl w:val="0"/>
          <w:numId w:val="10"/>
        </w:numPr>
      </w:pPr>
      <w:r w:rsidRPr="0087687B">
        <w:t>掌握服务器基本配置</w:t>
      </w:r>
    </w:p>
    <w:p w14:paraId="1FB71EB1" w14:textId="77777777" w:rsidR="0087687B" w:rsidRDefault="0087687B" w:rsidP="0087687B">
      <w:pPr>
        <w:pStyle w:val="a9"/>
        <w:numPr>
          <w:ilvl w:val="0"/>
          <w:numId w:val="10"/>
        </w:numPr>
      </w:pPr>
      <w:r w:rsidRPr="0087687B">
        <w:t>观察协议间的协作关系</w:t>
      </w:r>
    </w:p>
    <w:p w14:paraId="74EC7DBC" w14:textId="77777777" w:rsidR="0087687B" w:rsidRDefault="0087687B" w:rsidP="0087687B">
      <w:pPr>
        <w:pStyle w:val="a9"/>
        <w:numPr>
          <w:ilvl w:val="0"/>
          <w:numId w:val="10"/>
        </w:numPr>
      </w:pPr>
      <w:r w:rsidRPr="0087687B">
        <w:t>分析跨网段封装过程</w:t>
      </w:r>
    </w:p>
    <w:p w14:paraId="27765C1F" w14:textId="0774F3FF" w:rsidR="00C04057" w:rsidRDefault="0087687B" w:rsidP="0087687B">
      <w:pPr>
        <w:pStyle w:val="a9"/>
        <w:numPr>
          <w:ilvl w:val="0"/>
          <w:numId w:val="10"/>
        </w:numPr>
        <w:rPr>
          <w:rFonts w:hint="eastAsia"/>
        </w:rPr>
      </w:pPr>
      <w:r w:rsidRPr="0087687B">
        <w:t>验证域名解析的优先级</w:t>
      </w:r>
      <w:r w:rsidR="00C04057" w:rsidRPr="006762EB">
        <w:t xml:space="preserve"> </w:t>
      </w:r>
    </w:p>
    <w:p w14:paraId="02B8E88F" w14:textId="77777777" w:rsidR="00C04057" w:rsidRDefault="00C04057" w:rsidP="00C04057">
      <w:pPr>
        <w:rPr>
          <w:rFonts w:hint="eastAsia"/>
        </w:rPr>
      </w:pPr>
      <w:r w:rsidRPr="006762EB">
        <w:t xml:space="preserve">【实验原理】 </w:t>
      </w:r>
    </w:p>
    <w:p w14:paraId="0ABE5A85" w14:textId="4A681361" w:rsidR="00C04057" w:rsidRDefault="003155E3" w:rsidP="003155E3">
      <w:pPr>
        <w:pStyle w:val="a9"/>
        <w:numPr>
          <w:ilvl w:val="0"/>
          <w:numId w:val="6"/>
        </w:numPr>
      </w:pPr>
      <w:r>
        <w:rPr>
          <w:rFonts w:hint="eastAsia"/>
        </w:rPr>
        <w:t>DNS</w:t>
      </w:r>
    </w:p>
    <w:p w14:paraId="750800B3" w14:textId="7A7D8B5A" w:rsidR="003155E3" w:rsidRDefault="003155E3" w:rsidP="003155E3">
      <w:pPr>
        <w:ind w:left="360" w:firstLine="420"/>
      </w:pPr>
      <w:r w:rsidRPr="003155E3">
        <w:t>DNS( Domain Name System)是“域名系统”的英文缩写</w:t>
      </w:r>
      <w:r>
        <w:rPr>
          <w:rFonts w:hint="eastAsia"/>
        </w:rPr>
        <w:t>，</w:t>
      </w:r>
      <w:r w:rsidRPr="003155E3">
        <w:t>是一种组织成域层次结构的计算机和网络服务命名系统，它用于TCP/IP网络</w:t>
      </w:r>
      <w:r>
        <w:rPr>
          <w:rFonts w:hint="eastAsia"/>
        </w:rPr>
        <w:t>。</w:t>
      </w:r>
      <w:r w:rsidRPr="003155E3">
        <w:t>它所提供的服务是用来将主机名和域名转换为IP地址的工作</w:t>
      </w:r>
      <w:r>
        <w:rPr>
          <w:rFonts w:hint="eastAsia"/>
        </w:rPr>
        <w:t>。</w:t>
      </w:r>
    </w:p>
    <w:p w14:paraId="21408D02" w14:textId="08610CD4" w:rsidR="003155E3" w:rsidRDefault="003155E3" w:rsidP="003155E3">
      <w:pPr>
        <w:ind w:left="360" w:firstLine="420"/>
      </w:pPr>
      <w:r w:rsidRPr="003155E3">
        <w:t>网络通讯大部分是基于TCP/IP的，而TCP/IP是基于 IP地址的，所以计算机在网络上进行通讯时只能识别 如“202.96.134.133”之类的IP地址，而不能认识域名。一般无法记住10个以上IP地址的网站，所以人们访问网站时，更多的是在浏览器地址栏中输入域名，就能看到所需要的页面，这是因为有一个叫 “DNS服务器”的计算机，自动把域名 “翻译”成了相应的IP地址，然后调出IP地址所对应的网页。DNS是应用层协议，事实上它是为其他应用层协议工作的，包括并不限于HTTP、SMTP以及 FTP，用于将用户提供的主机名解析为IP地址</w:t>
      </w:r>
      <w:r>
        <w:rPr>
          <w:rFonts w:hint="eastAsia"/>
        </w:rPr>
        <w:t>。</w:t>
      </w:r>
    </w:p>
    <w:p w14:paraId="431FCC32" w14:textId="529B6F93" w:rsidR="003155E3" w:rsidRDefault="003155E3" w:rsidP="003155E3">
      <w:pPr>
        <w:pStyle w:val="a9"/>
        <w:numPr>
          <w:ilvl w:val="0"/>
          <w:numId w:val="6"/>
        </w:numPr>
      </w:pPr>
      <w:r>
        <w:rPr>
          <w:rFonts w:hint="eastAsia"/>
        </w:rPr>
        <w:t>DNS的工作过程</w:t>
      </w:r>
    </w:p>
    <w:p w14:paraId="10CE36B3" w14:textId="77777777" w:rsidR="003155E3" w:rsidRDefault="003155E3" w:rsidP="003155E3">
      <w:pPr>
        <w:ind w:left="420" w:firstLine="420"/>
      </w:pPr>
      <w:r w:rsidRPr="003155E3">
        <w:t>①用户主机上运行着DNS的客户端，就是PC机或者手机客户端运行着DNS客户端了</w:t>
      </w:r>
    </w:p>
    <w:p w14:paraId="3B660B9C" w14:textId="77777777" w:rsidR="003155E3" w:rsidRDefault="003155E3" w:rsidP="003155E3">
      <w:pPr>
        <w:ind w:left="420" w:firstLine="420"/>
      </w:pPr>
      <w:r w:rsidRPr="003155E3">
        <w:t xml:space="preserve">②浏览器将接收到的URL中抽取出域名字段，即 要访问的主机名(如http://www.baidu.com/ ) 并 将这个主机名传送给DNS应用的客户端 </w:t>
      </w:r>
    </w:p>
    <w:p w14:paraId="42C91FBB" w14:textId="38D32087" w:rsidR="003155E3" w:rsidRDefault="003155E3" w:rsidP="003155E3">
      <w:pPr>
        <w:ind w:left="420" w:firstLine="420"/>
      </w:pPr>
      <w:r w:rsidRPr="003155E3">
        <w:t>③DNS客户机端向DNS服务器端发送一份查询报文，其中包含着要访问的主机名字段（中间包括</w:t>
      </w:r>
      <w:proofErr w:type="gramStart"/>
      <w:r w:rsidRPr="003155E3">
        <w:t>一些列</w:t>
      </w:r>
      <w:proofErr w:type="gramEnd"/>
      <w:r w:rsidRPr="003155E3">
        <w:t xml:space="preserve">缓存查询以及分布式DNS集群的工作） </w:t>
      </w:r>
    </w:p>
    <w:p w14:paraId="7C981F46" w14:textId="77777777" w:rsidR="003155E3" w:rsidRDefault="003155E3" w:rsidP="003155E3">
      <w:pPr>
        <w:ind w:left="420" w:firstLine="420"/>
      </w:pPr>
      <w:r w:rsidRPr="003155E3">
        <w:t xml:space="preserve">④该DNS客户机最终会收到一份回答报文，其中包含有该主机名对应的IP地址 </w:t>
      </w:r>
    </w:p>
    <w:p w14:paraId="123BFF2A" w14:textId="72F4B730" w:rsidR="003155E3" w:rsidRDefault="003155E3" w:rsidP="003155E3">
      <w:pPr>
        <w:ind w:left="420" w:firstLine="420"/>
      </w:pPr>
      <w:r w:rsidRPr="003155E3">
        <w:t>⑤一旦该浏览器收到来自DNS的IP地址，就可以向该IP地址定位的HTTP服务器发起TCP连接</w:t>
      </w:r>
    </w:p>
    <w:p w14:paraId="667027CA" w14:textId="325297DB" w:rsidR="003155E3" w:rsidRDefault="003155E3" w:rsidP="003155E3">
      <w:pPr>
        <w:pStyle w:val="a9"/>
        <w:numPr>
          <w:ilvl w:val="0"/>
          <w:numId w:val="6"/>
        </w:numPr>
      </w:pPr>
      <w:r>
        <w:rPr>
          <w:rFonts w:hint="eastAsia"/>
        </w:rPr>
        <w:t>DNS服务的体系架构</w:t>
      </w:r>
    </w:p>
    <w:p w14:paraId="72642F2A" w14:textId="48461340" w:rsidR="003155E3" w:rsidRDefault="003155E3" w:rsidP="003155E3">
      <w:pPr>
        <w:ind w:left="360" w:firstLine="420"/>
      </w:pPr>
      <w:r w:rsidRPr="003155E3">
        <w:t>DNS主要作用就是将主机域名转换为IP地址。假设运行在用户主机上的某些应用程序（如 Web浏览器或者邮件阅读器）需要将主机名 转换为IP地址。这些应用程序将调用DNS的客户机端，并指明需要被转换的主机名。用户主机的DNS客户端接收到后，向网络中发送一个DNS查询报文。所有DNS请求和回答报文使用的UDP数据报 经过端口53发送（有些</w:t>
      </w:r>
      <w:proofErr w:type="spellStart"/>
      <w:r w:rsidRPr="003155E3">
        <w:t>WireShark</w:t>
      </w:r>
      <w:proofErr w:type="spellEnd"/>
      <w:r w:rsidRPr="003155E3">
        <w:t>版本不能设置</w:t>
      </w:r>
      <w:proofErr w:type="spellStart"/>
      <w:r w:rsidRPr="003155E3">
        <w:t>dns</w:t>
      </w:r>
      <w:proofErr w:type="spellEnd"/>
      <w:r w:rsidRPr="003155E3">
        <w:t>过滤包的，可以</w:t>
      </w:r>
      <w:proofErr w:type="gramStart"/>
      <w:r w:rsidRPr="003155E3">
        <w:t>试</w:t>
      </w:r>
      <w:proofErr w:type="gramEnd"/>
      <w:r w:rsidRPr="003155E3">
        <w:t>试用port 53来过滤）</w:t>
      </w:r>
      <w:r>
        <w:rPr>
          <w:rFonts w:hint="eastAsia"/>
        </w:rPr>
        <w:t>。</w:t>
      </w:r>
    </w:p>
    <w:p w14:paraId="70F4C5E9" w14:textId="11631336" w:rsidR="003155E3" w:rsidRDefault="003155E3" w:rsidP="003155E3">
      <w:pPr>
        <w:ind w:left="360" w:firstLine="420"/>
        <w:rPr>
          <w:rFonts w:hint="eastAsia"/>
        </w:rPr>
      </w:pPr>
      <w:r w:rsidRPr="003155E3">
        <w:t>经过若干</w:t>
      </w:r>
      <w:proofErr w:type="spellStart"/>
      <w:r w:rsidRPr="003155E3">
        <w:t>ms</w:t>
      </w:r>
      <w:proofErr w:type="spellEnd"/>
      <w:r w:rsidRPr="003155E3">
        <w:t>到若干s的延时后，用户主机上的DNS客户端接收到一个提供所希望映射的 DNS回答报文。这个查询结果则被传递到调用 DNS的应用程序。因此，从用户主机上调用应用程序的角度看，DNS是一个提供简单、直接的转换服务的黑盒子。但事实上，实现这个服务的黑盒子非常复杂，它由分布于全球的大量DNS服务器以及定义</w:t>
      </w:r>
      <w:r w:rsidRPr="003155E3">
        <w:lastRenderedPageBreak/>
        <w:t>了DNS服务器与查询主机通信方式的应用层协议组成。</w:t>
      </w:r>
    </w:p>
    <w:p w14:paraId="64102F44" w14:textId="22DD84AD" w:rsidR="003155E3" w:rsidRDefault="003155E3" w:rsidP="003155E3">
      <w:pPr>
        <w:pStyle w:val="a9"/>
        <w:numPr>
          <w:ilvl w:val="0"/>
          <w:numId w:val="6"/>
        </w:numPr>
      </w:pPr>
      <w:r w:rsidRPr="003155E3">
        <w:t>DNS分布式集群工作方式</w:t>
      </w:r>
    </w:p>
    <w:p w14:paraId="5A498FF1" w14:textId="672CD4F4" w:rsidR="003155E3" w:rsidRDefault="00863209" w:rsidP="00863209">
      <w:pPr>
        <w:ind w:left="360" w:firstLine="420"/>
      </w:pPr>
      <w:r w:rsidRPr="00863209">
        <w:t>DNS的一种简单的设计模式就是在因特网上只使用一个DNS服务器，该服务器包含所有的映射，在这种集中式的设计中，客户</w:t>
      </w:r>
      <w:proofErr w:type="gramStart"/>
      <w:r w:rsidRPr="00863209">
        <w:t>机直接</w:t>
      </w:r>
      <w:proofErr w:type="gramEnd"/>
      <w:r w:rsidRPr="00863209">
        <w:t>将所有查询请求发往单一的DNS服务器，同时该DNS服务器直接对所有查询客户机做出响应</w:t>
      </w:r>
      <w:r>
        <w:rPr>
          <w:rFonts w:hint="eastAsia"/>
        </w:rPr>
        <w:t>。</w:t>
      </w:r>
      <w:r w:rsidRPr="00863209">
        <w:t>尽管这种设计方式非常诱人，但不适用当前 的互联网，因为当今的因特网有着数量巨大并且在持续增长的主机，这种集中式设计会有单点故障问题（故障一个，全球着急）使用分布式的层次数据库模式以及缓存方法来解决单点集中式的问题。</w:t>
      </w:r>
    </w:p>
    <w:p w14:paraId="1A81FF78" w14:textId="30660221" w:rsidR="00863209" w:rsidRDefault="00863209" w:rsidP="00863209">
      <w:pPr>
        <w:ind w:left="360" w:firstLine="420"/>
      </w:pPr>
      <w:r w:rsidRPr="00863209">
        <w:t>通信容量（上亿台主机发送的查询DNS报文请求，包括但不限于所有的HTTP请求，电子邮件报文服务器，TCP长连接服务），远距离的时间延迟（澳大利亚到纽约的举例），维护开销大（因为所有的主机名-IP映射都要在一个服务站点更新）等问题。DNS服务器一般分三种：根DNS服务器、顶级DNS服务器、权威DNS服务器。</w:t>
      </w:r>
    </w:p>
    <w:p w14:paraId="60573EB5" w14:textId="2ACB24DF" w:rsidR="00863209" w:rsidRDefault="00863209" w:rsidP="00863209">
      <w:pPr>
        <w:pStyle w:val="a9"/>
        <w:numPr>
          <w:ilvl w:val="0"/>
          <w:numId w:val="6"/>
        </w:numPr>
      </w:pPr>
      <w:r>
        <w:rPr>
          <w:rFonts w:hint="eastAsia"/>
        </w:rPr>
        <w:t>DNS域名称</w:t>
      </w:r>
    </w:p>
    <w:p w14:paraId="626B3EC1" w14:textId="3EBE9BDE" w:rsidR="00863209" w:rsidRDefault="00863209" w:rsidP="00863209">
      <w:pPr>
        <w:ind w:left="360" w:firstLine="420"/>
      </w:pPr>
      <w:r w:rsidRPr="00863209">
        <w:t>域名系统作为一个层次结构和分布式数据库，包含各种类型的数据，包括主机名和域名。DNS数据库中的名称形成一个分层树状结构称为域命名空间。域名包含单个标签分隔点， 例如：im.qq.com完全限定域名 (FQDN) 唯一地标识在 DNS 分层树中的主机的位置，通过指定的路径中点分隔从根引用的主机的名称列表。</w:t>
      </w:r>
    </w:p>
    <w:p w14:paraId="716E887B" w14:textId="478AB56B" w:rsidR="00863209" w:rsidRDefault="00863209" w:rsidP="00863209">
      <w:pPr>
        <w:ind w:left="360" w:firstLine="420"/>
      </w:pPr>
      <w:r w:rsidRPr="00863209">
        <w:t>主机的FQDN是im.qq.com DNS域的名称层次结构</w:t>
      </w:r>
      <w:r>
        <w:rPr>
          <w:rFonts w:hint="eastAsia"/>
        </w:rPr>
        <w:t>。</w:t>
      </w:r>
      <w:r w:rsidRPr="00863209">
        <w:t>按其功能命名空间中用来描述 DNS 域名称的五个类别，以及与每个名称类型的示例</w:t>
      </w:r>
      <w:r>
        <w:rPr>
          <w:rFonts w:hint="eastAsia"/>
        </w:rPr>
        <w:t>。</w:t>
      </w:r>
    </w:p>
    <w:p w14:paraId="5B81FCE2" w14:textId="58140A5F" w:rsidR="00863209" w:rsidRDefault="00863209" w:rsidP="00863209">
      <w:pPr>
        <w:ind w:left="360" w:firstLine="420"/>
      </w:pPr>
      <w:r w:rsidRPr="00863209">
        <w:t>互联网域名系统由名称注册机构负责维护分配由组织和国家/地区的顶级域在 Internet上进行管理。这些域名有很多缩写，两个字母和三个字母的国家/地区使用的缩写使用。</w:t>
      </w:r>
    </w:p>
    <w:p w14:paraId="63027E7A" w14:textId="6040881D" w:rsidR="00863209" w:rsidRDefault="00863209" w:rsidP="00863209">
      <w:pPr>
        <w:ind w:left="360" w:firstLine="420"/>
      </w:pPr>
      <w:r w:rsidRPr="00863209">
        <w:t>DNS数据库中包含的资源记录 (RR)。 每个RR 标识数据库中的特定资源。在建立DNS服务器时，经常会用到SOA,NS,A之类的记录，在维护DNS服务器时，会用到MX，CNAME记录</w:t>
      </w:r>
      <w:r>
        <w:rPr>
          <w:rFonts w:hint="eastAsia"/>
        </w:rPr>
        <w:t>。</w:t>
      </w:r>
    </w:p>
    <w:p w14:paraId="2CB987F9" w14:textId="67D37E69" w:rsidR="00863209" w:rsidRDefault="00863209" w:rsidP="00863209">
      <w:pPr>
        <w:pStyle w:val="a9"/>
        <w:numPr>
          <w:ilvl w:val="0"/>
          <w:numId w:val="6"/>
        </w:numPr>
      </w:pPr>
      <w:r w:rsidRPr="00863209">
        <w:t>DNS服务的工作过程</w:t>
      </w:r>
    </w:p>
    <w:p w14:paraId="64A1F6EF" w14:textId="77777777" w:rsidR="00863209" w:rsidRDefault="00863209" w:rsidP="00863209">
      <w:pPr>
        <w:ind w:left="360" w:firstLine="420"/>
      </w:pPr>
      <w:r w:rsidRPr="00863209">
        <w:t>当DNS 客户机需要查询程序中使用的名称时，它会查询本地DNS服务器来解析该名称</w:t>
      </w:r>
      <w:r>
        <w:rPr>
          <w:rFonts w:hint="eastAsia"/>
        </w:rPr>
        <w:t>。</w:t>
      </w:r>
      <w:r w:rsidRPr="00863209">
        <w:t xml:space="preserve">客户机发送的每条查询消息都包括3条信息， 以指定服务器应回答的问题。 </w:t>
      </w:r>
    </w:p>
    <w:p w14:paraId="5A2AB621" w14:textId="77777777" w:rsidR="00863209" w:rsidRDefault="00863209" w:rsidP="00863209">
      <w:pPr>
        <w:ind w:left="360" w:firstLine="420"/>
      </w:pPr>
      <w:r w:rsidRPr="00863209">
        <w:t>1）指定的 DNS 域名，表示为完全合格的域名 (FQDN)；</w:t>
      </w:r>
    </w:p>
    <w:p w14:paraId="3753B40B" w14:textId="77777777" w:rsidR="00863209" w:rsidRDefault="00863209" w:rsidP="00863209">
      <w:pPr>
        <w:ind w:left="360" w:firstLine="420"/>
      </w:pPr>
      <w:r w:rsidRPr="00863209">
        <w:t xml:space="preserve">2）指定的查询类型，它可根据类型指定资源记录，或作为查询操作的专门类型； </w:t>
      </w:r>
    </w:p>
    <w:p w14:paraId="099B905A" w14:textId="16618C65" w:rsidR="00863209" w:rsidRDefault="00863209" w:rsidP="00863209">
      <w:pPr>
        <w:ind w:left="360" w:firstLine="420"/>
      </w:pPr>
      <w:r w:rsidRPr="00863209">
        <w:t>3）DNS域名的指定类别。</w:t>
      </w:r>
    </w:p>
    <w:p w14:paraId="1B0A86E8" w14:textId="33138596" w:rsidR="00863209" w:rsidRDefault="00863209" w:rsidP="00863209">
      <w:pPr>
        <w:ind w:left="420" w:firstLine="420"/>
      </w:pPr>
      <w:r w:rsidRPr="00863209">
        <w:t>对于DNS 服务器，它始终应指定为 Internet 类别。例如，指定的名称可以是计算机的完全合格的域名，如im.qq.com，并且指定的查询类型用于通过该名称搜索地址资源记录。 DNS 查询以各种不同的方式进行解析。客户机有时也可通过使用从以前查询获得的缓存信息就地应答查询。DNS 服务器可使用其自身的资源记录信息缓存来应答查询，也可代表请求客户机来查询或联系其他DNS服务器，以完全解析该名称，并随后将应答返回</w:t>
      </w:r>
      <w:proofErr w:type="gramStart"/>
      <w:r w:rsidRPr="00863209">
        <w:t>至客户</w:t>
      </w:r>
      <w:proofErr w:type="gramEnd"/>
      <w:r w:rsidRPr="00863209">
        <w:t>机。这个过程称为递归</w:t>
      </w:r>
      <w:r>
        <w:rPr>
          <w:rFonts w:hint="eastAsia"/>
        </w:rPr>
        <w:t>。</w:t>
      </w:r>
    </w:p>
    <w:p w14:paraId="50504736" w14:textId="0EF89021" w:rsidR="00863209" w:rsidRDefault="00863209" w:rsidP="00863209">
      <w:pPr>
        <w:ind w:left="420" w:firstLine="420"/>
      </w:pPr>
      <w:r w:rsidRPr="00863209">
        <w:t>另外，客户机自己也可尝试联系其他的DNS服务器来解析名称。如果客户</w:t>
      </w:r>
      <w:proofErr w:type="gramStart"/>
      <w:r w:rsidRPr="00863209">
        <w:t>机这么</w:t>
      </w:r>
      <w:proofErr w:type="gramEnd"/>
      <w:r w:rsidRPr="00863209">
        <w:t>做，它会使用基于服务器应答的独立和附加的查询，该过程称作迭代，即DNS服务器之间的交互查询就是迭代查询。</w:t>
      </w:r>
    </w:p>
    <w:p w14:paraId="44B20E8E" w14:textId="6EA0EE11" w:rsidR="00863209" w:rsidRDefault="00863209" w:rsidP="00863209">
      <w:pPr>
        <w:pStyle w:val="a9"/>
        <w:numPr>
          <w:ilvl w:val="0"/>
          <w:numId w:val="6"/>
        </w:numPr>
      </w:pPr>
      <w:r w:rsidRPr="00863209">
        <w:t>DNS域名解析过程</w:t>
      </w:r>
    </w:p>
    <w:p w14:paraId="542E3854" w14:textId="77777777" w:rsidR="00863209" w:rsidRDefault="00863209" w:rsidP="00863209">
      <w:pPr>
        <w:pStyle w:val="a9"/>
        <w:ind w:left="420" w:firstLine="420"/>
      </w:pPr>
      <w:r w:rsidRPr="00863209">
        <w:t>0）当用户通过浏览器访问某域名时，浏览器首先会在浏览器缓存中查找是否有该域名对应的IP地 址（</w:t>
      </w:r>
      <w:proofErr w:type="gramStart"/>
      <w:r w:rsidRPr="00863209">
        <w:t>若曾经</w:t>
      </w:r>
      <w:proofErr w:type="gramEnd"/>
      <w:r w:rsidRPr="00863209">
        <w:t>访问过该</w:t>
      </w:r>
      <w:proofErr w:type="gramStart"/>
      <w:r w:rsidRPr="00863209">
        <w:t>域名且</w:t>
      </w:r>
      <w:proofErr w:type="gramEnd"/>
      <w:r w:rsidRPr="00863209">
        <w:t xml:space="preserve">没有清空缓存便存在）； </w:t>
      </w:r>
    </w:p>
    <w:p w14:paraId="4C6BA967" w14:textId="77777777" w:rsidR="0087687B" w:rsidRDefault="00863209" w:rsidP="00863209">
      <w:pPr>
        <w:pStyle w:val="a9"/>
        <w:ind w:left="420" w:firstLine="420"/>
      </w:pPr>
      <w:r w:rsidRPr="00863209">
        <w:t>1）当浏览器缓存中无域名对应IP ，操作系统会先检查自己的系统缓存(本地的hosts</w:t>
      </w:r>
      <w:r w:rsidRPr="00863209">
        <w:lastRenderedPageBreak/>
        <w:t xml:space="preserve">文件)是否有 这个网址映射关系，如果有，就先调用这个IP地 址映射，完成域名解析。 </w:t>
      </w:r>
    </w:p>
    <w:p w14:paraId="6D3FC29C" w14:textId="77777777" w:rsidR="0087687B" w:rsidRDefault="00863209" w:rsidP="00863209">
      <w:pPr>
        <w:pStyle w:val="a9"/>
        <w:ind w:left="420" w:firstLine="420"/>
      </w:pPr>
      <w:r w:rsidRPr="00863209">
        <w:t>2）如果hosts里没有这个域名的映射，则查找本 地DNS</w:t>
      </w:r>
      <w:proofErr w:type="gramStart"/>
      <w:r w:rsidRPr="00863209">
        <w:t>解析器</w:t>
      </w:r>
      <w:proofErr w:type="gramEnd"/>
      <w:r w:rsidRPr="00863209">
        <w:t>缓存，是否有这个网址映射关系，如果有，直接返回，完成域名解析。</w:t>
      </w:r>
    </w:p>
    <w:p w14:paraId="7EA04D40" w14:textId="187F7888" w:rsidR="00863209" w:rsidRDefault="00863209" w:rsidP="00863209">
      <w:pPr>
        <w:pStyle w:val="a9"/>
        <w:ind w:left="420" w:firstLine="420"/>
      </w:pPr>
      <w:r w:rsidRPr="00863209">
        <w:t>以上三步均为客户端的DNS缓存</w:t>
      </w:r>
      <w:r w:rsidR="0087687B">
        <w:rPr>
          <w:rFonts w:hint="eastAsia"/>
        </w:rPr>
        <w:t>。</w:t>
      </w:r>
    </w:p>
    <w:p w14:paraId="3A5B164D" w14:textId="53734EEE" w:rsidR="0087687B" w:rsidRDefault="0087687B" w:rsidP="00863209">
      <w:pPr>
        <w:pStyle w:val="a9"/>
        <w:ind w:left="420" w:firstLine="420"/>
      </w:pPr>
      <w:r w:rsidRPr="0087687B">
        <w:t>3）如果hosts与本地DNS</w:t>
      </w:r>
      <w:proofErr w:type="gramStart"/>
      <w:r w:rsidRPr="0087687B">
        <w:t>解析器</w:t>
      </w:r>
      <w:proofErr w:type="gramEnd"/>
      <w:r w:rsidRPr="0087687B">
        <w:t>缓存都没有相应 的网址映射关系，首先会找TCP/IP参数中设置的首选DNS服务器，在此叫它本地DNS服务器，</w:t>
      </w:r>
      <w:proofErr w:type="gramStart"/>
      <w:r w:rsidRPr="0087687B">
        <w:t>此服 务器收到</w:t>
      </w:r>
      <w:proofErr w:type="gramEnd"/>
      <w:r w:rsidRPr="0087687B">
        <w:t xml:space="preserve">查询时，如果要查询的域名，包含在本地 配置区域资源中，则返回解析结果给客户机，完 成域名解析，此解析具有权威性。 </w:t>
      </w:r>
    </w:p>
    <w:p w14:paraId="71D8189C" w14:textId="7B064391" w:rsidR="0087687B" w:rsidRDefault="0087687B" w:rsidP="00863209">
      <w:pPr>
        <w:pStyle w:val="a9"/>
        <w:ind w:left="420" w:firstLine="420"/>
      </w:pPr>
      <w:r w:rsidRPr="0087687B">
        <w:t>4）如果要查询的域名，不由本地DNS服务器区 域解析， 但该服务器已缓存了此网址映射关系， 则调用这个IP地址映射，完成域名解析，此解析不 具有权威性。 从客户端到本地DNS服务器是属于递归</w:t>
      </w:r>
      <w:r>
        <w:rPr>
          <w:rFonts w:hint="eastAsia"/>
        </w:rPr>
        <w:t>查询。</w:t>
      </w:r>
    </w:p>
    <w:p w14:paraId="3B29B191" w14:textId="61B86624" w:rsidR="0087687B" w:rsidRDefault="0087687B" w:rsidP="00863209">
      <w:pPr>
        <w:pStyle w:val="a9"/>
        <w:ind w:left="420" w:firstLine="420"/>
      </w:pPr>
      <w:r w:rsidRPr="0087687B">
        <w:t xml:space="preserve">5）如果本地DNS服务器本地区域文件与缓存解析都 失效，则根据本地DNS服务器的设置（是否设置转发器）进行查询。 </w:t>
      </w:r>
    </w:p>
    <w:p w14:paraId="7A00932E" w14:textId="77777777" w:rsidR="0087687B" w:rsidRDefault="0087687B" w:rsidP="00863209">
      <w:pPr>
        <w:pStyle w:val="a9"/>
        <w:ind w:left="420" w:firstLine="420"/>
      </w:pPr>
      <w:r w:rsidRPr="0087687B">
        <w:t xml:space="preserve">6）如果未用转发模式，本地DNS就把请求发至13 </w:t>
      </w:r>
      <w:proofErr w:type="gramStart"/>
      <w:r w:rsidRPr="0087687B">
        <w:t>台根</w:t>
      </w:r>
      <w:proofErr w:type="gramEnd"/>
      <w:r w:rsidRPr="0087687B">
        <w:t xml:space="preserve">DNS，根DNS服务器收到请求后会判断这个域名 (.com)是谁来授权管理，并会返回一个负责该顶级域 名服务器的一个IP。 </w:t>
      </w:r>
    </w:p>
    <w:p w14:paraId="27872394" w14:textId="77777777" w:rsidR="0087687B" w:rsidRDefault="0087687B" w:rsidP="00863209">
      <w:pPr>
        <w:pStyle w:val="a9"/>
        <w:ind w:left="420" w:firstLine="420"/>
      </w:pPr>
      <w:r w:rsidRPr="0087687B">
        <w:t xml:space="preserve">7）本地DNS服务器收到IP信息后，将会联系负责.com域的这台服务器。这台负责.com域的服务器 收到请求后，如果自己无法解析，它就会找一个管理.com域的下一级DNS服务器地址(http://test.com) 给本地DNS服务器，重复该步骤直至找到正确纪录 DNS域名解析过程 21 </w:t>
      </w:r>
    </w:p>
    <w:p w14:paraId="54FB8949" w14:textId="2DDD8D6C" w:rsidR="0087687B" w:rsidRDefault="0087687B" w:rsidP="00863209">
      <w:pPr>
        <w:pStyle w:val="a9"/>
        <w:ind w:left="420" w:firstLine="420"/>
        <w:rPr>
          <w:rFonts w:hint="eastAsia"/>
        </w:rPr>
      </w:pPr>
      <w:r w:rsidRPr="0087687B">
        <w:t>8）本地域名服务器把返回的结果保存到缓存，以备下一次使用，同时将该结果反馈给客户端，客户端通过这个IP地址与web服务器建立链接 DNS服务器之间就是的交互查询就是迭代查询</w:t>
      </w:r>
    </w:p>
    <w:p w14:paraId="531D35D5" w14:textId="77777777" w:rsidR="00863209" w:rsidRPr="00863209" w:rsidRDefault="00863209" w:rsidP="00863209">
      <w:pPr>
        <w:pStyle w:val="a9"/>
        <w:numPr>
          <w:ilvl w:val="0"/>
          <w:numId w:val="6"/>
        </w:numPr>
        <w:rPr>
          <w:rFonts w:hint="eastAsia"/>
        </w:rPr>
      </w:pPr>
    </w:p>
    <w:p w14:paraId="43A34602" w14:textId="77777777" w:rsidR="00C04057" w:rsidRDefault="00C04057" w:rsidP="00C04057">
      <w:pPr>
        <w:rPr>
          <w:rFonts w:hint="eastAsia"/>
        </w:rPr>
      </w:pPr>
      <w:r w:rsidRPr="006762EB">
        <w:t xml:space="preserve">【实验设备】 </w:t>
      </w:r>
    </w:p>
    <w:p w14:paraId="69C19335" w14:textId="03EFE03D" w:rsidR="00C04057" w:rsidRDefault="00A54101" w:rsidP="00C04057">
      <w:pPr>
        <w:rPr>
          <w:rFonts w:hint="eastAsia"/>
        </w:rPr>
      </w:pPr>
      <w:r>
        <w:rPr>
          <w:rFonts w:hint="eastAsia"/>
        </w:rPr>
        <w:t>个人电脑；软件Cisco packet tracer</w:t>
      </w:r>
      <w:r w:rsidRPr="006762EB">
        <w:t xml:space="preserve"> </w:t>
      </w:r>
      <w:r w:rsidR="00C04057" w:rsidRPr="006762EB">
        <w:t xml:space="preserve"> </w:t>
      </w:r>
    </w:p>
    <w:p w14:paraId="423936AA" w14:textId="77777777" w:rsidR="00C04057" w:rsidRDefault="00C04057" w:rsidP="00C04057">
      <w:pPr>
        <w:rPr>
          <w:rFonts w:hint="eastAsia"/>
        </w:rPr>
      </w:pPr>
      <w:r w:rsidRPr="006762EB">
        <w:t xml:space="preserve">【实验步骤】 </w:t>
      </w:r>
    </w:p>
    <w:p w14:paraId="006A6121" w14:textId="77777777" w:rsidR="00A54101" w:rsidRDefault="00A54101" w:rsidP="00A54101">
      <w:pPr>
        <w:pStyle w:val="a9"/>
        <w:numPr>
          <w:ilvl w:val="0"/>
          <w:numId w:val="12"/>
        </w:numPr>
      </w:pPr>
      <w:r w:rsidRPr="00A54101">
        <w:t>设置WEB服务器和简单的DNS服务器；</w:t>
      </w:r>
    </w:p>
    <w:p w14:paraId="27F2EC81" w14:textId="7CAC7DFE" w:rsidR="00C04057" w:rsidRDefault="00A54101" w:rsidP="00A54101">
      <w:pPr>
        <w:pStyle w:val="a9"/>
        <w:numPr>
          <w:ilvl w:val="0"/>
          <w:numId w:val="12"/>
        </w:numPr>
      </w:pPr>
      <w:r w:rsidRPr="00A54101">
        <w:t>打开PC0浏览器，输入配置Web服务器 的Web 地址，如www.tongji.edu.cn,产生 UDP数据报文</w:t>
      </w:r>
    </w:p>
    <w:p w14:paraId="49C450F1" w14:textId="3F3929A3" w:rsidR="00A54101" w:rsidRDefault="00A54101" w:rsidP="00A54101">
      <w:pPr>
        <w:pStyle w:val="a9"/>
        <w:numPr>
          <w:ilvl w:val="0"/>
          <w:numId w:val="12"/>
        </w:numPr>
        <w:rPr>
          <w:rFonts w:hint="eastAsia"/>
        </w:rPr>
      </w:pPr>
      <w:r w:rsidRPr="00A54101">
        <w:t>Packet Tracer 分析DNS</w:t>
      </w:r>
    </w:p>
    <w:p w14:paraId="2D67D50D" w14:textId="77777777" w:rsidR="00C04057" w:rsidRDefault="00C04057" w:rsidP="00C04057">
      <w:pPr>
        <w:rPr>
          <w:rFonts w:hint="eastAsia"/>
        </w:rPr>
      </w:pPr>
      <w:r w:rsidRPr="006762EB">
        <w:t xml:space="preserve">【实验现象】 </w:t>
      </w:r>
    </w:p>
    <w:p w14:paraId="0116B136" w14:textId="77777777" w:rsidR="0087687B" w:rsidRDefault="0087687B" w:rsidP="0087687B">
      <w:pPr>
        <w:pStyle w:val="a9"/>
        <w:numPr>
          <w:ilvl w:val="0"/>
          <w:numId w:val="7"/>
        </w:numPr>
      </w:pPr>
      <w:r w:rsidRPr="0087687B">
        <w:t>设置WEB服务器和简单的DNS服务器；</w:t>
      </w:r>
    </w:p>
    <w:p w14:paraId="4E14085F" w14:textId="3DD95C4C" w:rsidR="0087687B" w:rsidRDefault="0087687B" w:rsidP="0087687B">
      <w:pPr>
        <w:pStyle w:val="a9"/>
        <w:ind w:left="360"/>
      </w:pPr>
      <w:r w:rsidRPr="00F230CD">
        <w:drawing>
          <wp:inline distT="0" distB="0" distL="0" distR="0" wp14:anchorId="56B6A1BB" wp14:editId="06EC5D1C">
            <wp:extent cx="5274310" cy="2086610"/>
            <wp:effectExtent l="0" t="0" r="2540" b="8890"/>
            <wp:docPr id="131204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2685" name=""/>
                    <pic:cNvPicPr/>
                  </pic:nvPicPr>
                  <pic:blipFill>
                    <a:blip r:embed="rId18"/>
                    <a:stretch>
                      <a:fillRect/>
                    </a:stretch>
                  </pic:blipFill>
                  <pic:spPr>
                    <a:xfrm>
                      <a:off x="0" y="0"/>
                      <a:ext cx="5274310" cy="2086610"/>
                    </a:xfrm>
                    <a:prstGeom prst="rect">
                      <a:avLst/>
                    </a:prstGeom>
                  </pic:spPr>
                </pic:pic>
              </a:graphicData>
            </a:graphic>
          </wp:inline>
        </w:drawing>
      </w:r>
    </w:p>
    <w:p w14:paraId="666DB1F5" w14:textId="1E4411C4" w:rsidR="00E409F9" w:rsidRDefault="0087687B" w:rsidP="00C04057">
      <w:pPr>
        <w:pStyle w:val="a9"/>
        <w:numPr>
          <w:ilvl w:val="0"/>
          <w:numId w:val="7"/>
        </w:numPr>
        <w:rPr>
          <w:rFonts w:hint="eastAsia"/>
        </w:rPr>
      </w:pPr>
      <w:r w:rsidRPr="0087687B">
        <w:lastRenderedPageBreak/>
        <w:t>打开PC0浏览器，输入配置Web服务器 的Web 地址，如www.tongji.edu.cn,产生 UDP数据报文。</w:t>
      </w:r>
    </w:p>
    <w:p w14:paraId="53354145" w14:textId="471CEBEA" w:rsidR="00E409F9" w:rsidRDefault="00E409F9" w:rsidP="00C04057">
      <w:r w:rsidRPr="00E409F9">
        <w:drawing>
          <wp:inline distT="0" distB="0" distL="0" distR="0" wp14:anchorId="3B935204" wp14:editId="4CFB2BB4">
            <wp:extent cx="5274310" cy="5101590"/>
            <wp:effectExtent l="0" t="0" r="2540" b="3810"/>
            <wp:docPr id="77281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3715" name=""/>
                    <pic:cNvPicPr/>
                  </pic:nvPicPr>
                  <pic:blipFill>
                    <a:blip r:embed="rId19"/>
                    <a:stretch>
                      <a:fillRect/>
                    </a:stretch>
                  </pic:blipFill>
                  <pic:spPr>
                    <a:xfrm>
                      <a:off x="0" y="0"/>
                      <a:ext cx="5274310" cy="5101590"/>
                    </a:xfrm>
                    <a:prstGeom prst="rect">
                      <a:avLst/>
                    </a:prstGeom>
                  </pic:spPr>
                </pic:pic>
              </a:graphicData>
            </a:graphic>
          </wp:inline>
        </w:drawing>
      </w:r>
    </w:p>
    <w:p w14:paraId="576E4C1F" w14:textId="77777777" w:rsidR="00E409F9" w:rsidRDefault="00E409F9" w:rsidP="00C04057"/>
    <w:p w14:paraId="370434A8" w14:textId="3DA90F4C" w:rsidR="0087687B" w:rsidRDefault="0087687B" w:rsidP="0087687B">
      <w:pPr>
        <w:pStyle w:val="a9"/>
        <w:numPr>
          <w:ilvl w:val="0"/>
          <w:numId w:val="7"/>
        </w:numPr>
        <w:rPr>
          <w:rFonts w:hint="eastAsia"/>
        </w:rPr>
      </w:pPr>
      <w:r w:rsidRPr="0087687B">
        <w:t>Packet Tracer 分析DNS</w:t>
      </w:r>
    </w:p>
    <w:p w14:paraId="520F79B3" w14:textId="0F1D2E8D" w:rsidR="00E409F9" w:rsidRDefault="00E409F9" w:rsidP="00C04057">
      <w:r w:rsidRPr="00E409F9">
        <w:lastRenderedPageBreak/>
        <w:drawing>
          <wp:inline distT="0" distB="0" distL="0" distR="0" wp14:anchorId="6D8F8766" wp14:editId="02C9F13F">
            <wp:extent cx="5274310" cy="3192780"/>
            <wp:effectExtent l="0" t="0" r="2540" b="7620"/>
            <wp:docPr id="31643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4841" name=""/>
                    <pic:cNvPicPr/>
                  </pic:nvPicPr>
                  <pic:blipFill>
                    <a:blip r:embed="rId20"/>
                    <a:stretch>
                      <a:fillRect/>
                    </a:stretch>
                  </pic:blipFill>
                  <pic:spPr>
                    <a:xfrm>
                      <a:off x="0" y="0"/>
                      <a:ext cx="5274310" cy="3192780"/>
                    </a:xfrm>
                    <a:prstGeom prst="rect">
                      <a:avLst/>
                    </a:prstGeom>
                  </pic:spPr>
                </pic:pic>
              </a:graphicData>
            </a:graphic>
          </wp:inline>
        </w:drawing>
      </w:r>
    </w:p>
    <w:p w14:paraId="511E984A" w14:textId="7AA63830" w:rsidR="00E409F9" w:rsidRDefault="00E409F9" w:rsidP="00C04057">
      <w:pPr>
        <w:rPr>
          <w:rFonts w:hint="eastAsia"/>
        </w:rPr>
      </w:pPr>
      <w:r w:rsidRPr="00E409F9">
        <w:drawing>
          <wp:inline distT="0" distB="0" distL="0" distR="0" wp14:anchorId="55C67269" wp14:editId="5A545FB3">
            <wp:extent cx="4055423" cy="3976814"/>
            <wp:effectExtent l="0" t="0" r="2540" b="5080"/>
            <wp:docPr id="1537595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5192" name=""/>
                    <pic:cNvPicPr/>
                  </pic:nvPicPr>
                  <pic:blipFill>
                    <a:blip r:embed="rId21"/>
                    <a:stretch>
                      <a:fillRect/>
                    </a:stretch>
                  </pic:blipFill>
                  <pic:spPr>
                    <a:xfrm>
                      <a:off x="0" y="0"/>
                      <a:ext cx="4059566" cy="3980876"/>
                    </a:xfrm>
                    <a:prstGeom prst="rect">
                      <a:avLst/>
                    </a:prstGeom>
                  </pic:spPr>
                </pic:pic>
              </a:graphicData>
            </a:graphic>
          </wp:inline>
        </w:drawing>
      </w:r>
    </w:p>
    <w:p w14:paraId="57812DCD" w14:textId="77777777" w:rsidR="00C04057" w:rsidRDefault="00C04057" w:rsidP="00C04057">
      <w:pPr>
        <w:rPr>
          <w:rFonts w:hint="eastAsia"/>
        </w:rPr>
      </w:pPr>
      <w:r w:rsidRPr="006762EB">
        <w:t xml:space="preserve">【分析讨论】 </w:t>
      </w:r>
    </w:p>
    <w:p w14:paraId="2DFE210F" w14:textId="25A94435" w:rsidR="0087687B" w:rsidRDefault="0087687B" w:rsidP="0087687B">
      <w:pPr>
        <w:pStyle w:val="a9"/>
        <w:numPr>
          <w:ilvl w:val="0"/>
          <w:numId w:val="8"/>
        </w:numPr>
      </w:pPr>
      <w:r w:rsidRPr="0087687B">
        <w:t>分析在Packet tracer中DNS报文情况</w:t>
      </w:r>
    </w:p>
    <w:p w14:paraId="24B3045E" w14:textId="281439D5" w:rsidR="0087687B" w:rsidRDefault="0087687B" w:rsidP="0087687B">
      <w:r>
        <w:rPr>
          <w:rFonts w:hint="eastAsia"/>
        </w:rPr>
        <w:t>设备首先发出的是一个紫色的 DNS 报文。如果这个紫色的 DNS 报文没有成功从服务器返回（变成红叉或丢包），后续的所有通信（绿色 HTTP 包或 ICMP 包）都不会产生。</w:t>
      </w:r>
      <w:r>
        <w:rPr>
          <w:rFonts w:hint="eastAsia"/>
        </w:rPr>
        <w:t>这</w:t>
      </w:r>
      <w:r>
        <w:rPr>
          <w:rFonts w:hint="eastAsia"/>
        </w:rPr>
        <w:t>验证了 DNS 是应用层通信的“先导协议”，没有 IP 地址，协议</w:t>
      </w:r>
      <w:proofErr w:type="gramStart"/>
      <w:r>
        <w:rPr>
          <w:rFonts w:hint="eastAsia"/>
        </w:rPr>
        <w:t>栈</w:t>
      </w:r>
      <w:proofErr w:type="gramEnd"/>
      <w:r>
        <w:rPr>
          <w:rFonts w:hint="eastAsia"/>
        </w:rPr>
        <w:t>无法封装后续的数据包。</w:t>
      </w:r>
    </w:p>
    <w:p w14:paraId="42C19DA0" w14:textId="77777777" w:rsidR="0087687B" w:rsidRPr="0087687B" w:rsidRDefault="0087687B" w:rsidP="0087687B">
      <w:pPr>
        <w:rPr>
          <w:b/>
          <w:bCs/>
        </w:rPr>
      </w:pPr>
      <w:r w:rsidRPr="0087687B">
        <w:rPr>
          <w:b/>
          <w:bCs/>
        </w:rPr>
        <w:t>DNS 应答报文 (DNS Answer)</w:t>
      </w:r>
    </w:p>
    <w:p w14:paraId="18C8E4E9" w14:textId="77777777" w:rsidR="0087687B" w:rsidRPr="0087687B" w:rsidRDefault="0087687B" w:rsidP="0087687B">
      <w:pPr>
        <w:numPr>
          <w:ilvl w:val="0"/>
          <w:numId w:val="9"/>
        </w:numPr>
      </w:pPr>
      <w:r w:rsidRPr="0087687B">
        <w:rPr>
          <w:b/>
          <w:bCs/>
        </w:rPr>
        <w:lastRenderedPageBreak/>
        <w:t>Answer (ANCOUNT)</w:t>
      </w:r>
      <w:r w:rsidRPr="0087687B">
        <w:t>：1（代表有 1 条解析结果）。</w:t>
      </w:r>
    </w:p>
    <w:p w14:paraId="6E0273B1" w14:textId="7C155D87" w:rsidR="0087687B" w:rsidRPr="0087687B" w:rsidRDefault="0087687B" w:rsidP="0087687B">
      <w:pPr>
        <w:numPr>
          <w:ilvl w:val="0"/>
          <w:numId w:val="9"/>
        </w:numPr>
      </w:pPr>
      <w:r w:rsidRPr="0087687B">
        <w:rPr>
          <w:b/>
          <w:bCs/>
        </w:rPr>
        <w:t>Address</w:t>
      </w:r>
      <w:r w:rsidRPr="0087687B">
        <w:t>：192.168.2.11（之前在 Server0 上配置的解析记录）。</w:t>
      </w:r>
    </w:p>
    <w:p w14:paraId="6F1D3E37" w14:textId="5AB1F15D" w:rsidR="0087687B" w:rsidRPr="0087687B" w:rsidRDefault="0087687B" w:rsidP="0087687B">
      <w:pPr>
        <w:numPr>
          <w:ilvl w:val="0"/>
          <w:numId w:val="9"/>
        </w:numPr>
      </w:pPr>
      <w:r w:rsidRPr="0087687B">
        <w:rPr>
          <w:b/>
          <w:bCs/>
        </w:rPr>
        <w:t>Transaction ID</w:t>
      </w:r>
      <w:r w:rsidRPr="0087687B">
        <w:t>： Query 和 Answer 的这个 ID 是完全一致的，用于标识这一对请求和响应。</w:t>
      </w:r>
    </w:p>
    <w:p w14:paraId="09480DA7" w14:textId="77777777" w:rsidR="0087687B" w:rsidRPr="0087687B" w:rsidRDefault="0087687B" w:rsidP="0087687B">
      <w:pPr>
        <w:rPr>
          <w:rFonts w:hint="eastAsia"/>
        </w:rPr>
      </w:pPr>
    </w:p>
    <w:p w14:paraId="11C6E685" w14:textId="5E2FE130" w:rsidR="00C04057" w:rsidRDefault="0087687B" w:rsidP="0087687B">
      <w:pPr>
        <w:pStyle w:val="a9"/>
        <w:numPr>
          <w:ilvl w:val="0"/>
          <w:numId w:val="8"/>
        </w:numPr>
        <w:rPr>
          <w:rFonts w:hint="eastAsia"/>
        </w:rPr>
      </w:pPr>
      <w:r w:rsidRPr="0087687B">
        <w:t>打开</w:t>
      </w:r>
      <w:proofErr w:type="spellStart"/>
      <w:r w:rsidRPr="0087687B">
        <w:t>WireShark</w:t>
      </w:r>
      <w:proofErr w:type="spellEnd"/>
      <w:r w:rsidRPr="0087687B">
        <w:t>抓取DNS数据包，查看DNS报文各字段内容并解读；对比三个结果能验证什么</w:t>
      </w:r>
      <w:r>
        <w:rPr>
          <w:rFonts w:hint="eastAsia"/>
        </w:rPr>
        <w:t>？</w:t>
      </w:r>
    </w:p>
    <w:p w14:paraId="4350385B" w14:textId="67857F59" w:rsidR="00842FD5" w:rsidRDefault="0087687B" w:rsidP="00842FD5">
      <w:pPr>
        <w:pStyle w:val="a9"/>
        <w:numPr>
          <w:ilvl w:val="0"/>
          <w:numId w:val="2"/>
        </w:numPr>
      </w:pPr>
      <w:proofErr w:type="spellStart"/>
      <w:r w:rsidRPr="0087687B">
        <w:t>WireShark</w:t>
      </w:r>
      <w:proofErr w:type="spellEnd"/>
      <w:r w:rsidRPr="0087687B">
        <w:t>开始捕捉-&gt;打开“命令提示符”并 查询本机IP -&gt;再运行“ping www.baidu.com” -&gt;结束捕捉</w:t>
      </w:r>
      <w:r>
        <w:rPr>
          <w:rFonts w:hint="eastAsia"/>
        </w:rPr>
        <w:t>。</w:t>
      </w:r>
    </w:p>
    <w:p w14:paraId="59578117" w14:textId="6BEB7764" w:rsidR="00842FD5" w:rsidRDefault="00842FD5" w:rsidP="00842FD5">
      <w:r w:rsidRPr="00842FD5">
        <w:drawing>
          <wp:inline distT="0" distB="0" distL="0" distR="0" wp14:anchorId="1A99ADE4" wp14:editId="5E1A178D">
            <wp:extent cx="5274310" cy="4638040"/>
            <wp:effectExtent l="0" t="0" r="2540" b="0"/>
            <wp:docPr id="1914798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8619" name=""/>
                    <pic:cNvPicPr/>
                  </pic:nvPicPr>
                  <pic:blipFill>
                    <a:blip r:embed="rId22"/>
                    <a:stretch>
                      <a:fillRect/>
                    </a:stretch>
                  </pic:blipFill>
                  <pic:spPr>
                    <a:xfrm>
                      <a:off x="0" y="0"/>
                      <a:ext cx="5274310" cy="4638040"/>
                    </a:xfrm>
                    <a:prstGeom prst="rect">
                      <a:avLst/>
                    </a:prstGeom>
                  </pic:spPr>
                </pic:pic>
              </a:graphicData>
            </a:graphic>
          </wp:inline>
        </w:drawing>
      </w:r>
    </w:p>
    <w:p w14:paraId="2DEF4B59" w14:textId="040A07CF" w:rsidR="0087687B" w:rsidRPr="0087687B" w:rsidRDefault="0087687B" w:rsidP="0087687B">
      <w:r w:rsidRPr="0087687B">
        <w:t>  User Datagram Protocol，证明 DNS 是基于 UDP 的，目标端口是 53。</w:t>
      </w:r>
    </w:p>
    <w:p w14:paraId="502A5A1E" w14:textId="433DB733" w:rsidR="0087687B" w:rsidRPr="0087687B" w:rsidRDefault="0087687B" w:rsidP="0087687B">
      <w:r w:rsidRPr="0087687B">
        <w:t>  Transaction ID：截图显示的 0x789b。请求包和响应包的这个 ID 必须一模一样，证明它们是一对的。</w:t>
      </w:r>
    </w:p>
    <w:p w14:paraId="03D00100" w14:textId="31AA0821" w:rsidR="0087687B" w:rsidRPr="0087687B" w:rsidRDefault="0087687B" w:rsidP="0087687B">
      <w:r w:rsidRPr="0087687B">
        <w:t>  查询内容验证了应用层（Ping 命令）在发起通信前，必须先通过 DNS 协议获取 IP。</w:t>
      </w:r>
    </w:p>
    <w:p w14:paraId="517008C3" w14:textId="77777777" w:rsidR="0087687B" w:rsidRPr="0087687B" w:rsidRDefault="0087687B" w:rsidP="00842FD5"/>
    <w:p w14:paraId="57BD2E16" w14:textId="77777777" w:rsidR="0087687B" w:rsidRDefault="0087687B" w:rsidP="00842FD5"/>
    <w:p w14:paraId="39F55ECA" w14:textId="77777777" w:rsidR="0087687B" w:rsidRDefault="0087687B" w:rsidP="00842FD5"/>
    <w:p w14:paraId="10B53A24" w14:textId="77777777" w:rsidR="0087687B" w:rsidRDefault="0087687B" w:rsidP="00842FD5"/>
    <w:p w14:paraId="53F37222" w14:textId="77777777" w:rsidR="0087687B" w:rsidRDefault="0087687B" w:rsidP="00842FD5"/>
    <w:p w14:paraId="7F624A99" w14:textId="77777777" w:rsidR="0087687B" w:rsidRDefault="0087687B" w:rsidP="00842FD5"/>
    <w:p w14:paraId="168D6B45" w14:textId="77777777" w:rsidR="0087687B" w:rsidRDefault="0087687B" w:rsidP="00842FD5"/>
    <w:p w14:paraId="52547087" w14:textId="77777777" w:rsidR="0087687B" w:rsidRDefault="0087687B" w:rsidP="00842FD5">
      <w:pPr>
        <w:rPr>
          <w:rFonts w:hint="eastAsia"/>
        </w:rPr>
      </w:pPr>
    </w:p>
    <w:p w14:paraId="52315DB0" w14:textId="0F9DF60F" w:rsidR="00842FD5" w:rsidRDefault="00842FD5" w:rsidP="00842FD5">
      <w:r>
        <w:rPr>
          <w:rFonts w:hint="eastAsia"/>
        </w:rPr>
        <w:t xml:space="preserve">B. </w:t>
      </w:r>
      <w:r w:rsidR="0087687B" w:rsidRPr="0087687B">
        <w:t xml:space="preserve">修改hosts文件-&gt; </w:t>
      </w:r>
      <w:proofErr w:type="spellStart"/>
      <w:r w:rsidR="0087687B" w:rsidRPr="0087687B">
        <w:t>WireShark</w:t>
      </w:r>
      <w:proofErr w:type="spellEnd"/>
      <w:r w:rsidR="0087687B" w:rsidRPr="0087687B">
        <w:t>开始捕捉-&gt;运行 “ping www.baidu.com” -&gt;结束捕捉</w:t>
      </w:r>
    </w:p>
    <w:p w14:paraId="268897F8" w14:textId="3F11FB1D" w:rsidR="00842FD5" w:rsidRDefault="00842FD5" w:rsidP="00842FD5">
      <w:pPr>
        <w:rPr>
          <w:rFonts w:hint="eastAsia"/>
        </w:rPr>
      </w:pPr>
      <w:r w:rsidRPr="00842FD5">
        <w:drawing>
          <wp:inline distT="0" distB="0" distL="0" distR="0" wp14:anchorId="2FDB5BE8" wp14:editId="311166A8">
            <wp:extent cx="5274310" cy="3926205"/>
            <wp:effectExtent l="0" t="0" r="2540" b="0"/>
            <wp:docPr id="1189189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89718" name=""/>
                    <pic:cNvPicPr/>
                  </pic:nvPicPr>
                  <pic:blipFill>
                    <a:blip r:embed="rId23"/>
                    <a:stretch>
                      <a:fillRect/>
                    </a:stretch>
                  </pic:blipFill>
                  <pic:spPr>
                    <a:xfrm>
                      <a:off x="0" y="0"/>
                      <a:ext cx="5274310" cy="3926205"/>
                    </a:xfrm>
                    <a:prstGeom prst="rect">
                      <a:avLst/>
                    </a:prstGeom>
                  </pic:spPr>
                </pic:pic>
              </a:graphicData>
            </a:graphic>
          </wp:inline>
        </w:drawing>
      </w:r>
    </w:p>
    <w:p w14:paraId="4977EA09" w14:textId="2976C6BB" w:rsidR="0087687B" w:rsidRPr="0087687B" w:rsidRDefault="0087687B" w:rsidP="0087687B">
      <w:r w:rsidRPr="0087687B">
        <w:t>  修改 hosts 文件后， Wireshark 里再也抓不到类似的蓝色 DNS 包了。这证明了电脑会优先查看本地 hosts 文件。如果本地有记录，就直接通往 IP，不需要走 DNS 协议。</w:t>
      </w:r>
    </w:p>
    <w:p w14:paraId="197EFD9D" w14:textId="77777777" w:rsidR="00C04057" w:rsidRDefault="00C04057"/>
    <w:p w14:paraId="7ED2A189" w14:textId="77777777" w:rsidR="0087687B" w:rsidRPr="0087687B" w:rsidRDefault="0087687B">
      <w:pPr>
        <w:rPr>
          <w:rFonts w:hint="eastAsia"/>
        </w:rPr>
      </w:pPr>
    </w:p>
    <w:p w14:paraId="141914DD" w14:textId="3DFECDBD" w:rsidR="00842FD5" w:rsidRDefault="00842FD5">
      <w:r>
        <w:rPr>
          <w:rFonts w:hint="eastAsia"/>
        </w:rPr>
        <w:t xml:space="preserve">C. </w:t>
      </w:r>
      <w:proofErr w:type="spellStart"/>
      <w:r w:rsidR="0087687B" w:rsidRPr="0087687B">
        <w:t>WireShark</w:t>
      </w:r>
      <w:proofErr w:type="spellEnd"/>
      <w:r w:rsidR="0087687B" w:rsidRPr="0087687B">
        <w:t>开始捕捉-&gt;</w:t>
      </w:r>
      <w:proofErr w:type="gramStart"/>
      <w:r w:rsidR="0087687B" w:rsidRPr="0087687B">
        <w:t>运行“</w:t>
      </w:r>
      <w:proofErr w:type="gramEnd"/>
      <w:r w:rsidR="0087687B" w:rsidRPr="0087687B">
        <w:t>ping www.abc123.com(或任何一个不存在的网址)”- &gt;结束捕捉(对比ping一个已知网址过程的差别)</w:t>
      </w:r>
    </w:p>
    <w:p w14:paraId="623F09CC" w14:textId="04590311" w:rsidR="00842FD5" w:rsidRDefault="00842FD5">
      <w:r w:rsidRPr="00842FD5">
        <w:lastRenderedPageBreak/>
        <w:drawing>
          <wp:inline distT="0" distB="0" distL="0" distR="0" wp14:anchorId="65D7518E" wp14:editId="5AB20C0C">
            <wp:extent cx="5274310" cy="4940300"/>
            <wp:effectExtent l="0" t="0" r="2540" b="0"/>
            <wp:docPr id="374634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4154" name=""/>
                    <pic:cNvPicPr/>
                  </pic:nvPicPr>
                  <pic:blipFill>
                    <a:blip r:embed="rId24"/>
                    <a:stretch>
                      <a:fillRect/>
                    </a:stretch>
                  </pic:blipFill>
                  <pic:spPr>
                    <a:xfrm>
                      <a:off x="0" y="0"/>
                      <a:ext cx="5274310" cy="4940300"/>
                    </a:xfrm>
                    <a:prstGeom prst="rect">
                      <a:avLst/>
                    </a:prstGeom>
                  </pic:spPr>
                </pic:pic>
              </a:graphicData>
            </a:graphic>
          </wp:inline>
        </w:drawing>
      </w:r>
    </w:p>
    <w:p w14:paraId="21A7ED3A" w14:textId="77777777" w:rsidR="0087687B" w:rsidRDefault="0087687B"/>
    <w:p w14:paraId="5A406222" w14:textId="7CFECF8A" w:rsidR="0087687B" w:rsidRPr="0087687B" w:rsidRDefault="0087687B" w:rsidP="0087687B">
      <w:pPr>
        <w:rPr>
          <w:rFonts w:hint="eastAsia"/>
        </w:rPr>
      </w:pPr>
      <w:r>
        <w:rPr>
          <w:rFonts w:hint="eastAsia"/>
        </w:rPr>
        <w:t>当完成实验C（查询不存在的网址）后，抓到的响应包里，Flags 字段会从 No error 变成 No such name (NXDOMAIN)。这证明 DNS 系统对于</w:t>
      </w:r>
      <w:r>
        <w:rPr>
          <w:rFonts w:hint="eastAsia"/>
        </w:rPr>
        <w:t>这种</w:t>
      </w:r>
      <w:r>
        <w:rPr>
          <w:rFonts w:hint="eastAsia"/>
        </w:rPr>
        <w:t>情况有专门的错误反馈报文，而不是让客户端无限等待。</w:t>
      </w:r>
    </w:p>
    <w:sectPr w:rsidR="0087687B" w:rsidRPr="008768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54584" w14:textId="77777777" w:rsidR="00F96B01" w:rsidRDefault="00F96B01" w:rsidP="006762EB">
      <w:pPr>
        <w:rPr>
          <w:rFonts w:hint="eastAsia"/>
        </w:rPr>
      </w:pPr>
      <w:r>
        <w:separator/>
      </w:r>
    </w:p>
  </w:endnote>
  <w:endnote w:type="continuationSeparator" w:id="0">
    <w:p w14:paraId="7F91E97C" w14:textId="77777777" w:rsidR="00F96B01" w:rsidRDefault="00F96B01" w:rsidP="00676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F74E" w14:textId="77777777" w:rsidR="00F96B01" w:rsidRDefault="00F96B01" w:rsidP="006762EB">
      <w:pPr>
        <w:rPr>
          <w:rFonts w:hint="eastAsia"/>
        </w:rPr>
      </w:pPr>
      <w:r>
        <w:separator/>
      </w:r>
    </w:p>
  </w:footnote>
  <w:footnote w:type="continuationSeparator" w:id="0">
    <w:p w14:paraId="28B444B7" w14:textId="77777777" w:rsidR="00F96B01" w:rsidRDefault="00F96B01" w:rsidP="00676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AC5"/>
    <w:multiLevelType w:val="hybridMultilevel"/>
    <w:tmpl w:val="22825146"/>
    <w:lvl w:ilvl="0" w:tplc="4AD2E7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4259C9"/>
    <w:multiLevelType w:val="multilevel"/>
    <w:tmpl w:val="5FD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119"/>
    <w:multiLevelType w:val="hybridMultilevel"/>
    <w:tmpl w:val="C66493DC"/>
    <w:lvl w:ilvl="0" w:tplc="B2D8A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D245C7"/>
    <w:multiLevelType w:val="hybridMultilevel"/>
    <w:tmpl w:val="A4642C06"/>
    <w:lvl w:ilvl="0" w:tplc="92D8EBD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A702FB"/>
    <w:multiLevelType w:val="hybridMultilevel"/>
    <w:tmpl w:val="276E0BA8"/>
    <w:lvl w:ilvl="0" w:tplc="E0A0E4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654AA3"/>
    <w:multiLevelType w:val="hybridMultilevel"/>
    <w:tmpl w:val="BCD6F38E"/>
    <w:lvl w:ilvl="0" w:tplc="463A7C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3E84CE6"/>
    <w:multiLevelType w:val="hybridMultilevel"/>
    <w:tmpl w:val="D51C2CF2"/>
    <w:lvl w:ilvl="0" w:tplc="577205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89261D"/>
    <w:multiLevelType w:val="hybridMultilevel"/>
    <w:tmpl w:val="8E7CCC2E"/>
    <w:lvl w:ilvl="0" w:tplc="418275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BA96512"/>
    <w:multiLevelType w:val="hybridMultilevel"/>
    <w:tmpl w:val="97AAF0E4"/>
    <w:lvl w:ilvl="0" w:tplc="416C60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2B542EA"/>
    <w:multiLevelType w:val="hybridMultilevel"/>
    <w:tmpl w:val="D182EB2E"/>
    <w:lvl w:ilvl="0" w:tplc="B07E3E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3A51758"/>
    <w:multiLevelType w:val="hybridMultilevel"/>
    <w:tmpl w:val="F544F1F8"/>
    <w:lvl w:ilvl="0" w:tplc="3C027A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4212D27"/>
    <w:multiLevelType w:val="hybridMultilevel"/>
    <w:tmpl w:val="7660B010"/>
    <w:lvl w:ilvl="0" w:tplc="AB5448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85420520">
    <w:abstractNumId w:val="9"/>
  </w:num>
  <w:num w:numId="2" w16cid:durableId="1787193155">
    <w:abstractNumId w:val="3"/>
  </w:num>
  <w:num w:numId="3" w16cid:durableId="714619932">
    <w:abstractNumId w:val="6"/>
  </w:num>
  <w:num w:numId="4" w16cid:durableId="980157450">
    <w:abstractNumId w:val="8"/>
  </w:num>
  <w:num w:numId="5" w16cid:durableId="1253247245">
    <w:abstractNumId w:val="2"/>
  </w:num>
  <w:num w:numId="6" w16cid:durableId="1225990186">
    <w:abstractNumId w:val="7"/>
  </w:num>
  <w:num w:numId="7" w16cid:durableId="593781156">
    <w:abstractNumId w:val="0"/>
  </w:num>
  <w:num w:numId="8" w16cid:durableId="935331894">
    <w:abstractNumId w:val="5"/>
  </w:num>
  <w:num w:numId="9" w16cid:durableId="1468939391">
    <w:abstractNumId w:val="1"/>
  </w:num>
  <w:num w:numId="10" w16cid:durableId="212809003">
    <w:abstractNumId w:val="4"/>
  </w:num>
  <w:num w:numId="11" w16cid:durableId="429617803">
    <w:abstractNumId w:val="10"/>
  </w:num>
  <w:num w:numId="12" w16cid:durableId="7352016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24"/>
    <w:rsid w:val="000D3637"/>
    <w:rsid w:val="003155E3"/>
    <w:rsid w:val="00413453"/>
    <w:rsid w:val="00441490"/>
    <w:rsid w:val="00493B4B"/>
    <w:rsid w:val="004F6968"/>
    <w:rsid w:val="006762EB"/>
    <w:rsid w:val="006B6467"/>
    <w:rsid w:val="00705EA0"/>
    <w:rsid w:val="00721CFD"/>
    <w:rsid w:val="00786173"/>
    <w:rsid w:val="007A571E"/>
    <w:rsid w:val="00842FD5"/>
    <w:rsid w:val="00863209"/>
    <w:rsid w:val="0087687B"/>
    <w:rsid w:val="008B7F24"/>
    <w:rsid w:val="0095714D"/>
    <w:rsid w:val="00A54101"/>
    <w:rsid w:val="00B47773"/>
    <w:rsid w:val="00C04057"/>
    <w:rsid w:val="00C66E20"/>
    <w:rsid w:val="00CF3A4C"/>
    <w:rsid w:val="00DE60B6"/>
    <w:rsid w:val="00E409F9"/>
    <w:rsid w:val="00E81447"/>
    <w:rsid w:val="00F230CD"/>
    <w:rsid w:val="00F24F6B"/>
    <w:rsid w:val="00F96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9460"/>
  <w15:chartTrackingRefBased/>
  <w15:docId w15:val="{9939D0A1-2B0F-4617-90B3-C3D3719E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4101"/>
    <w:pPr>
      <w:widowControl w:val="0"/>
      <w:jc w:val="both"/>
    </w:pPr>
  </w:style>
  <w:style w:type="paragraph" w:styleId="1">
    <w:name w:val="heading 1"/>
    <w:basedOn w:val="a"/>
    <w:next w:val="a"/>
    <w:link w:val="10"/>
    <w:uiPriority w:val="9"/>
    <w:qFormat/>
    <w:rsid w:val="008B7F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F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F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F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F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F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F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F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F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F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F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F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F24"/>
    <w:rPr>
      <w:rFonts w:cstheme="majorBidi"/>
      <w:color w:val="0F4761" w:themeColor="accent1" w:themeShade="BF"/>
      <w:sz w:val="28"/>
      <w:szCs w:val="28"/>
    </w:rPr>
  </w:style>
  <w:style w:type="character" w:customStyle="1" w:styleId="50">
    <w:name w:val="标题 5 字符"/>
    <w:basedOn w:val="a0"/>
    <w:link w:val="5"/>
    <w:uiPriority w:val="9"/>
    <w:semiHidden/>
    <w:rsid w:val="008B7F24"/>
    <w:rPr>
      <w:rFonts w:cstheme="majorBidi"/>
      <w:color w:val="0F4761" w:themeColor="accent1" w:themeShade="BF"/>
      <w:sz w:val="24"/>
      <w:szCs w:val="24"/>
    </w:rPr>
  </w:style>
  <w:style w:type="character" w:customStyle="1" w:styleId="60">
    <w:name w:val="标题 6 字符"/>
    <w:basedOn w:val="a0"/>
    <w:link w:val="6"/>
    <w:uiPriority w:val="9"/>
    <w:semiHidden/>
    <w:rsid w:val="008B7F24"/>
    <w:rPr>
      <w:rFonts w:cstheme="majorBidi"/>
      <w:b/>
      <w:bCs/>
      <w:color w:val="0F4761" w:themeColor="accent1" w:themeShade="BF"/>
    </w:rPr>
  </w:style>
  <w:style w:type="character" w:customStyle="1" w:styleId="70">
    <w:name w:val="标题 7 字符"/>
    <w:basedOn w:val="a0"/>
    <w:link w:val="7"/>
    <w:uiPriority w:val="9"/>
    <w:semiHidden/>
    <w:rsid w:val="008B7F24"/>
    <w:rPr>
      <w:rFonts w:cstheme="majorBidi"/>
      <w:b/>
      <w:bCs/>
      <w:color w:val="595959" w:themeColor="text1" w:themeTint="A6"/>
    </w:rPr>
  </w:style>
  <w:style w:type="character" w:customStyle="1" w:styleId="80">
    <w:name w:val="标题 8 字符"/>
    <w:basedOn w:val="a0"/>
    <w:link w:val="8"/>
    <w:uiPriority w:val="9"/>
    <w:semiHidden/>
    <w:rsid w:val="008B7F24"/>
    <w:rPr>
      <w:rFonts w:cstheme="majorBidi"/>
      <w:color w:val="595959" w:themeColor="text1" w:themeTint="A6"/>
    </w:rPr>
  </w:style>
  <w:style w:type="character" w:customStyle="1" w:styleId="90">
    <w:name w:val="标题 9 字符"/>
    <w:basedOn w:val="a0"/>
    <w:link w:val="9"/>
    <w:uiPriority w:val="9"/>
    <w:semiHidden/>
    <w:rsid w:val="008B7F24"/>
    <w:rPr>
      <w:rFonts w:eastAsiaTheme="majorEastAsia" w:cstheme="majorBidi"/>
      <w:color w:val="595959" w:themeColor="text1" w:themeTint="A6"/>
    </w:rPr>
  </w:style>
  <w:style w:type="paragraph" w:styleId="a3">
    <w:name w:val="Title"/>
    <w:basedOn w:val="a"/>
    <w:next w:val="a"/>
    <w:link w:val="a4"/>
    <w:uiPriority w:val="10"/>
    <w:qFormat/>
    <w:rsid w:val="008B7F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F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F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F24"/>
    <w:pPr>
      <w:spacing w:before="160" w:after="160"/>
      <w:jc w:val="center"/>
    </w:pPr>
    <w:rPr>
      <w:i/>
      <w:iCs/>
      <w:color w:val="404040" w:themeColor="text1" w:themeTint="BF"/>
    </w:rPr>
  </w:style>
  <w:style w:type="character" w:customStyle="1" w:styleId="a8">
    <w:name w:val="引用 字符"/>
    <w:basedOn w:val="a0"/>
    <w:link w:val="a7"/>
    <w:uiPriority w:val="29"/>
    <w:rsid w:val="008B7F24"/>
    <w:rPr>
      <w:i/>
      <w:iCs/>
      <w:color w:val="404040" w:themeColor="text1" w:themeTint="BF"/>
    </w:rPr>
  </w:style>
  <w:style w:type="paragraph" w:styleId="a9">
    <w:name w:val="List Paragraph"/>
    <w:basedOn w:val="a"/>
    <w:uiPriority w:val="34"/>
    <w:qFormat/>
    <w:rsid w:val="008B7F24"/>
    <w:pPr>
      <w:ind w:left="720"/>
      <w:contextualSpacing/>
    </w:pPr>
  </w:style>
  <w:style w:type="character" w:styleId="aa">
    <w:name w:val="Intense Emphasis"/>
    <w:basedOn w:val="a0"/>
    <w:uiPriority w:val="21"/>
    <w:qFormat/>
    <w:rsid w:val="008B7F24"/>
    <w:rPr>
      <w:i/>
      <w:iCs/>
      <w:color w:val="0F4761" w:themeColor="accent1" w:themeShade="BF"/>
    </w:rPr>
  </w:style>
  <w:style w:type="paragraph" w:styleId="ab">
    <w:name w:val="Intense Quote"/>
    <w:basedOn w:val="a"/>
    <w:next w:val="a"/>
    <w:link w:val="ac"/>
    <w:uiPriority w:val="30"/>
    <w:qFormat/>
    <w:rsid w:val="008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F24"/>
    <w:rPr>
      <w:i/>
      <w:iCs/>
      <w:color w:val="0F4761" w:themeColor="accent1" w:themeShade="BF"/>
    </w:rPr>
  </w:style>
  <w:style w:type="character" w:styleId="ad">
    <w:name w:val="Intense Reference"/>
    <w:basedOn w:val="a0"/>
    <w:uiPriority w:val="32"/>
    <w:qFormat/>
    <w:rsid w:val="008B7F24"/>
    <w:rPr>
      <w:b/>
      <w:bCs/>
      <w:smallCaps/>
      <w:color w:val="0F4761" w:themeColor="accent1" w:themeShade="BF"/>
      <w:spacing w:val="5"/>
    </w:rPr>
  </w:style>
  <w:style w:type="paragraph" w:styleId="ae">
    <w:name w:val="header"/>
    <w:basedOn w:val="a"/>
    <w:link w:val="af"/>
    <w:uiPriority w:val="99"/>
    <w:unhideWhenUsed/>
    <w:rsid w:val="006762E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2EB"/>
    <w:rPr>
      <w:sz w:val="18"/>
      <w:szCs w:val="18"/>
    </w:rPr>
  </w:style>
  <w:style w:type="paragraph" w:styleId="af0">
    <w:name w:val="footer"/>
    <w:basedOn w:val="a"/>
    <w:link w:val="af1"/>
    <w:uiPriority w:val="99"/>
    <w:unhideWhenUsed/>
    <w:rsid w:val="006762E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2EB"/>
    <w:rPr>
      <w:sz w:val="18"/>
      <w:szCs w:val="18"/>
    </w:rPr>
  </w:style>
  <w:style w:type="paragraph" w:styleId="af2">
    <w:name w:val="Normal (Web)"/>
    <w:basedOn w:val="a"/>
    <w:uiPriority w:val="99"/>
    <w:semiHidden/>
    <w:unhideWhenUsed/>
    <w:rsid w:val="00E814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16</Pages>
  <Words>1123</Words>
  <Characters>6407</Characters>
  <Application>Microsoft Office Word</Application>
  <DocSecurity>0</DocSecurity>
  <Lines>53</Lines>
  <Paragraphs>15</Paragraphs>
  <ScaleCrop>false</ScaleCrop>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7</cp:revision>
  <dcterms:created xsi:type="dcterms:W3CDTF">2026-03-12T05:42:00Z</dcterms:created>
  <dcterms:modified xsi:type="dcterms:W3CDTF">2026-05-13T14:55:00Z</dcterms:modified>
</cp:coreProperties>
</file>