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9627" w14:textId="4B7F957D" w:rsidR="006762EB" w:rsidRPr="00CF3A4C" w:rsidRDefault="006762EB" w:rsidP="006762EB">
      <w:pPr>
        <w:jc w:val="center"/>
        <w:rPr>
          <w:rFonts w:hint="eastAsia"/>
          <w:b/>
          <w:bCs/>
          <w:sz w:val="24"/>
          <w:szCs w:val="28"/>
        </w:rPr>
      </w:pPr>
      <w:r w:rsidRPr="00CF3A4C">
        <w:rPr>
          <w:b/>
          <w:bCs/>
          <w:sz w:val="24"/>
          <w:szCs w:val="28"/>
        </w:rPr>
        <w:t>【实验名称】：</w:t>
      </w:r>
      <w:r w:rsidR="00040611">
        <w:rPr>
          <w:rFonts w:hint="eastAsia"/>
          <w:b/>
          <w:bCs/>
          <w:sz w:val="24"/>
          <w:szCs w:val="28"/>
        </w:rPr>
        <w:t>ACL控制访问</w:t>
      </w:r>
    </w:p>
    <w:p w14:paraId="5A9C0D84" w14:textId="4873B4D4" w:rsidR="006762EB" w:rsidRDefault="006762EB">
      <w:pPr>
        <w:rPr>
          <w:rFonts w:hint="eastAsia"/>
        </w:rPr>
      </w:pPr>
      <w:r w:rsidRPr="006762EB">
        <w:t>学生姓名：</w:t>
      </w:r>
      <w:proofErr w:type="gramStart"/>
      <w:r>
        <w:rPr>
          <w:rFonts w:hint="eastAsia"/>
        </w:rPr>
        <w:t>刘晴语</w:t>
      </w:r>
      <w:proofErr w:type="gramEnd"/>
      <w:r>
        <w:rPr>
          <w:rFonts w:hint="eastAsia"/>
        </w:rPr>
        <w:t>（2452545）</w:t>
      </w:r>
      <w:r w:rsidRPr="006762EB">
        <w:t xml:space="preserve"> </w:t>
      </w:r>
      <w:r>
        <w:tab/>
      </w:r>
      <w:r>
        <w:tab/>
      </w:r>
      <w:r>
        <w:tab/>
      </w:r>
      <w:r>
        <w:tab/>
      </w:r>
      <w:r>
        <w:tab/>
      </w:r>
      <w:r>
        <w:tab/>
      </w:r>
      <w:r w:rsidRPr="006762EB">
        <w:t>合作学生：</w:t>
      </w:r>
      <w:r>
        <w:rPr>
          <w:rFonts w:hint="eastAsia"/>
        </w:rPr>
        <w:t>无</w:t>
      </w:r>
      <w:r w:rsidRPr="006762EB">
        <w:t xml:space="preserve"> </w:t>
      </w:r>
    </w:p>
    <w:p w14:paraId="5351CA69" w14:textId="057B7E4F" w:rsidR="006762EB" w:rsidRDefault="006762EB">
      <w:pPr>
        <w:rPr>
          <w:rFonts w:hint="eastAsia"/>
        </w:rPr>
      </w:pPr>
      <w:r w:rsidRPr="006762EB">
        <w:t>实验地点：</w:t>
      </w:r>
      <w:proofErr w:type="gramStart"/>
      <w:r>
        <w:rPr>
          <w:rFonts w:hint="eastAsia"/>
        </w:rPr>
        <w:t>智信馆</w:t>
      </w:r>
      <w:proofErr w:type="gramEnd"/>
      <w:r>
        <w:rPr>
          <w:rFonts w:hint="eastAsia"/>
        </w:rPr>
        <w:t>317</w:t>
      </w:r>
      <w:r>
        <w:tab/>
      </w:r>
      <w:r>
        <w:tab/>
      </w:r>
      <w:r>
        <w:tab/>
      </w:r>
      <w:r>
        <w:tab/>
      </w:r>
      <w:r>
        <w:tab/>
      </w:r>
      <w:r>
        <w:tab/>
      </w:r>
      <w:r>
        <w:tab/>
      </w:r>
      <w:r>
        <w:tab/>
      </w:r>
      <w:r>
        <w:tab/>
      </w:r>
      <w:r w:rsidRPr="006762EB">
        <w:t>实验时间：20</w:t>
      </w:r>
      <w:r w:rsidR="00F602BE">
        <w:rPr>
          <w:rFonts w:hint="eastAsia"/>
        </w:rPr>
        <w:t>26</w:t>
      </w:r>
      <w:r w:rsidRPr="006762EB">
        <w:t>-</w:t>
      </w:r>
      <w:r w:rsidR="00F602BE">
        <w:rPr>
          <w:rFonts w:hint="eastAsia"/>
        </w:rPr>
        <w:t>4</w:t>
      </w:r>
      <w:r w:rsidRPr="006762EB">
        <w:t>-</w:t>
      </w:r>
      <w:r w:rsidR="00F602BE">
        <w:rPr>
          <w:rFonts w:hint="eastAsia"/>
        </w:rPr>
        <w:t>22</w:t>
      </w:r>
      <w:r w:rsidRPr="006762EB">
        <w:t xml:space="preserve"> </w:t>
      </w:r>
      <w:r>
        <w:tab/>
      </w:r>
    </w:p>
    <w:p w14:paraId="46EC0373" w14:textId="77777777" w:rsidR="000D3637" w:rsidRDefault="006762EB">
      <w:pPr>
        <w:rPr>
          <w:rFonts w:hint="eastAsia"/>
        </w:rPr>
      </w:pPr>
      <w:r w:rsidRPr="006762EB">
        <w:t xml:space="preserve">【实验目的】 </w:t>
      </w:r>
    </w:p>
    <w:p w14:paraId="377F1F89" w14:textId="64694D40" w:rsidR="006762EB" w:rsidRDefault="000E3B9D" w:rsidP="000E3B9D">
      <w:pPr>
        <w:pStyle w:val="a9"/>
        <w:numPr>
          <w:ilvl w:val="0"/>
          <w:numId w:val="13"/>
        </w:numPr>
        <w:rPr>
          <w:rFonts w:hint="eastAsia"/>
        </w:rPr>
      </w:pPr>
      <w:r>
        <w:rPr>
          <w:rFonts w:hint="eastAsia"/>
        </w:rPr>
        <w:t>了解并</w:t>
      </w:r>
      <w:r w:rsidRPr="001E7053">
        <w:t>实现网络流量的</w:t>
      </w:r>
      <w:proofErr w:type="gramStart"/>
      <w:r w:rsidRPr="001E7053">
        <w:t>精确访问</w:t>
      </w:r>
      <w:proofErr w:type="gramEnd"/>
      <w:r w:rsidRPr="001E7053">
        <w:t>控制（ACL）</w:t>
      </w:r>
    </w:p>
    <w:p w14:paraId="174DD438" w14:textId="77777777" w:rsidR="000D3637" w:rsidRDefault="006762EB">
      <w:pPr>
        <w:rPr>
          <w:rFonts w:hint="eastAsia"/>
        </w:rPr>
      </w:pPr>
      <w:r w:rsidRPr="006762EB">
        <w:t xml:space="preserve">【实验原理】 </w:t>
      </w:r>
    </w:p>
    <w:p w14:paraId="791D5DAD" w14:textId="674D3096" w:rsidR="006762EB" w:rsidRDefault="006762EB">
      <w:r w:rsidRPr="006762EB">
        <w:t xml:space="preserve">阐述实验的基本原理和方法； </w:t>
      </w:r>
    </w:p>
    <w:p w14:paraId="14F10EF4" w14:textId="24CDB472" w:rsidR="00F602BE" w:rsidRDefault="00F602BE" w:rsidP="00F602BE">
      <w:pPr>
        <w:pStyle w:val="a9"/>
        <w:numPr>
          <w:ilvl w:val="0"/>
          <w:numId w:val="1"/>
        </w:numPr>
      </w:pPr>
      <w:r w:rsidRPr="00F602BE">
        <w:t>ACL技术原理</w:t>
      </w:r>
    </w:p>
    <w:p w14:paraId="72181B22" w14:textId="0B4A05B5" w:rsidR="00F602BE" w:rsidRDefault="00F602BE" w:rsidP="00F602BE">
      <w:pPr>
        <w:ind w:left="360" w:firstLine="420"/>
        <w:rPr>
          <w:rFonts w:hint="eastAsia"/>
        </w:rPr>
      </w:pPr>
      <w:r w:rsidRPr="00F602BE">
        <w:t>ACLs (Access Control Lists)，全称为接入控制列表，也称为访问列表（Access Lists），俗称为防火墙，有的文档中还称之为包过滤</w:t>
      </w:r>
      <w:r>
        <w:rPr>
          <w:rFonts w:hint="eastAsia"/>
        </w:rPr>
        <w:t>。</w:t>
      </w:r>
      <w:r w:rsidRPr="00F602BE">
        <w:t>ACLs 通过定义一些规则对网络设备接口上的数据报文进行控制：允许通过或丢弃，从而提高网络可管理性和安全性</w:t>
      </w:r>
      <w:r>
        <w:rPr>
          <w:rFonts w:hint="eastAsia"/>
        </w:rPr>
        <w:t>。</w:t>
      </w:r>
    </w:p>
    <w:p w14:paraId="25FDFFDF" w14:textId="4E891BB5" w:rsidR="00F602BE" w:rsidRDefault="00F602BE" w:rsidP="00F602BE">
      <w:pPr>
        <w:pStyle w:val="a9"/>
        <w:numPr>
          <w:ilvl w:val="0"/>
          <w:numId w:val="1"/>
        </w:numPr>
      </w:pPr>
      <w:r w:rsidRPr="00F602BE">
        <w:t>ACL规则</w:t>
      </w:r>
    </w:p>
    <w:p w14:paraId="17F6A934" w14:textId="20947BF2" w:rsidR="00F602BE" w:rsidRDefault="00F602BE" w:rsidP="00F602BE">
      <w:pPr>
        <w:ind w:left="360" w:firstLine="420"/>
      </w:pPr>
      <w:r w:rsidRPr="00F602BE">
        <w:t>ACL的语句顺序决定了对数据包的控制顺序。在ACL中各描述语句的放置顺序是很重要的。当路由器决定某一数据包是被转发还是被阻塞时，会按照各项描述语句在ACL中的顺序，根据各描述语句的判断条件，对数据包进行检查，一旦找到了某一匹配条件就结束比较过程，不再检查以后的其他条件判断语句；</w:t>
      </w:r>
      <w:r w:rsidRPr="00F602BE">
        <w:t xml:space="preserve"> </w:t>
      </w:r>
      <w:r w:rsidRPr="00F602BE">
        <w:t>ACL的默认操作是“全部拒绝”，所以在ACL里一定至少有一条“允许”的语句</w:t>
      </w:r>
      <w:r>
        <w:rPr>
          <w:rFonts w:hint="eastAsia"/>
        </w:rPr>
        <w:t>。</w:t>
      </w:r>
    </w:p>
    <w:p w14:paraId="0B67FBDD" w14:textId="58F7CE31" w:rsidR="00F602BE" w:rsidRDefault="00F602BE" w:rsidP="00F602BE">
      <w:pPr>
        <w:ind w:left="360" w:firstLine="420"/>
        <w:rPr>
          <w:rFonts w:hint="eastAsia"/>
        </w:rPr>
      </w:pPr>
      <w:r>
        <w:rPr>
          <w:rFonts w:hint="eastAsia"/>
        </w:rPr>
        <w:t>ACL的</w:t>
      </w:r>
      <w:r w:rsidRPr="00F602BE">
        <w:t>3P 规则是指在路由器上应用ACL的一般规则，即可以为每种协议 (per protocol)、每个方向 (per direction)、每个接口 (per interface) 配置一个ACL；例如：一个ACL只能控制接口上一个方向的流量。要控制入</w:t>
      </w:r>
      <w:proofErr w:type="gramStart"/>
      <w:r w:rsidRPr="00F602BE">
        <w:t>栈</w:t>
      </w:r>
      <w:proofErr w:type="gramEnd"/>
      <w:r w:rsidRPr="00F602BE">
        <w:t>流量和出</w:t>
      </w:r>
      <w:proofErr w:type="gramStart"/>
      <w:r w:rsidRPr="00F602BE">
        <w:t>栈</w:t>
      </w:r>
      <w:proofErr w:type="gramEnd"/>
      <w:r w:rsidRPr="00F602BE">
        <w:t>流量，必须分别定义两个ACL来实现。</w:t>
      </w:r>
    </w:p>
    <w:p w14:paraId="54D2F505" w14:textId="10C5183A" w:rsidR="00F602BE" w:rsidRDefault="00F602BE" w:rsidP="00F602BE">
      <w:pPr>
        <w:pStyle w:val="a9"/>
        <w:numPr>
          <w:ilvl w:val="0"/>
          <w:numId w:val="1"/>
        </w:numPr>
      </w:pPr>
      <w:r w:rsidRPr="00F602BE">
        <w:t>ACL的分类</w:t>
      </w:r>
    </w:p>
    <w:p w14:paraId="44D525CB" w14:textId="658BE69B" w:rsidR="005C638F" w:rsidRDefault="00F602BE" w:rsidP="00F602BE">
      <w:pPr>
        <w:pStyle w:val="a9"/>
        <w:numPr>
          <w:ilvl w:val="0"/>
          <w:numId w:val="2"/>
        </w:numPr>
      </w:pPr>
      <w:r w:rsidRPr="00F602BE">
        <w:t>根据定义字段（元素）</w:t>
      </w:r>
      <w:r w:rsidR="005C638F">
        <w:rPr>
          <w:rFonts w:hint="eastAsia"/>
        </w:rPr>
        <w:t>：</w:t>
      </w:r>
      <w:r w:rsidRPr="00F602BE">
        <w:t>标准ACL（标准IP ACL）</w:t>
      </w:r>
      <w:r>
        <w:rPr>
          <w:rFonts w:hint="eastAsia"/>
        </w:rPr>
        <w:t>/</w:t>
      </w:r>
      <w:r w:rsidRPr="00F602BE">
        <w:t>扩展ACL（扩展IP ACL、MAC ACL、专家ACL）</w:t>
      </w:r>
    </w:p>
    <w:p w14:paraId="4B4DF053" w14:textId="77777777" w:rsidR="005C638F" w:rsidRDefault="00F602BE" w:rsidP="00F602BE">
      <w:pPr>
        <w:pStyle w:val="a9"/>
        <w:numPr>
          <w:ilvl w:val="0"/>
          <w:numId w:val="2"/>
        </w:numPr>
      </w:pPr>
      <w:r w:rsidRPr="00F602BE">
        <w:t>根据定义的层次</w:t>
      </w:r>
      <w:r w:rsidR="005C638F">
        <w:rPr>
          <w:rFonts w:hint="eastAsia"/>
        </w:rPr>
        <w:t>：</w:t>
      </w:r>
      <w:r w:rsidRPr="00F602BE">
        <w:t>基于IP的ACL（ IP ACL ）</w:t>
      </w:r>
      <w:r w:rsidR="005C638F">
        <w:rPr>
          <w:rFonts w:hint="eastAsia"/>
        </w:rPr>
        <w:t>/</w:t>
      </w:r>
      <w:r w:rsidRPr="00F602BE">
        <w:t>基于MAC的ACL（ MAC ACL ）</w:t>
      </w:r>
      <w:r w:rsidR="005C638F">
        <w:rPr>
          <w:rFonts w:hint="eastAsia"/>
        </w:rPr>
        <w:t>/</w:t>
      </w:r>
      <w:r w:rsidRPr="00F602BE">
        <w:t>专家ACL（Expert ACL）</w:t>
      </w:r>
    </w:p>
    <w:p w14:paraId="28C5D9D8" w14:textId="61A0FC3E" w:rsidR="00F602BE" w:rsidRDefault="00F602BE" w:rsidP="00F602BE">
      <w:pPr>
        <w:pStyle w:val="a9"/>
        <w:numPr>
          <w:ilvl w:val="0"/>
          <w:numId w:val="2"/>
        </w:numPr>
        <w:rPr>
          <w:rFonts w:hint="eastAsia"/>
        </w:rPr>
      </w:pPr>
      <w:r w:rsidRPr="00F602BE">
        <w:t>根据命名规则</w:t>
      </w:r>
      <w:r w:rsidR="005C638F">
        <w:rPr>
          <w:rFonts w:hint="eastAsia"/>
        </w:rPr>
        <w:t>：</w:t>
      </w:r>
      <w:r w:rsidRPr="00F602BE">
        <w:t>编号ACL</w:t>
      </w:r>
      <w:r w:rsidR="005C638F">
        <w:rPr>
          <w:rFonts w:hint="eastAsia"/>
        </w:rPr>
        <w:t>/</w:t>
      </w:r>
      <w:r w:rsidRPr="00F602BE">
        <w:t>命名ACL（即使用名称代替表号）</w:t>
      </w:r>
    </w:p>
    <w:p w14:paraId="7C96CAF3" w14:textId="77777777" w:rsidR="005C638F" w:rsidRDefault="00F602BE" w:rsidP="00F602BE">
      <w:pPr>
        <w:pStyle w:val="a9"/>
        <w:numPr>
          <w:ilvl w:val="0"/>
          <w:numId w:val="1"/>
        </w:numPr>
      </w:pPr>
      <w:r w:rsidRPr="00F602BE">
        <w:t>标准IP ACL</w:t>
      </w:r>
    </w:p>
    <w:p w14:paraId="19A8CD67" w14:textId="7C625C86" w:rsidR="00F602BE" w:rsidRDefault="005C638F" w:rsidP="005C638F">
      <w:pPr>
        <w:ind w:left="360" w:firstLine="420"/>
      </w:pPr>
      <w:r w:rsidRPr="005C638F">
        <w:t xml:space="preserve">编号是1-99、1300-1999 </w:t>
      </w:r>
      <w:r>
        <w:rPr>
          <w:rFonts w:hint="eastAsia"/>
        </w:rPr>
        <w:t>；</w:t>
      </w:r>
      <w:r w:rsidRPr="005C638F">
        <w:t>定义元素：源IP地址信息</w:t>
      </w:r>
      <w:r>
        <w:rPr>
          <w:rFonts w:hint="eastAsia"/>
        </w:rPr>
        <w:t>；</w:t>
      </w:r>
      <w:r w:rsidRPr="005C638F">
        <w:t>用于简单的访问控制、路由过滤等</w:t>
      </w:r>
      <w:r>
        <w:rPr>
          <w:rFonts w:hint="eastAsia"/>
        </w:rPr>
        <w:t>。</w:t>
      </w:r>
    </w:p>
    <w:p w14:paraId="26CED390" w14:textId="5DABA7F6" w:rsidR="00F602BE" w:rsidRDefault="005C638F" w:rsidP="00F602BE">
      <w:pPr>
        <w:pStyle w:val="a9"/>
        <w:numPr>
          <w:ilvl w:val="0"/>
          <w:numId w:val="1"/>
        </w:numPr>
      </w:pPr>
      <w:r w:rsidRPr="005C638F">
        <w:t>扩展IP ACL</w:t>
      </w:r>
    </w:p>
    <w:p w14:paraId="032440C2" w14:textId="00719B59" w:rsidR="005C638F" w:rsidRDefault="005C638F" w:rsidP="005C638F">
      <w:pPr>
        <w:pStyle w:val="a9"/>
        <w:ind w:left="360"/>
        <w:rPr>
          <w:rFonts w:hint="eastAsia"/>
        </w:rPr>
      </w:pPr>
      <w:r w:rsidRPr="005C638F">
        <w:t>编号范围分别是100-199、2000-2699</w:t>
      </w:r>
      <w:r>
        <w:rPr>
          <w:rFonts w:hint="eastAsia"/>
        </w:rPr>
        <w:t>；</w:t>
      </w:r>
      <w:r w:rsidRPr="005C638F">
        <w:t>定义元素：源IP地址、目的IP、源端口、目的端口、协议</w:t>
      </w:r>
      <w:r>
        <w:rPr>
          <w:rFonts w:hint="eastAsia"/>
        </w:rPr>
        <w:t>；</w:t>
      </w:r>
      <w:r w:rsidRPr="005C638F">
        <w:t>用于高级、精确的访问控制</w:t>
      </w:r>
      <w:r>
        <w:rPr>
          <w:rFonts w:hint="eastAsia"/>
        </w:rPr>
        <w:t>。</w:t>
      </w:r>
    </w:p>
    <w:p w14:paraId="5375DD0A" w14:textId="6E550FCB" w:rsidR="005C638F" w:rsidRDefault="005C638F" w:rsidP="00F602BE">
      <w:pPr>
        <w:pStyle w:val="a9"/>
        <w:numPr>
          <w:ilvl w:val="0"/>
          <w:numId w:val="1"/>
        </w:numPr>
      </w:pPr>
      <w:r w:rsidRPr="005C638F">
        <w:t>Access-list命令(标准ACL)</w:t>
      </w:r>
    </w:p>
    <w:p w14:paraId="0A231E20" w14:textId="4BD3A114" w:rsidR="005C638F" w:rsidRDefault="005C638F" w:rsidP="005C638F">
      <w:pPr>
        <w:pStyle w:val="a9"/>
        <w:ind w:left="360"/>
      </w:pPr>
      <w:r>
        <w:rPr>
          <w:rFonts w:hint="eastAsia"/>
        </w:rPr>
        <w:t>基本格式：</w:t>
      </w:r>
    </w:p>
    <w:p w14:paraId="7435ABA6" w14:textId="77777777" w:rsidR="005C638F" w:rsidRDefault="005C638F" w:rsidP="005C638F">
      <w:pPr>
        <w:pStyle w:val="a9"/>
        <w:ind w:left="360"/>
      </w:pPr>
      <w:r w:rsidRPr="005C638F">
        <w:t xml:space="preserve">access-list [编号] [permit/deny] [source address] [wildcard mask] [log] </w:t>
      </w:r>
    </w:p>
    <w:p w14:paraId="0307CA57" w14:textId="77777777" w:rsidR="005C638F" w:rsidRDefault="005C638F" w:rsidP="005C638F">
      <w:pPr>
        <w:pStyle w:val="a9"/>
        <w:ind w:left="360"/>
      </w:pPr>
      <w:r w:rsidRPr="005C638F">
        <w:t>permit表示允许数据包通过，deny表示拒绝数据包通过；</w:t>
      </w:r>
    </w:p>
    <w:p w14:paraId="0B04AF46" w14:textId="77777777" w:rsidR="005C638F" w:rsidRDefault="005C638F" w:rsidP="005C638F">
      <w:pPr>
        <w:pStyle w:val="a9"/>
        <w:ind w:left="360"/>
      </w:pPr>
      <w:r w:rsidRPr="005C638F">
        <w:t>wildcard mask使用通配符掩码来指定主机或网络。</w:t>
      </w:r>
    </w:p>
    <w:p w14:paraId="4E527207" w14:textId="6B0C0771" w:rsidR="005C638F" w:rsidRDefault="005C638F" w:rsidP="005C638F">
      <w:pPr>
        <w:pStyle w:val="a9"/>
        <w:ind w:left="360"/>
      </w:pPr>
      <w:r w:rsidRPr="005C638F">
        <w:t>在通配符</w:t>
      </w:r>
      <w:proofErr w:type="gramStart"/>
      <w:r w:rsidRPr="005C638F">
        <w:t>掩码位</w:t>
      </w:r>
      <w:proofErr w:type="gramEnd"/>
      <w:r w:rsidRPr="005C638F">
        <w:t>中，0 表示“检查数据包的 IP 地址相对应的比特位”，1 表示“不检查（忽略）数据包中的IP地址相对应的比特位”</w:t>
      </w:r>
    </w:p>
    <w:p w14:paraId="7D6D2C9E" w14:textId="60559E82" w:rsidR="005C638F" w:rsidRDefault="005C638F" w:rsidP="005C638F">
      <w:pPr>
        <w:pStyle w:val="a9"/>
        <w:ind w:left="360"/>
      </w:pPr>
      <w:r w:rsidRPr="005C638F">
        <w:t>通配符“any”：代替 0.0.0.0 255.255.255.255，代表所有主机</w:t>
      </w:r>
    </w:p>
    <w:p w14:paraId="2E741C5D" w14:textId="2C6FE77E" w:rsidR="005C638F" w:rsidRDefault="005C638F" w:rsidP="005C638F">
      <w:pPr>
        <w:pStyle w:val="a9"/>
        <w:ind w:left="360"/>
        <w:rPr>
          <w:rFonts w:hint="eastAsia"/>
        </w:rPr>
      </w:pPr>
      <w:r w:rsidRPr="005C638F">
        <w:t>通配符 host：与整个IP主机地址的所有位相匹配，可以使用缩写字“host”</w:t>
      </w:r>
    </w:p>
    <w:p w14:paraId="7B53D95B" w14:textId="17BCBAA3" w:rsidR="005C638F" w:rsidRDefault="005C638F" w:rsidP="00F602BE">
      <w:pPr>
        <w:pStyle w:val="a9"/>
        <w:numPr>
          <w:ilvl w:val="0"/>
          <w:numId w:val="1"/>
        </w:numPr>
      </w:pPr>
      <w:r w:rsidRPr="005C638F">
        <w:t>Access-list命令(扩展ACL)</w:t>
      </w:r>
    </w:p>
    <w:p w14:paraId="4D1331F0" w14:textId="77777777" w:rsidR="005C638F" w:rsidRDefault="005C638F" w:rsidP="005C638F">
      <w:pPr>
        <w:pStyle w:val="a9"/>
        <w:ind w:left="360"/>
      </w:pPr>
      <w:r w:rsidRPr="005C638F">
        <w:lastRenderedPageBreak/>
        <w:t>基本格式 access-list [100-199][permit/deny] protocol source-</w:t>
      </w:r>
      <w:proofErr w:type="spellStart"/>
      <w:r w:rsidRPr="005C638F">
        <w:t>ip</w:t>
      </w:r>
      <w:proofErr w:type="spellEnd"/>
      <w:r w:rsidRPr="005C638F">
        <w:t xml:space="preserve"> source-wildcard [operator port] destination-</w:t>
      </w:r>
      <w:proofErr w:type="spellStart"/>
      <w:r w:rsidRPr="005C638F">
        <w:t>ip</w:t>
      </w:r>
      <w:proofErr w:type="spellEnd"/>
      <w:r w:rsidRPr="005C638F">
        <w:t xml:space="preserve"> destination-wildcard [operator port] [established] [log] </w:t>
      </w:r>
    </w:p>
    <w:p w14:paraId="5AFA171C" w14:textId="77777777" w:rsidR="005C638F" w:rsidRDefault="005C638F" w:rsidP="005C638F">
      <w:pPr>
        <w:pStyle w:val="a9"/>
        <w:ind w:left="360"/>
      </w:pPr>
      <w:r w:rsidRPr="005C638F">
        <w:t>access-list 表号[</w:t>
      </w:r>
      <w:proofErr w:type="spellStart"/>
      <w:r w:rsidRPr="005C638F">
        <w:t>permit|deny</w:t>
      </w:r>
      <w:proofErr w:type="spellEnd"/>
      <w:r w:rsidRPr="005C638F">
        <w:t>]协议+源地址+源 反码+目的地址+目的反码+操作+端口号</w:t>
      </w:r>
    </w:p>
    <w:p w14:paraId="462EA50B" w14:textId="3629440D" w:rsidR="005C638F" w:rsidRDefault="005C638F" w:rsidP="005C638F">
      <w:pPr>
        <w:pStyle w:val="a9"/>
        <w:ind w:left="360"/>
      </w:pPr>
      <w:r w:rsidRPr="005C638F">
        <w:t xml:space="preserve">operator（操作）有 </w:t>
      </w:r>
      <w:proofErr w:type="spellStart"/>
      <w:r w:rsidRPr="005C638F">
        <w:t>lt</w:t>
      </w:r>
      <w:proofErr w:type="spellEnd"/>
      <w:r w:rsidRPr="005C638F">
        <w:t>（小于）、</w:t>
      </w:r>
      <w:proofErr w:type="spellStart"/>
      <w:r w:rsidRPr="005C638F">
        <w:t>gt</w:t>
      </w:r>
      <w:proofErr w:type="spellEnd"/>
      <w:r w:rsidRPr="005C638F">
        <w:t>（大于）、 eq（等于）、</w:t>
      </w:r>
      <w:proofErr w:type="spellStart"/>
      <w:r w:rsidRPr="005C638F">
        <w:t>neq</w:t>
      </w:r>
      <w:proofErr w:type="spellEnd"/>
      <w:r w:rsidRPr="005C638F">
        <w:t>（不等于）几种；port指的是端口号</w:t>
      </w:r>
      <w:r>
        <w:rPr>
          <w:rFonts w:hint="eastAsia"/>
        </w:rPr>
        <w:t>。</w:t>
      </w:r>
    </w:p>
    <w:p w14:paraId="6314B42F" w14:textId="2B7359AA" w:rsidR="005C638F" w:rsidRDefault="005C638F" w:rsidP="005C638F">
      <w:pPr>
        <w:pStyle w:val="a9"/>
        <w:numPr>
          <w:ilvl w:val="0"/>
          <w:numId w:val="1"/>
        </w:numPr>
      </w:pPr>
      <w:r w:rsidRPr="005C638F">
        <w:t>IN 与 OUT</w:t>
      </w:r>
    </w:p>
    <w:p w14:paraId="35966F04" w14:textId="17A0C9E2" w:rsidR="005C638F" w:rsidRDefault="005C638F" w:rsidP="00373258">
      <w:pPr>
        <w:pStyle w:val="a9"/>
        <w:ind w:left="360"/>
        <w:rPr>
          <w:rFonts w:hint="eastAsia"/>
        </w:rPr>
      </w:pPr>
      <w:r w:rsidRPr="005C638F">
        <w:t>对路由器接口来说有两个方向</w:t>
      </w:r>
      <w:r>
        <w:rPr>
          <w:rFonts w:hint="eastAsia"/>
        </w:rPr>
        <w:t>，</w:t>
      </w:r>
      <w:r w:rsidRPr="005C638F">
        <w:t>IN：已经到达路由器接口的数据包，但是还没有被路由器处理</w:t>
      </w:r>
      <w:r>
        <w:rPr>
          <w:rFonts w:hint="eastAsia"/>
        </w:rPr>
        <w:t>；</w:t>
      </w:r>
      <w:r w:rsidRPr="005C638F">
        <w:t>OUT：已经经过路由器的处理，正要离开路由器接口的数据包</w:t>
      </w:r>
      <w:r>
        <w:rPr>
          <w:rFonts w:hint="eastAsia"/>
        </w:rPr>
        <w:t>。</w:t>
      </w:r>
    </w:p>
    <w:p w14:paraId="02912570" w14:textId="77777777" w:rsidR="000D3637" w:rsidRDefault="006762EB">
      <w:pPr>
        <w:rPr>
          <w:rFonts w:hint="eastAsia"/>
        </w:rPr>
      </w:pPr>
      <w:r w:rsidRPr="006762EB">
        <w:t xml:space="preserve">【实验设备】 </w:t>
      </w:r>
    </w:p>
    <w:p w14:paraId="66E4503B" w14:textId="3D3F3BF3" w:rsidR="006762EB" w:rsidRDefault="005C638F">
      <w:pPr>
        <w:rPr>
          <w:rFonts w:hint="eastAsia"/>
        </w:rPr>
      </w:pPr>
      <w:r>
        <w:rPr>
          <w:rFonts w:hint="eastAsia"/>
        </w:rPr>
        <w:t>个人电脑；软件Cisco packet tracer</w:t>
      </w:r>
      <w:r w:rsidR="006762EB" w:rsidRPr="006762EB">
        <w:t xml:space="preserve"> </w:t>
      </w:r>
    </w:p>
    <w:p w14:paraId="1B222553" w14:textId="77777777" w:rsidR="000D3637" w:rsidRDefault="006762EB">
      <w:pPr>
        <w:rPr>
          <w:rFonts w:hint="eastAsia"/>
        </w:rPr>
      </w:pPr>
      <w:r w:rsidRPr="006762EB">
        <w:t xml:space="preserve">【实验步骤】 </w:t>
      </w:r>
    </w:p>
    <w:p w14:paraId="54AF8012" w14:textId="77777777" w:rsidR="005C638F" w:rsidRDefault="005C638F" w:rsidP="005C638F">
      <w:pPr>
        <w:pStyle w:val="a9"/>
        <w:numPr>
          <w:ilvl w:val="0"/>
          <w:numId w:val="3"/>
        </w:numPr>
      </w:pPr>
      <w:r w:rsidRPr="005C638F">
        <w:t>首先规划网络地址及拓扑图</w:t>
      </w:r>
    </w:p>
    <w:p w14:paraId="7479E22E" w14:textId="77777777" w:rsidR="005C638F" w:rsidRDefault="005C638F" w:rsidP="005C638F">
      <w:pPr>
        <w:pStyle w:val="a9"/>
        <w:numPr>
          <w:ilvl w:val="0"/>
          <w:numId w:val="3"/>
        </w:numPr>
      </w:pPr>
      <w:r w:rsidRPr="005C638F">
        <w:t>配置PC机、服务器及路由器口IP地址</w:t>
      </w:r>
    </w:p>
    <w:p w14:paraId="448806F4" w14:textId="77777777" w:rsidR="005C638F" w:rsidRDefault="005C638F" w:rsidP="005C638F">
      <w:pPr>
        <w:pStyle w:val="a9"/>
        <w:numPr>
          <w:ilvl w:val="0"/>
          <w:numId w:val="3"/>
        </w:numPr>
      </w:pPr>
      <w:r w:rsidRPr="005C638F">
        <w:t>验证各PC间的互通性</w:t>
      </w:r>
    </w:p>
    <w:p w14:paraId="5BD0FACC" w14:textId="77777777" w:rsidR="005C638F" w:rsidRDefault="005C638F" w:rsidP="005C638F">
      <w:pPr>
        <w:pStyle w:val="a9"/>
        <w:numPr>
          <w:ilvl w:val="0"/>
          <w:numId w:val="3"/>
        </w:numPr>
      </w:pPr>
      <w:r w:rsidRPr="005C638F">
        <w:t>各路由器上配置静态路由协议,使全网可达</w:t>
      </w:r>
    </w:p>
    <w:p w14:paraId="4228326D" w14:textId="77777777" w:rsidR="005C638F" w:rsidRDefault="005C638F" w:rsidP="005C638F">
      <w:pPr>
        <w:pStyle w:val="a9"/>
        <w:numPr>
          <w:ilvl w:val="0"/>
          <w:numId w:val="3"/>
        </w:numPr>
      </w:pPr>
      <w:r w:rsidRPr="005C638F">
        <w:t>验证各PC间能否相互 ping通</w:t>
      </w:r>
    </w:p>
    <w:p w14:paraId="2CD37C5E" w14:textId="77653427" w:rsidR="009B1CF8" w:rsidRDefault="005C638F" w:rsidP="005C638F">
      <w:pPr>
        <w:pStyle w:val="a9"/>
        <w:numPr>
          <w:ilvl w:val="0"/>
          <w:numId w:val="3"/>
        </w:numPr>
      </w:pPr>
      <w:r w:rsidRPr="005C638F">
        <w:t>在RB上配置ACL，使得：A,除PC1以外的电脑能ping通PC3；B,只有PC1可以通过WWW访问PC3；</w:t>
      </w:r>
    </w:p>
    <w:p w14:paraId="4D4A86D7" w14:textId="77777777" w:rsidR="009B1CF8" w:rsidRDefault="005C638F" w:rsidP="005C638F">
      <w:pPr>
        <w:pStyle w:val="a9"/>
        <w:numPr>
          <w:ilvl w:val="0"/>
          <w:numId w:val="3"/>
        </w:numPr>
      </w:pPr>
      <w:r w:rsidRPr="005C638F">
        <w:t>在端口上应用ACL；</w:t>
      </w:r>
    </w:p>
    <w:p w14:paraId="14021379" w14:textId="77777777" w:rsidR="009B1CF8" w:rsidRDefault="005C638F" w:rsidP="005C638F">
      <w:pPr>
        <w:pStyle w:val="a9"/>
        <w:numPr>
          <w:ilvl w:val="0"/>
          <w:numId w:val="3"/>
        </w:numPr>
      </w:pPr>
      <w:r w:rsidRPr="005C638F">
        <w:t>验证主机之间的互通性</w:t>
      </w:r>
    </w:p>
    <w:p w14:paraId="355A4C08" w14:textId="008EABF7" w:rsidR="006762EB" w:rsidRDefault="005C638F" w:rsidP="005C638F">
      <w:pPr>
        <w:pStyle w:val="a9"/>
        <w:numPr>
          <w:ilvl w:val="0"/>
          <w:numId w:val="3"/>
        </w:numPr>
        <w:rPr>
          <w:rFonts w:hint="eastAsia"/>
        </w:rPr>
      </w:pPr>
      <w:r w:rsidRPr="005C638F">
        <w:t>查看控制访问列表</w:t>
      </w:r>
    </w:p>
    <w:p w14:paraId="4EBADD96" w14:textId="77777777" w:rsidR="000D3637" w:rsidRDefault="006762EB">
      <w:r w:rsidRPr="006762EB">
        <w:t xml:space="preserve">【实验现象】 </w:t>
      </w:r>
    </w:p>
    <w:p w14:paraId="369D0069" w14:textId="2CA1E3B2" w:rsidR="009B1CF8" w:rsidRDefault="009B1CF8" w:rsidP="009B1CF8">
      <w:pPr>
        <w:pStyle w:val="a9"/>
        <w:numPr>
          <w:ilvl w:val="0"/>
          <w:numId w:val="4"/>
        </w:numPr>
      </w:pPr>
      <w:r w:rsidRPr="005C638F">
        <w:t>规划网络地址及拓扑图</w:t>
      </w:r>
    </w:p>
    <w:p w14:paraId="564E6E50" w14:textId="77777777" w:rsidR="009B1CF8" w:rsidRDefault="009B1CF8" w:rsidP="009B1CF8">
      <w:pPr>
        <w:pStyle w:val="a9"/>
        <w:numPr>
          <w:ilvl w:val="0"/>
          <w:numId w:val="4"/>
        </w:numPr>
      </w:pPr>
      <w:r w:rsidRPr="005C638F">
        <w:t>配置PC机、服务器及路由器口IP地址</w:t>
      </w:r>
    </w:p>
    <w:p w14:paraId="534AAA67" w14:textId="6A07BDDD" w:rsidR="009B1CF8" w:rsidRDefault="009B1CF8" w:rsidP="009B1CF8">
      <w:pPr>
        <w:pStyle w:val="a9"/>
        <w:numPr>
          <w:ilvl w:val="0"/>
          <w:numId w:val="4"/>
        </w:numPr>
      </w:pPr>
      <w:r w:rsidRPr="005C638F">
        <w:t>验证各PC间的互通性</w:t>
      </w:r>
    </w:p>
    <w:p w14:paraId="74BEDB64" w14:textId="77777777" w:rsidR="009B1CF8" w:rsidRDefault="009B1CF8" w:rsidP="009B1CF8">
      <w:pPr>
        <w:pStyle w:val="a9"/>
        <w:numPr>
          <w:ilvl w:val="0"/>
          <w:numId w:val="4"/>
        </w:numPr>
      </w:pPr>
      <w:r w:rsidRPr="005C638F">
        <w:t>各路由器上配置静态路由协议,使全网可达</w:t>
      </w:r>
    </w:p>
    <w:p w14:paraId="17CB7E74" w14:textId="671B5E82" w:rsidR="009B1CF8" w:rsidRDefault="009B1CF8" w:rsidP="009B1CF8">
      <w:pPr>
        <w:pStyle w:val="a9"/>
        <w:numPr>
          <w:ilvl w:val="0"/>
          <w:numId w:val="4"/>
        </w:numPr>
        <w:rPr>
          <w:rFonts w:hint="eastAsia"/>
        </w:rPr>
      </w:pPr>
      <w:r w:rsidRPr="005C638F">
        <w:t>验证各PC间能否相互 ping通</w:t>
      </w:r>
    </w:p>
    <w:p w14:paraId="434D6441" w14:textId="41370692" w:rsidR="006762EB" w:rsidRDefault="00FB4EBF">
      <w:r>
        <w:rPr>
          <w:noProof/>
        </w:rPr>
        <w:lastRenderedPageBreak/>
        <w:drawing>
          <wp:inline distT="0" distB="0" distL="0" distR="0" wp14:anchorId="7703F790" wp14:editId="0D0FC768">
            <wp:extent cx="4581754" cy="4329112"/>
            <wp:effectExtent l="0" t="0" r="0" b="0"/>
            <wp:docPr id="1479094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94555" name=""/>
                    <pic:cNvPicPr/>
                  </pic:nvPicPr>
                  <pic:blipFill>
                    <a:blip r:embed="rId7"/>
                    <a:stretch>
                      <a:fillRect/>
                    </a:stretch>
                  </pic:blipFill>
                  <pic:spPr>
                    <a:xfrm>
                      <a:off x="0" y="0"/>
                      <a:ext cx="4583272" cy="4330546"/>
                    </a:xfrm>
                    <a:prstGeom prst="rect">
                      <a:avLst/>
                    </a:prstGeom>
                  </pic:spPr>
                </pic:pic>
              </a:graphicData>
            </a:graphic>
          </wp:inline>
        </w:drawing>
      </w:r>
      <w:r w:rsidR="006762EB" w:rsidRPr="006762EB">
        <w:t xml:space="preserve"> </w:t>
      </w:r>
    </w:p>
    <w:p w14:paraId="05A44F1F" w14:textId="77777777" w:rsidR="00FB4EBF" w:rsidRDefault="00FB4EBF"/>
    <w:p w14:paraId="112D8A78" w14:textId="1FD07000" w:rsidR="009B1CF8" w:rsidRDefault="009B1CF8" w:rsidP="009B1CF8">
      <w:pPr>
        <w:pStyle w:val="a9"/>
        <w:numPr>
          <w:ilvl w:val="0"/>
          <w:numId w:val="3"/>
        </w:numPr>
        <w:rPr>
          <w:rFonts w:hint="eastAsia"/>
        </w:rPr>
      </w:pPr>
      <w:r w:rsidRPr="005C638F">
        <w:t>在RB上配置ACL，使得：A,除PC1以外的电脑能ping通PC3；B,只有PC1可以通过WWW访问PC3；</w:t>
      </w:r>
    </w:p>
    <w:p w14:paraId="2FD2AF3B" w14:textId="4DBF0F86" w:rsidR="00FB4EBF" w:rsidRDefault="00FB4EBF">
      <w:r>
        <w:rPr>
          <w:noProof/>
        </w:rPr>
        <w:drawing>
          <wp:inline distT="0" distB="0" distL="0" distR="0" wp14:anchorId="35C36890" wp14:editId="0C981650">
            <wp:extent cx="5274310" cy="1122680"/>
            <wp:effectExtent l="0" t="0" r="2540" b="1270"/>
            <wp:docPr id="134696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6990" name=""/>
                    <pic:cNvPicPr/>
                  </pic:nvPicPr>
                  <pic:blipFill>
                    <a:blip r:embed="rId8"/>
                    <a:stretch>
                      <a:fillRect/>
                    </a:stretch>
                  </pic:blipFill>
                  <pic:spPr>
                    <a:xfrm>
                      <a:off x="0" y="0"/>
                      <a:ext cx="5274310" cy="1122680"/>
                    </a:xfrm>
                    <a:prstGeom prst="rect">
                      <a:avLst/>
                    </a:prstGeom>
                  </pic:spPr>
                </pic:pic>
              </a:graphicData>
            </a:graphic>
          </wp:inline>
        </w:drawing>
      </w:r>
    </w:p>
    <w:p w14:paraId="3322D2D5" w14:textId="4D20DEA7" w:rsidR="00FB4EBF" w:rsidRDefault="00FB4EBF">
      <w:r w:rsidRPr="00FB4EBF">
        <w:drawing>
          <wp:inline distT="0" distB="0" distL="0" distR="0" wp14:anchorId="010A9978" wp14:editId="298800D7">
            <wp:extent cx="5274310" cy="393065"/>
            <wp:effectExtent l="0" t="0" r="2540" b="6985"/>
            <wp:docPr id="15255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972" name=""/>
                    <pic:cNvPicPr/>
                  </pic:nvPicPr>
                  <pic:blipFill>
                    <a:blip r:embed="rId9"/>
                    <a:stretch>
                      <a:fillRect/>
                    </a:stretch>
                  </pic:blipFill>
                  <pic:spPr>
                    <a:xfrm>
                      <a:off x="0" y="0"/>
                      <a:ext cx="5274310" cy="393065"/>
                    </a:xfrm>
                    <a:prstGeom prst="rect">
                      <a:avLst/>
                    </a:prstGeom>
                  </pic:spPr>
                </pic:pic>
              </a:graphicData>
            </a:graphic>
          </wp:inline>
        </w:drawing>
      </w:r>
    </w:p>
    <w:p w14:paraId="2BE484DC" w14:textId="70D484C4" w:rsidR="00FB4EBF" w:rsidRDefault="00FB4EBF">
      <w:r w:rsidRPr="00FB4EBF">
        <w:drawing>
          <wp:inline distT="0" distB="0" distL="0" distR="0" wp14:anchorId="23F64F23" wp14:editId="3B46B5FA">
            <wp:extent cx="2934109" cy="666843"/>
            <wp:effectExtent l="0" t="0" r="0" b="0"/>
            <wp:docPr id="795877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7232" name=""/>
                    <pic:cNvPicPr/>
                  </pic:nvPicPr>
                  <pic:blipFill>
                    <a:blip r:embed="rId10"/>
                    <a:stretch>
                      <a:fillRect/>
                    </a:stretch>
                  </pic:blipFill>
                  <pic:spPr>
                    <a:xfrm>
                      <a:off x="0" y="0"/>
                      <a:ext cx="2934109" cy="666843"/>
                    </a:xfrm>
                    <a:prstGeom prst="rect">
                      <a:avLst/>
                    </a:prstGeom>
                  </pic:spPr>
                </pic:pic>
              </a:graphicData>
            </a:graphic>
          </wp:inline>
        </w:drawing>
      </w:r>
    </w:p>
    <w:p w14:paraId="3EEB0DE4" w14:textId="7ABA8EEE" w:rsidR="009B1CF8" w:rsidRDefault="009B1CF8" w:rsidP="009B1CF8">
      <w:pPr>
        <w:pStyle w:val="a9"/>
        <w:numPr>
          <w:ilvl w:val="0"/>
          <w:numId w:val="3"/>
        </w:numPr>
        <w:rPr>
          <w:rFonts w:hint="eastAsia"/>
        </w:rPr>
      </w:pPr>
      <w:r w:rsidRPr="005C638F">
        <w:t>在端口上应用ACL；</w:t>
      </w:r>
    </w:p>
    <w:p w14:paraId="3A6D14DB" w14:textId="08972D3F" w:rsidR="00FB4EBF" w:rsidRDefault="00FB4EBF">
      <w:r w:rsidRPr="00FB4EBF">
        <w:lastRenderedPageBreak/>
        <w:drawing>
          <wp:inline distT="0" distB="0" distL="0" distR="0" wp14:anchorId="2AAF7D37" wp14:editId="034CCA5E">
            <wp:extent cx="5274310" cy="4261485"/>
            <wp:effectExtent l="0" t="0" r="2540" b="5715"/>
            <wp:docPr id="1221138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8147" name=""/>
                    <pic:cNvPicPr/>
                  </pic:nvPicPr>
                  <pic:blipFill>
                    <a:blip r:embed="rId11"/>
                    <a:stretch>
                      <a:fillRect/>
                    </a:stretch>
                  </pic:blipFill>
                  <pic:spPr>
                    <a:xfrm>
                      <a:off x="0" y="0"/>
                      <a:ext cx="5274310" cy="4261485"/>
                    </a:xfrm>
                    <a:prstGeom prst="rect">
                      <a:avLst/>
                    </a:prstGeom>
                  </pic:spPr>
                </pic:pic>
              </a:graphicData>
            </a:graphic>
          </wp:inline>
        </w:drawing>
      </w:r>
    </w:p>
    <w:p w14:paraId="3BEFC7A5" w14:textId="4DB7E56A" w:rsidR="009B1CF8" w:rsidRDefault="009B1CF8" w:rsidP="009B1CF8">
      <w:pPr>
        <w:pStyle w:val="a9"/>
        <w:numPr>
          <w:ilvl w:val="0"/>
          <w:numId w:val="3"/>
        </w:numPr>
        <w:rPr>
          <w:rFonts w:hint="eastAsia"/>
        </w:rPr>
      </w:pPr>
      <w:r w:rsidRPr="005C638F">
        <w:t>验证主机之间的互通性</w:t>
      </w:r>
    </w:p>
    <w:p w14:paraId="6DAC3914" w14:textId="246A74C3" w:rsidR="00FB4EBF" w:rsidRDefault="00FB4EBF">
      <w:r w:rsidRPr="00FB4EBF">
        <w:drawing>
          <wp:inline distT="0" distB="0" distL="0" distR="0" wp14:anchorId="230E2E70" wp14:editId="281E2953">
            <wp:extent cx="3345904" cy="3371792"/>
            <wp:effectExtent l="0" t="0" r="6985" b="635"/>
            <wp:docPr id="1058502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02945" name=""/>
                    <pic:cNvPicPr/>
                  </pic:nvPicPr>
                  <pic:blipFill>
                    <a:blip r:embed="rId12"/>
                    <a:stretch>
                      <a:fillRect/>
                    </a:stretch>
                  </pic:blipFill>
                  <pic:spPr>
                    <a:xfrm>
                      <a:off x="0" y="0"/>
                      <a:ext cx="3351414" cy="3377345"/>
                    </a:xfrm>
                    <a:prstGeom prst="rect">
                      <a:avLst/>
                    </a:prstGeom>
                  </pic:spPr>
                </pic:pic>
              </a:graphicData>
            </a:graphic>
          </wp:inline>
        </w:drawing>
      </w:r>
    </w:p>
    <w:p w14:paraId="40F5CFE3" w14:textId="77777777" w:rsidR="009B1CF8" w:rsidRDefault="009B1CF8" w:rsidP="009B1CF8">
      <w:pPr>
        <w:pStyle w:val="a9"/>
        <w:numPr>
          <w:ilvl w:val="0"/>
          <w:numId w:val="3"/>
        </w:numPr>
        <w:rPr>
          <w:rFonts w:hint="eastAsia"/>
        </w:rPr>
      </w:pPr>
      <w:r w:rsidRPr="005C638F">
        <w:t>查看控制访问列表</w:t>
      </w:r>
    </w:p>
    <w:p w14:paraId="5FDD1EDC" w14:textId="7B382055" w:rsidR="009B1CF8" w:rsidRDefault="00E971A3">
      <w:pPr>
        <w:rPr>
          <w:rFonts w:hint="eastAsia"/>
        </w:rPr>
      </w:pPr>
      <w:r w:rsidRPr="00E971A3">
        <w:lastRenderedPageBreak/>
        <w:drawing>
          <wp:inline distT="0" distB="0" distL="0" distR="0" wp14:anchorId="333D6613" wp14:editId="379C0909">
            <wp:extent cx="3479470" cy="757436"/>
            <wp:effectExtent l="0" t="0" r="6985" b="5080"/>
            <wp:docPr id="1910505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05493" name=""/>
                    <pic:cNvPicPr/>
                  </pic:nvPicPr>
                  <pic:blipFill>
                    <a:blip r:embed="rId13"/>
                    <a:stretch>
                      <a:fillRect/>
                    </a:stretch>
                  </pic:blipFill>
                  <pic:spPr>
                    <a:xfrm>
                      <a:off x="0" y="0"/>
                      <a:ext cx="3494732" cy="760758"/>
                    </a:xfrm>
                    <a:prstGeom prst="rect">
                      <a:avLst/>
                    </a:prstGeom>
                  </pic:spPr>
                </pic:pic>
              </a:graphicData>
            </a:graphic>
          </wp:inline>
        </w:drawing>
      </w:r>
    </w:p>
    <w:p w14:paraId="619A7145" w14:textId="77777777" w:rsidR="000D3637" w:rsidRDefault="006762EB">
      <w:pPr>
        <w:rPr>
          <w:rFonts w:hint="eastAsia"/>
        </w:rPr>
      </w:pPr>
      <w:r w:rsidRPr="006762EB">
        <w:t xml:space="preserve">【分析讨论】 </w:t>
      </w:r>
    </w:p>
    <w:p w14:paraId="67ECD998" w14:textId="77777777" w:rsidR="00E971A3" w:rsidRDefault="00E971A3" w:rsidP="00E971A3">
      <w:pPr>
        <w:pStyle w:val="a9"/>
        <w:numPr>
          <w:ilvl w:val="0"/>
          <w:numId w:val="5"/>
        </w:numPr>
      </w:pPr>
      <w:r w:rsidRPr="00E971A3">
        <w:t xml:space="preserve">打开172.16.3.33服务器端的WEB，并在其它PC端访问 </w:t>
      </w:r>
    </w:p>
    <w:p w14:paraId="1F2E56CF" w14:textId="77777777" w:rsidR="00E971A3" w:rsidRDefault="00E971A3" w:rsidP="00E971A3">
      <w:pPr>
        <w:pStyle w:val="a9"/>
        <w:ind w:left="360"/>
      </w:pPr>
      <w:r w:rsidRPr="00E971A3">
        <w:t xml:space="preserve">1) Ping 172.16.3.33 </w:t>
      </w:r>
    </w:p>
    <w:p w14:paraId="56C72803" w14:textId="77777777" w:rsidR="00E971A3" w:rsidRDefault="00E971A3" w:rsidP="00E971A3">
      <w:pPr>
        <w:pStyle w:val="a9"/>
        <w:ind w:left="360"/>
      </w:pPr>
      <w:r w:rsidRPr="00E971A3">
        <w:t xml:space="preserve">2) http://172.16.3.33 3) </w:t>
      </w:r>
    </w:p>
    <w:p w14:paraId="6696DCBF" w14:textId="77777777" w:rsidR="00E971A3" w:rsidRDefault="00E971A3" w:rsidP="00E971A3">
      <w:pPr>
        <w:pStyle w:val="a9"/>
        <w:ind w:left="360"/>
      </w:pPr>
      <w:r w:rsidRPr="00E971A3">
        <w:t>比较在配置ACL前后的区别。</w:t>
      </w:r>
    </w:p>
    <w:p w14:paraId="7D42B70E" w14:textId="77777777" w:rsidR="00E971A3" w:rsidRDefault="00E971A3" w:rsidP="00E971A3">
      <w:pPr>
        <w:pStyle w:val="a9"/>
        <w:ind w:left="360"/>
      </w:pPr>
    </w:p>
    <w:p w14:paraId="55944E2E" w14:textId="1C99E29A" w:rsidR="00E971A3" w:rsidRDefault="00E971A3" w:rsidP="00E971A3">
      <w:pPr>
        <w:pStyle w:val="a9"/>
        <w:numPr>
          <w:ilvl w:val="0"/>
          <w:numId w:val="6"/>
        </w:numPr>
        <w:rPr>
          <w:rFonts w:hint="eastAsia"/>
        </w:rPr>
      </w:pPr>
      <w:r>
        <w:rPr>
          <w:rFonts w:hint="eastAsia"/>
        </w:rPr>
        <w:t>Ping 172.16.3.33：</w:t>
      </w:r>
    </w:p>
    <w:p w14:paraId="35881EBE" w14:textId="77777777" w:rsidR="00E971A3" w:rsidRDefault="00E971A3" w:rsidP="00E971A3">
      <w:pPr>
        <w:ind w:left="840" w:firstLine="420"/>
        <w:rPr>
          <w:rFonts w:hint="eastAsia"/>
        </w:rPr>
      </w:pPr>
      <w:r>
        <w:rPr>
          <w:rFonts w:hint="eastAsia"/>
        </w:rPr>
        <w:t>配置 ACL 前：PC1 可以成功 Ping 通服务器，显示 Reply from 172.16.3.33...。</w:t>
      </w:r>
    </w:p>
    <w:p w14:paraId="4210254E" w14:textId="77777777" w:rsidR="00E971A3" w:rsidRDefault="00E971A3" w:rsidP="00E971A3">
      <w:pPr>
        <w:ind w:left="840" w:firstLine="420"/>
        <w:rPr>
          <w:rFonts w:hint="eastAsia"/>
        </w:rPr>
      </w:pPr>
      <w:r>
        <w:rPr>
          <w:rFonts w:hint="eastAsia"/>
        </w:rPr>
        <w:t xml:space="preserve">配置 ACL 后：PC1 无法 Ping 通，显示 Destination host unreachable（因为被 deny </w:t>
      </w:r>
      <w:proofErr w:type="spellStart"/>
      <w:r>
        <w:rPr>
          <w:rFonts w:hint="eastAsia"/>
        </w:rPr>
        <w:t>icmp</w:t>
      </w:r>
      <w:proofErr w:type="spellEnd"/>
      <w:r>
        <w:rPr>
          <w:rFonts w:hint="eastAsia"/>
        </w:rPr>
        <w:t xml:space="preserve"> 规则拦截）。</w:t>
      </w:r>
    </w:p>
    <w:p w14:paraId="007409B7" w14:textId="136E8AE9" w:rsidR="00E971A3" w:rsidRDefault="00E971A3" w:rsidP="00E971A3">
      <w:pPr>
        <w:pStyle w:val="a9"/>
        <w:numPr>
          <w:ilvl w:val="0"/>
          <w:numId w:val="6"/>
        </w:numPr>
        <w:rPr>
          <w:rFonts w:hint="eastAsia"/>
        </w:rPr>
      </w:pPr>
      <w:r>
        <w:rPr>
          <w:rFonts w:hint="eastAsia"/>
        </w:rPr>
        <w:t>http://172.16.3.33：</w:t>
      </w:r>
    </w:p>
    <w:p w14:paraId="4F67FC68" w14:textId="52F27341" w:rsidR="00E971A3" w:rsidRDefault="00E971A3" w:rsidP="00E971A3">
      <w:pPr>
        <w:ind w:left="720" w:firstLine="420"/>
        <w:rPr>
          <w:rFonts w:hint="eastAsia"/>
        </w:rPr>
      </w:pPr>
      <w:r>
        <w:rPr>
          <w:rFonts w:hint="eastAsia"/>
        </w:rPr>
        <w:t>配置ACL前后PC1 均能</w:t>
      </w:r>
      <w:proofErr w:type="gramStart"/>
      <w:r>
        <w:rPr>
          <w:rFonts w:hint="eastAsia"/>
        </w:rPr>
        <w:t>正常访问</w:t>
      </w:r>
      <w:proofErr w:type="gramEnd"/>
      <w:r>
        <w:rPr>
          <w:rFonts w:hint="eastAsia"/>
        </w:rPr>
        <w:t>网页，看到修改过的“PC3 Server”标题页面。这是因为 ACL 显</w:t>
      </w:r>
      <w:proofErr w:type="gramStart"/>
      <w:r>
        <w:rPr>
          <w:rFonts w:hint="eastAsia"/>
        </w:rPr>
        <w:t>式允许</w:t>
      </w:r>
      <w:proofErr w:type="gramEnd"/>
      <w:r>
        <w:rPr>
          <w:rFonts w:hint="eastAsia"/>
        </w:rPr>
        <w:t xml:space="preserve">了 permit </w:t>
      </w:r>
      <w:proofErr w:type="spellStart"/>
      <w:r>
        <w:rPr>
          <w:rFonts w:hint="eastAsia"/>
        </w:rPr>
        <w:t>tcp</w:t>
      </w:r>
      <w:proofErr w:type="spellEnd"/>
      <w:r>
        <w:rPr>
          <w:rFonts w:hint="eastAsia"/>
        </w:rPr>
        <w:t xml:space="preserve"> ... eq www（80端口）。</w:t>
      </w:r>
    </w:p>
    <w:p w14:paraId="1F9520D7" w14:textId="3A3C6340" w:rsidR="00FB4EBF" w:rsidRDefault="00E971A3" w:rsidP="00E971A3">
      <w:pPr>
        <w:pStyle w:val="a9"/>
        <w:numPr>
          <w:ilvl w:val="0"/>
          <w:numId w:val="5"/>
        </w:numPr>
      </w:pPr>
      <w:r w:rsidRPr="00E971A3">
        <w:t xml:space="preserve">如将步骤6中拒绝ping包的指令换成 “access-list 101 deny </w:t>
      </w:r>
      <w:proofErr w:type="spellStart"/>
      <w:r w:rsidRPr="00E971A3">
        <w:t>icmp</w:t>
      </w:r>
      <w:proofErr w:type="spellEnd"/>
      <w:r w:rsidRPr="00E971A3">
        <w:t xml:space="preserve"> 192.168.1.0 0.0.0.255 host172.16.3.33” 会有什么不同效果吗？分析说明原因</w:t>
      </w:r>
      <w:r>
        <w:rPr>
          <w:rFonts w:hint="eastAsia"/>
        </w:rPr>
        <w:t>.</w:t>
      </w:r>
    </w:p>
    <w:p w14:paraId="6F1CD2F4" w14:textId="101517B8" w:rsidR="00E971A3" w:rsidRDefault="00E971A3" w:rsidP="00E971A3">
      <w:pPr>
        <w:ind w:left="360" w:firstLine="420"/>
      </w:pPr>
      <w:r>
        <w:rPr>
          <w:rFonts w:hint="eastAsia"/>
        </w:rPr>
        <w:t>原指令只针对 host 192.168.1.11。这意味着只有 PC1 不能 Ping 服务器，同网段的 PC0 和 PC2 依然可以正常 Ping 通服务器。新指令针对整个网段。此时，PC0、PC1、PC2 全部都无法 Ping 通服务器。</w:t>
      </w:r>
    </w:p>
    <w:p w14:paraId="6C120D85" w14:textId="03288ADB" w:rsidR="00FB4EBF" w:rsidRDefault="00E971A3" w:rsidP="00E971A3">
      <w:pPr>
        <w:ind w:left="360" w:firstLine="420"/>
      </w:pPr>
      <w:r w:rsidRPr="00E971A3">
        <w:t>在 192.168.1.0 0.0.0.255 中，0.0.0.255 表示路由器会检查前 24 位地址，而忽略最后 8 位。这意味着所有以 192.168.1. 开头的 IP 地址都会匹配这条规则。</w:t>
      </w:r>
      <w:r w:rsidRPr="00E971A3">
        <w:t>  使用 host 关键字时，ACL 的匹配精度是3</w:t>
      </w:r>
      <w:r w:rsidRPr="00E971A3">
        <w:rPr>
          <w:rFonts w:hint="eastAsia"/>
        </w:rPr>
        <w:t>2</w:t>
      </w:r>
      <w:r w:rsidRPr="00E971A3">
        <w:t>位，仅针对那一个具体的 IP</w:t>
      </w:r>
      <w:r w:rsidRPr="00E971A3">
        <w:rPr>
          <w:rFonts w:hint="eastAsia"/>
        </w:rPr>
        <w:t>;</w:t>
      </w:r>
      <w:r w:rsidRPr="00E971A3">
        <w:t>使用 0.0.0.255 掩码时，匹配精度降低到了24位掩码段。</w:t>
      </w:r>
    </w:p>
    <w:p w14:paraId="185FB4BA" w14:textId="77777777" w:rsidR="00E971A3" w:rsidRDefault="00E971A3" w:rsidP="00E971A3">
      <w:pPr>
        <w:rPr>
          <w:rFonts w:hint="eastAsia"/>
        </w:rPr>
      </w:pPr>
    </w:p>
    <w:p w14:paraId="419284A2" w14:textId="0D3F5758" w:rsidR="00FB4EBF" w:rsidRPr="00CF3A4C" w:rsidRDefault="00FB4EBF" w:rsidP="00FB4EBF">
      <w:pPr>
        <w:jc w:val="center"/>
        <w:rPr>
          <w:rFonts w:hint="eastAsia"/>
          <w:b/>
          <w:bCs/>
          <w:sz w:val="24"/>
          <w:szCs w:val="28"/>
        </w:rPr>
      </w:pPr>
      <w:r w:rsidRPr="00CF3A4C">
        <w:rPr>
          <w:b/>
          <w:bCs/>
          <w:sz w:val="24"/>
          <w:szCs w:val="28"/>
        </w:rPr>
        <w:t>【实验名称】：</w:t>
      </w:r>
      <w:r w:rsidR="00E971A3" w:rsidRPr="00E971A3">
        <w:rPr>
          <w:b/>
          <w:bCs/>
          <w:sz w:val="24"/>
          <w:szCs w:val="28"/>
        </w:rPr>
        <w:t>OSPF动态网络路由配置</w:t>
      </w:r>
    </w:p>
    <w:p w14:paraId="2CF70EFF" w14:textId="77777777" w:rsidR="00FB4EBF" w:rsidRDefault="00FB4EBF" w:rsidP="00FB4EBF">
      <w:pPr>
        <w:rPr>
          <w:rFonts w:hint="eastAsia"/>
        </w:rPr>
      </w:pPr>
      <w:r w:rsidRPr="006762EB">
        <w:t>学生姓名：</w:t>
      </w:r>
      <w:proofErr w:type="gramStart"/>
      <w:r>
        <w:rPr>
          <w:rFonts w:hint="eastAsia"/>
        </w:rPr>
        <w:t>刘晴语</w:t>
      </w:r>
      <w:proofErr w:type="gramEnd"/>
      <w:r>
        <w:rPr>
          <w:rFonts w:hint="eastAsia"/>
        </w:rPr>
        <w:t>（2452545）</w:t>
      </w:r>
      <w:r w:rsidRPr="006762EB">
        <w:t xml:space="preserve"> </w:t>
      </w:r>
      <w:r>
        <w:tab/>
      </w:r>
      <w:r>
        <w:tab/>
      </w:r>
      <w:r>
        <w:tab/>
      </w:r>
      <w:r>
        <w:tab/>
      </w:r>
      <w:r>
        <w:tab/>
      </w:r>
      <w:r>
        <w:tab/>
      </w:r>
      <w:r w:rsidRPr="006762EB">
        <w:t>合作学生：</w:t>
      </w:r>
      <w:r>
        <w:rPr>
          <w:rFonts w:hint="eastAsia"/>
        </w:rPr>
        <w:t>无</w:t>
      </w:r>
      <w:r w:rsidRPr="006762EB">
        <w:t xml:space="preserve"> </w:t>
      </w:r>
    </w:p>
    <w:p w14:paraId="1D0725CE" w14:textId="4C132D00" w:rsidR="00FB4EBF" w:rsidRDefault="00FB4EBF" w:rsidP="00FB4EBF">
      <w:pPr>
        <w:rPr>
          <w:rFonts w:hint="eastAsia"/>
        </w:rPr>
      </w:pPr>
      <w:r w:rsidRPr="006762EB">
        <w:t>实验地点：</w:t>
      </w:r>
      <w:proofErr w:type="gramStart"/>
      <w:r>
        <w:rPr>
          <w:rFonts w:hint="eastAsia"/>
        </w:rPr>
        <w:t>智信馆</w:t>
      </w:r>
      <w:proofErr w:type="gramEnd"/>
      <w:r>
        <w:rPr>
          <w:rFonts w:hint="eastAsia"/>
        </w:rPr>
        <w:t>317</w:t>
      </w:r>
      <w:r>
        <w:tab/>
      </w:r>
      <w:r>
        <w:tab/>
      </w:r>
      <w:r>
        <w:tab/>
      </w:r>
      <w:r>
        <w:tab/>
      </w:r>
      <w:r>
        <w:tab/>
      </w:r>
      <w:r>
        <w:tab/>
      </w:r>
      <w:r>
        <w:tab/>
      </w:r>
      <w:r>
        <w:tab/>
      </w:r>
      <w:r>
        <w:tab/>
      </w:r>
      <w:r w:rsidRPr="006762EB">
        <w:t>实验时间：20</w:t>
      </w:r>
      <w:r w:rsidR="00E971A3">
        <w:rPr>
          <w:rFonts w:hint="eastAsia"/>
        </w:rPr>
        <w:t>26</w:t>
      </w:r>
      <w:r w:rsidRPr="006762EB">
        <w:t>-</w:t>
      </w:r>
      <w:r w:rsidR="00E971A3">
        <w:rPr>
          <w:rFonts w:hint="eastAsia"/>
        </w:rPr>
        <w:t>4</w:t>
      </w:r>
      <w:r w:rsidRPr="006762EB">
        <w:t>-</w:t>
      </w:r>
      <w:r w:rsidR="00E971A3">
        <w:rPr>
          <w:rFonts w:hint="eastAsia"/>
        </w:rPr>
        <w:t>22</w:t>
      </w:r>
      <w:r w:rsidRPr="006762EB">
        <w:t xml:space="preserve"> </w:t>
      </w:r>
      <w:r>
        <w:tab/>
      </w:r>
    </w:p>
    <w:p w14:paraId="36420928" w14:textId="77777777" w:rsidR="00FB4EBF" w:rsidRDefault="00FB4EBF" w:rsidP="00FB4EBF">
      <w:pPr>
        <w:rPr>
          <w:rFonts w:hint="eastAsia"/>
        </w:rPr>
      </w:pPr>
      <w:r w:rsidRPr="006762EB">
        <w:t xml:space="preserve">【实验目的】 </w:t>
      </w:r>
    </w:p>
    <w:p w14:paraId="62B042E4" w14:textId="2358FE56" w:rsidR="001E7053" w:rsidRDefault="001E7053" w:rsidP="001E7053">
      <w:pPr>
        <w:pStyle w:val="a9"/>
        <w:numPr>
          <w:ilvl w:val="0"/>
          <w:numId w:val="12"/>
        </w:numPr>
      </w:pPr>
      <w:r w:rsidRPr="001E7053">
        <w:t>掌握</w:t>
      </w:r>
      <w:r w:rsidR="000E3B9D">
        <w:rPr>
          <w:rFonts w:hint="eastAsia"/>
        </w:rPr>
        <w:t>并了解</w:t>
      </w:r>
      <w:r w:rsidRPr="001E7053">
        <w:t>动态路由协议OSPF的配置与原理</w:t>
      </w:r>
    </w:p>
    <w:p w14:paraId="4E3F7A28" w14:textId="77777777" w:rsidR="00FB4EBF" w:rsidRDefault="00FB4EBF" w:rsidP="00FB4EBF">
      <w:pPr>
        <w:rPr>
          <w:rFonts w:hint="eastAsia"/>
        </w:rPr>
      </w:pPr>
      <w:r w:rsidRPr="006762EB">
        <w:t xml:space="preserve">【实验原理】 </w:t>
      </w:r>
    </w:p>
    <w:p w14:paraId="743E3BFA" w14:textId="0A7E4CFD" w:rsidR="00FB4EBF" w:rsidRDefault="00E971A3" w:rsidP="00E971A3">
      <w:pPr>
        <w:pStyle w:val="a9"/>
        <w:numPr>
          <w:ilvl w:val="0"/>
          <w:numId w:val="7"/>
        </w:numPr>
      </w:pPr>
      <w:r w:rsidRPr="00E971A3">
        <w:t>OSPF协议概述</w:t>
      </w:r>
    </w:p>
    <w:p w14:paraId="32A5BC13" w14:textId="0CAF5D22" w:rsidR="00E971A3" w:rsidRDefault="00E971A3" w:rsidP="00E971A3">
      <w:pPr>
        <w:ind w:left="360" w:firstLine="420"/>
        <w:rPr>
          <w:rFonts w:hint="eastAsia"/>
        </w:rPr>
      </w:pPr>
      <w:r w:rsidRPr="00E971A3">
        <w:t>OSPF是Open Shortest Path First(开放最短路径优先协议)的简称，管理距离为110； OSPF路由协议是一种典型的链路状态（Link state）的路由协议。使用接口带宽来衡量路径开销，带宽更优（开销越小）的路径被优选</w:t>
      </w:r>
      <w:r>
        <w:rPr>
          <w:rFonts w:hint="eastAsia"/>
        </w:rPr>
        <w:t>.</w:t>
      </w:r>
      <w:r w:rsidRPr="00E971A3">
        <w:t>OSPF目前有2个版本</w:t>
      </w:r>
      <w:r>
        <w:rPr>
          <w:rFonts w:hint="eastAsia"/>
        </w:rPr>
        <w:t>，</w:t>
      </w:r>
      <w:r w:rsidRPr="00E971A3">
        <w:t xml:space="preserve"> V2适用</w:t>
      </w:r>
      <w:r>
        <w:rPr>
          <w:rFonts w:hint="eastAsia"/>
        </w:rPr>
        <w:t>于</w:t>
      </w:r>
      <w:r w:rsidRPr="00E971A3">
        <w:t>IPv4的环境</w:t>
      </w:r>
      <w:r>
        <w:rPr>
          <w:rFonts w:hint="eastAsia"/>
        </w:rPr>
        <w:t>，</w:t>
      </w:r>
      <w:r w:rsidRPr="00E971A3">
        <w:t>V3适用</w:t>
      </w:r>
      <w:r>
        <w:rPr>
          <w:rFonts w:hint="eastAsia"/>
        </w:rPr>
        <w:t>于</w:t>
      </w:r>
      <w:r w:rsidRPr="00E971A3">
        <w:t>IPv6的环境</w:t>
      </w:r>
      <w:r>
        <w:rPr>
          <w:rFonts w:hint="eastAsia"/>
        </w:rPr>
        <w:t>。</w:t>
      </w:r>
      <w:r w:rsidRPr="00E971A3">
        <w:t>OSPF采用分级管理机制</w:t>
      </w:r>
    </w:p>
    <w:p w14:paraId="61C9DC6B" w14:textId="7C95E10F" w:rsidR="00E971A3" w:rsidRDefault="00E971A3" w:rsidP="00E971A3">
      <w:pPr>
        <w:pStyle w:val="a9"/>
        <w:numPr>
          <w:ilvl w:val="0"/>
          <w:numId w:val="7"/>
        </w:numPr>
      </w:pPr>
      <w:r>
        <w:rPr>
          <w:rFonts w:hint="eastAsia"/>
        </w:rPr>
        <w:t>技术原理</w:t>
      </w:r>
    </w:p>
    <w:p w14:paraId="094D7602" w14:textId="76F9342A" w:rsidR="00E971A3" w:rsidRDefault="00E971A3" w:rsidP="00E971A3">
      <w:pPr>
        <w:ind w:left="360" w:firstLine="420"/>
        <w:rPr>
          <w:rFonts w:hint="eastAsia"/>
        </w:rPr>
      </w:pPr>
      <w:r w:rsidRPr="00E971A3">
        <w:t>作为一种链路状态的路由协议，OSPF将链路状态组播数据LSA（Link State Advertisement）传送给在某一区域内的所有路由器，这一点与距离矢量路由协议不同。运行距离矢量路由协议的路由器是将部分或全部的路由表传递给与其相邻的路由器。</w:t>
      </w:r>
    </w:p>
    <w:p w14:paraId="63F343B5" w14:textId="29D96EB6" w:rsidR="00E971A3" w:rsidRDefault="00E971A3" w:rsidP="00E971A3">
      <w:pPr>
        <w:pStyle w:val="a9"/>
        <w:numPr>
          <w:ilvl w:val="0"/>
          <w:numId w:val="7"/>
        </w:numPr>
      </w:pPr>
      <w:r w:rsidRPr="00E971A3">
        <w:t>OSPF协议特点</w:t>
      </w:r>
    </w:p>
    <w:p w14:paraId="04C35758" w14:textId="74BB6DC0" w:rsidR="00E971A3" w:rsidRDefault="00E971A3" w:rsidP="00E971A3">
      <w:pPr>
        <w:ind w:left="360" w:firstLine="420"/>
        <w:rPr>
          <w:rFonts w:hint="eastAsia"/>
        </w:rPr>
      </w:pPr>
      <w:r w:rsidRPr="00E971A3">
        <w:lastRenderedPageBreak/>
        <w:t>触发更新（路由</w:t>
      </w:r>
      <w:proofErr w:type="gramStart"/>
      <w:r w:rsidRPr="00E971A3">
        <w:t>表学习</w:t>
      </w:r>
      <w:proofErr w:type="gramEnd"/>
      <w:r w:rsidRPr="00E971A3">
        <w:t>完成后，</w:t>
      </w:r>
      <w:proofErr w:type="gramStart"/>
      <w:r w:rsidRPr="00E971A3">
        <w:t>若网络</w:t>
      </w:r>
      <w:proofErr w:type="gramEnd"/>
      <w:r w:rsidRPr="00E971A3">
        <w:t>不发生变化，则不再学习）</w:t>
      </w:r>
      <w:r>
        <w:rPr>
          <w:rFonts w:hint="eastAsia"/>
        </w:rPr>
        <w:t>。</w:t>
      </w:r>
      <w:r w:rsidRPr="00E971A3">
        <w:t>路径选择的依据是开销，不是距离</w:t>
      </w:r>
      <w:r>
        <w:rPr>
          <w:rFonts w:hint="eastAsia"/>
        </w:rPr>
        <w:t>。</w:t>
      </w:r>
    </w:p>
    <w:p w14:paraId="1335E679" w14:textId="1785AB98" w:rsidR="00E971A3" w:rsidRDefault="00E971A3" w:rsidP="00E971A3">
      <w:pPr>
        <w:pStyle w:val="a9"/>
        <w:numPr>
          <w:ilvl w:val="0"/>
          <w:numId w:val="7"/>
        </w:numPr>
      </w:pPr>
      <w:r w:rsidRPr="00E971A3">
        <w:t>OSPF的配置</w:t>
      </w:r>
    </w:p>
    <w:p w14:paraId="56C9E460" w14:textId="6AFB266E" w:rsidR="00E971A3" w:rsidRDefault="00E971A3" w:rsidP="00E971A3">
      <w:pPr>
        <w:pStyle w:val="a9"/>
        <w:numPr>
          <w:ilvl w:val="0"/>
          <w:numId w:val="8"/>
        </w:numPr>
      </w:pPr>
      <w:r w:rsidRPr="00E971A3">
        <w:t xml:space="preserve">开启OSPF进程：在全局模式下使用 router </w:t>
      </w:r>
      <w:proofErr w:type="spellStart"/>
      <w:r w:rsidRPr="00E971A3">
        <w:t>ospf</w:t>
      </w:r>
      <w:proofErr w:type="spellEnd"/>
      <w:r w:rsidRPr="00E971A3">
        <w:t xml:space="preserve"> 进程号</w:t>
      </w:r>
      <w:r>
        <w:rPr>
          <w:rFonts w:hint="eastAsia"/>
        </w:rPr>
        <w:t>。</w:t>
      </w:r>
      <w:r w:rsidRPr="00E971A3">
        <w:t>设备上可以运行多个OSPF进程，因此要加</w:t>
      </w:r>
      <w:proofErr w:type="gramStart"/>
      <w:r w:rsidRPr="00E971A3">
        <w:t>个进程号用于</w:t>
      </w:r>
      <w:proofErr w:type="gramEnd"/>
      <w:r w:rsidRPr="00E971A3">
        <w:t>区分。不同进程间相当于不同路由协议，不会交互路由信息</w:t>
      </w:r>
      <w:r>
        <w:rPr>
          <w:rFonts w:hint="eastAsia"/>
        </w:rPr>
        <w:t>。</w:t>
      </w:r>
      <w:proofErr w:type="gramStart"/>
      <w:r w:rsidRPr="00E971A3">
        <w:t>进程号只具有</w:t>
      </w:r>
      <w:proofErr w:type="gramEnd"/>
      <w:r w:rsidRPr="00E971A3">
        <w:t>本地意义，</w:t>
      </w:r>
      <w:proofErr w:type="gramStart"/>
      <w:r w:rsidRPr="00E971A3">
        <w:t>本地不</w:t>
      </w:r>
      <w:proofErr w:type="gramEnd"/>
      <w:r w:rsidRPr="00E971A3">
        <w:t>冲突就可以，不会在邻居间传递</w:t>
      </w:r>
      <w:r>
        <w:rPr>
          <w:rFonts w:hint="eastAsia"/>
        </w:rPr>
        <w:t>。</w:t>
      </w:r>
    </w:p>
    <w:p w14:paraId="5D1C5150" w14:textId="02376434" w:rsidR="00E971A3" w:rsidRDefault="00E971A3" w:rsidP="00E971A3">
      <w:pPr>
        <w:pStyle w:val="a9"/>
        <w:numPr>
          <w:ilvl w:val="0"/>
          <w:numId w:val="8"/>
        </w:numPr>
        <w:rPr>
          <w:rFonts w:hint="eastAsia"/>
        </w:rPr>
      </w:pPr>
      <w:r w:rsidRPr="00E971A3">
        <w:t>发布路由信息</w:t>
      </w:r>
      <w:r>
        <w:rPr>
          <w:rFonts w:hint="eastAsia"/>
        </w:rPr>
        <w:t>。</w:t>
      </w:r>
      <w:r w:rsidRPr="00E971A3">
        <w:t xml:space="preserve">格式为：network </w:t>
      </w:r>
      <w:proofErr w:type="gramStart"/>
      <w:r w:rsidRPr="00E971A3">
        <w:t>网络位</w:t>
      </w:r>
      <w:proofErr w:type="gramEnd"/>
      <w:r w:rsidRPr="00E971A3">
        <w:t xml:space="preserve"> 反掩码 区域号</w:t>
      </w:r>
      <w:r>
        <w:rPr>
          <w:rFonts w:hint="eastAsia"/>
        </w:rPr>
        <w:t>。</w:t>
      </w:r>
      <w:r w:rsidRPr="00E971A3">
        <w:t>使用network命令发布路由信息，和RIP配置中的作用一样，用于发布路由和建立邻居关系。</w:t>
      </w:r>
      <w:proofErr w:type="gramStart"/>
      <w:r w:rsidRPr="00E971A3">
        <w:t>网络位</w:t>
      </w:r>
      <w:proofErr w:type="gramEnd"/>
      <w:r w:rsidRPr="00E971A3">
        <w:t>和反掩码合并起来，表示一个IP地址的范围，如果接口IP地址在这个范围内，则OSPF将这个接口IP地址</w:t>
      </w:r>
      <w:proofErr w:type="gramStart"/>
      <w:r w:rsidRPr="00E971A3">
        <w:t>所在网段发布</w:t>
      </w:r>
      <w:proofErr w:type="gramEnd"/>
      <w:r w:rsidRPr="00E971A3">
        <w:t>给邻居，并且尝试在这 条链路上和对方建立邻居关系。区域号表示将匹配这些网段的接口划分到该区域内。OSPF为了在大型网络中提高效率，将网络按照区域分隔开。</w:t>
      </w:r>
    </w:p>
    <w:p w14:paraId="60752A3F" w14:textId="673A1F36" w:rsidR="00E971A3" w:rsidRDefault="00E971A3" w:rsidP="00E971A3">
      <w:pPr>
        <w:pStyle w:val="a9"/>
        <w:numPr>
          <w:ilvl w:val="0"/>
          <w:numId w:val="7"/>
        </w:numPr>
      </w:pPr>
      <w:r w:rsidRPr="00E971A3">
        <w:t>反掩码</w:t>
      </w:r>
    </w:p>
    <w:p w14:paraId="183D5EA9" w14:textId="1100A8E6" w:rsidR="00E971A3" w:rsidRDefault="00E971A3" w:rsidP="00373258">
      <w:pPr>
        <w:ind w:left="360" w:firstLine="420"/>
        <w:rPr>
          <w:rFonts w:hint="eastAsia"/>
        </w:rPr>
      </w:pPr>
      <w:r w:rsidRPr="00E971A3">
        <w:t>正掩码用来区分</w:t>
      </w:r>
      <w:proofErr w:type="gramStart"/>
      <w:r w:rsidRPr="00E971A3">
        <w:t>主机位</w:t>
      </w:r>
      <w:proofErr w:type="gramEnd"/>
      <w:r w:rsidRPr="00E971A3">
        <w:t>和网络位，使用1表 示对应的网络位，0表示主机位</w:t>
      </w:r>
      <w:r>
        <w:rPr>
          <w:rFonts w:hint="eastAsia"/>
        </w:rPr>
        <w:t>；</w:t>
      </w:r>
      <w:r w:rsidRPr="00E971A3">
        <w:t>反掩码用来表示一段IP地址和范围，掩码中 的1对应不用匹配的位置，0对应必须匹配位置</w:t>
      </w:r>
      <w:r>
        <w:rPr>
          <w:rFonts w:hint="eastAsia"/>
        </w:rPr>
        <w:t>。</w:t>
      </w:r>
    </w:p>
    <w:p w14:paraId="128FD1CC" w14:textId="77777777" w:rsidR="00FB4EBF" w:rsidRDefault="00FB4EBF" w:rsidP="00FB4EBF">
      <w:pPr>
        <w:rPr>
          <w:rFonts w:hint="eastAsia"/>
        </w:rPr>
      </w:pPr>
      <w:r w:rsidRPr="006762EB">
        <w:t xml:space="preserve">【实验设备】 </w:t>
      </w:r>
    </w:p>
    <w:p w14:paraId="327028D8" w14:textId="2B3E1B9E" w:rsidR="00FB4EBF" w:rsidRDefault="00373258" w:rsidP="00FB4EBF">
      <w:pPr>
        <w:rPr>
          <w:rFonts w:hint="eastAsia"/>
        </w:rPr>
      </w:pPr>
      <w:r>
        <w:rPr>
          <w:rFonts w:hint="eastAsia"/>
        </w:rPr>
        <w:t>个人电脑；软件Cisco packet tracer</w:t>
      </w:r>
    </w:p>
    <w:p w14:paraId="13DBC6FB" w14:textId="77777777" w:rsidR="00FB4EBF" w:rsidRDefault="00FB4EBF" w:rsidP="00FB4EBF">
      <w:pPr>
        <w:rPr>
          <w:rFonts w:hint="eastAsia"/>
        </w:rPr>
      </w:pPr>
      <w:r w:rsidRPr="006762EB">
        <w:t xml:space="preserve">【实验步骤】 </w:t>
      </w:r>
    </w:p>
    <w:p w14:paraId="3F5912CA" w14:textId="77777777" w:rsidR="00E971A3" w:rsidRDefault="00E971A3" w:rsidP="00E971A3">
      <w:pPr>
        <w:pStyle w:val="a9"/>
        <w:numPr>
          <w:ilvl w:val="0"/>
          <w:numId w:val="9"/>
        </w:numPr>
      </w:pPr>
      <w:r w:rsidRPr="00E971A3">
        <w:t>首先规划网络地址及拓扑图；</w:t>
      </w:r>
    </w:p>
    <w:p w14:paraId="6E40FC16" w14:textId="77777777" w:rsidR="00E971A3" w:rsidRDefault="00E971A3" w:rsidP="00E971A3">
      <w:pPr>
        <w:pStyle w:val="a9"/>
        <w:numPr>
          <w:ilvl w:val="0"/>
          <w:numId w:val="9"/>
        </w:numPr>
      </w:pPr>
      <w:r w:rsidRPr="00E971A3">
        <w:t>配置PC机、服务器及路由器口IP地址；</w:t>
      </w:r>
    </w:p>
    <w:p w14:paraId="7FFAD736" w14:textId="77777777" w:rsidR="00E971A3" w:rsidRDefault="00E971A3" w:rsidP="00E971A3">
      <w:pPr>
        <w:pStyle w:val="a9"/>
        <w:numPr>
          <w:ilvl w:val="0"/>
          <w:numId w:val="9"/>
        </w:numPr>
      </w:pPr>
      <w:r w:rsidRPr="00E971A3">
        <w:t>第一次检查pc间能否相互ping通；</w:t>
      </w:r>
    </w:p>
    <w:p w14:paraId="05A0D6B0" w14:textId="786F0449" w:rsidR="00E971A3" w:rsidRDefault="00E971A3" w:rsidP="00E971A3">
      <w:pPr>
        <w:pStyle w:val="a9"/>
        <w:numPr>
          <w:ilvl w:val="0"/>
          <w:numId w:val="9"/>
        </w:numPr>
      </w:pPr>
      <w:r w:rsidRPr="00E971A3">
        <w:t>在RA（或RB）上配置OSPF；</w:t>
      </w:r>
    </w:p>
    <w:p w14:paraId="599C4B62" w14:textId="77777777" w:rsidR="00E971A3" w:rsidRDefault="00E971A3" w:rsidP="00E971A3">
      <w:pPr>
        <w:pStyle w:val="a9"/>
        <w:numPr>
          <w:ilvl w:val="0"/>
          <w:numId w:val="9"/>
        </w:numPr>
      </w:pPr>
      <w:r w:rsidRPr="00E971A3">
        <w:t xml:space="preserve">第二次检查pc间能否相互ping通 </w:t>
      </w:r>
    </w:p>
    <w:p w14:paraId="3CC86D37" w14:textId="235113BD" w:rsidR="00E971A3" w:rsidRDefault="00E971A3" w:rsidP="00E971A3">
      <w:pPr>
        <w:pStyle w:val="a9"/>
        <w:numPr>
          <w:ilvl w:val="0"/>
          <w:numId w:val="9"/>
        </w:numPr>
        <w:rPr>
          <w:rFonts w:hint="eastAsia"/>
        </w:rPr>
      </w:pPr>
      <w:r w:rsidRPr="00E971A3">
        <w:t>在RB（或RA）上配置OSPF</w:t>
      </w:r>
      <w:r>
        <w:rPr>
          <w:rFonts w:hint="eastAsia"/>
        </w:rPr>
        <w:t>；</w:t>
      </w:r>
    </w:p>
    <w:p w14:paraId="5B067F5E" w14:textId="77777777" w:rsidR="00E971A3" w:rsidRDefault="00E971A3" w:rsidP="00E971A3">
      <w:pPr>
        <w:pStyle w:val="a9"/>
        <w:numPr>
          <w:ilvl w:val="0"/>
          <w:numId w:val="9"/>
        </w:numPr>
      </w:pPr>
      <w:r w:rsidRPr="00E971A3">
        <w:t>第三次验证主机之间的互通性；</w:t>
      </w:r>
    </w:p>
    <w:p w14:paraId="716D3CDC" w14:textId="56F6F449" w:rsidR="00FB4EBF" w:rsidRDefault="00E971A3" w:rsidP="00E971A3">
      <w:pPr>
        <w:pStyle w:val="a9"/>
        <w:numPr>
          <w:ilvl w:val="0"/>
          <w:numId w:val="9"/>
        </w:numPr>
        <w:rPr>
          <w:rFonts w:hint="eastAsia"/>
        </w:rPr>
      </w:pPr>
      <w:r w:rsidRPr="00E971A3">
        <w:t>查看路由器上的路由信息</w:t>
      </w:r>
    </w:p>
    <w:p w14:paraId="06C4AE2D" w14:textId="77777777" w:rsidR="00FB4EBF" w:rsidRDefault="00FB4EBF" w:rsidP="00FB4EBF">
      <w:pPr>
        <w:rPr>
          <w:rFonts w:hint="eastAsia"/>
        </w:rPr>
      </w:pPr>
      <w:r w:rsidRPr="006762EB">
        <w:t xml:space="preserve">【实验现象】 </w:t>
      </w:r>
    </w:p>
    <w:p w14:paraId="425A9757" w14:textId="77777777" w:rsidR="00FB4EBF" w:rsidRDefault="00FB4EBF" w:rsidP="00FB4EBF">
      <w:r w:rsidRPr="006762EB">
        <w:t>记录实验观测的结果，现象和数据；</w:t>
      </w:r>
    </w:p>
    <w:p w14:paraId="56457F13" w14:textId="18D2BB36" w:rsidR="002B0AA0" w:rsidRDefault="002B0AA0" w:rsidP="002B0AA0">
      <w:pPr>
        <w:pStyle w:val="a9"/>
        <w:numPr>
          <w:ilvl w:val="0"/>
          <w:numId w:val="10"/>
        </w:numPr>
      </w:pPr>
      <w:r w:rsidRPr="00E971A3">
        <w:t>首先规划网络地址及拓扑图；</w:t>
      </w:r>
    </w:p>
    <w:p w14:paraId="46998EA7" w14:textId="77777777" w:rsidR="002B0AA0" w:rsidRDefault="002B0AA0" w:rsidP="002B0AA0">
      <w:pPr>
        <w:pStyle w:val="a9"/>
        <w:numPr>
          <w:ilvl w:val="0"/>
          <w:numId w:val="10"/>
        </w:numPr>
      </w:pPr>
      <w:r w:rsidRPr="00E971A3">
        <w:t>配置PC机、服务器及路由器口IP地址；</w:t>
      </w:r>
    </w:p>
    <w:p w14:paraId="52E35604" w14:textId="77777777" w:rsidR="002B0AA0" w:rsidRDefault="002B0AA0" w:rsidP="002B0AA0">
      <w:pPr>
        <w:pStyle w:val="a9"/>
        <w:numPr>
          <w:ilvl w:val="0"/>
          <w:numId w:val="10"/>
        </w:numPr>
      </w:pPr>
      <w:r w:rsidRPr="00E971A3">
        <w:t>第一次检查pc间能否相互ping通；</w:t>
      </w:r>
    </w:p>
    <w:p w14:paraId="192CA05D" w14:textId="795D38C9" w:rsidR="00373258" w:rsidRDefault="00373258" w:rsidP="00373258">
      <w:pPr>
        <w:pStyle w:val="a9"/>
        <w:ind w:left="360"/>
        <w:rPr>
          <w:rFonts w:hint="eastAsia"/>
        </w:rPr>
      </w:pPr>
      <w:r w:rsidRPr="00373258">
        <w:t xml:space="preserve">PC1 能 ping 通 PC0，能 ping 通 RA 的网关，但 </w:t>
      </w:r>
      <w:r w:rsidRPr="00373258">
        <w:rPr>
          <w:b/>
          <w:bCs/>
        </w:rPr>
        <w:t>ping不通</w:t>
      </w:r>
      <w:r w:rsidRPr="00373258">
        <w:t xml:space="preserve"> RB 下面的 PC4。</w:t>
      </w:r>
    </w:p>
    <w:p w14:paraId="783173A1" w14:textId="59A2F2BD" w:rsidR="00FB4EBF" w:rsidRPr="002B0AA0" w:rsidRDefault="002B0AA0" w:rsidP="00FB4EBF">
      <w:pPr>
        <w:pStyle w:val="a9"/>
        <w:numPr>
          <w:ilvl w:val="0"/>
          <w:numId w:val="10"/>
        </w:numPr>
        <w:rPr>
          <w:rFonts w:hint="eastAsia"/>
        </w:rPr>
      </w:pPr>
      <w:r w:rsidRPr="00E971A3">
        <w:t>在RA（或RB）上配置OSPF；</w:t>
      </w:r>
    </w:p>
    <w:p w14:paraId="6D3EE037" w14:textId="77777777" w:rsidR="002B0AA0" w:rsidRDefault="00FB4EBF" w:rsidP="00FB4EBF">
      <w:r>
        <w:rPr>
          <w:noProof/>
        </w:rPr>
        <w:drawing>
          <wp:inline distT="0" distB="0" distL="0" distR="0" wp14:anchorId="6AA61EA8" wp14:editId="01F2F51E">
            <wp:extent cx="4314286" cy="1028571"/>
            <wp:effectExtent l="0" t="0" r="0" b="635"/>
            <wp:docPr id="1147255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55659" name=""/>
                    <pic:cNvPicPr/>
                  </pic:nvPicPr>
                  <pic:blipFill>
                    <a:blip r:embed="rId14"/>
                    <a:stretch>
                      <a:fillRect/>
                    </a:stretch>
                  </pic:blipFill>
                  <pic:spPr>
                    <a:xfrm>
                      <a:off x="0" y="0"/>
                      <a:ext cx="4314286" cy="1028571"/>
                    </a:xfrm>
                    <a:prstGeom prst="rect">
                      <a:avLst/>
                    </a:prstGeom>
                  </pic:spPr>
                </pic:pic>
              </a:graphicData>
            </a:graphic>
          </wp:inline>
        </w:drawing>
      </w:r>
    </w:p>
    <w:p w14:paraId="61AAB97A" w14:textId="444D99FB" w:rsidR="00373258" w:rsidRDefault="00373258" w:rsidP="00373258">
      <w:pPr>
        <w:pStyle w:val="a9"/>
        <w:numPr>
          <w:ilvl w:val="0"/>
          <w:numId w:val="10"/>
        </w:numPr>
      </w:pPr>
      <w:r w:rsidRPr="00E971A3">
        <w:t xml:space="preserve">第二次检查pc间能否相互ping通 </w:t>
      </w:r>
    </w:p>
    <w:p w14:paraId="65D7FB35" w14:textId="77AA7820" w:rsidR="002B0AA0" w:rsidRDefault="00373258" w:rsidP="00373258">
      <w:pPr>
        <w:ind w:firstLine="360"/>
      </w:pPr>
      <w:r w:rsidRPr="00373258">
        <w:t>全网不通</w:t>
      </w:r>
    </w:p>
    <w:p w14:paraId="6A641674" w14:textId="16AAD432" w:rsidR="00373258" w:rsidRDefault="00373258" w:rsidP="00373258">
      <w:pPr>
        <w:pStyle w:val="a9"/>
        <w:numPr>
          <w:ilvl w:val="0"/>
          <w:numId w:val="10"/>
        </w:numPr>
      </w:pPr>
      <w:r w:rsidRPr="00E971A3">
        <w:t>第三次验证主机之间的互通性；</w:t>
      </w:r>
    </w:p>
    <w:p w14:paraId="7FAEA7B0" w14:textId="12C4CA85" w:rsidR="00373258" w:rsidRPr="00373258" w:rsidRDefault="00373258" w:rsidP="00373258">
      <w:pPr>
        <w:ind w:firstLine="360"/>
        <w:rPr>
          <w:rFonts w:hint="eastAsia"/>
        </w:rPr>
      </w:pPr>
      <w:r w:rsidRPr="00373258">
        <w:t>全网互通</w:t>
      </w:r>
    </w:p>
    <w:p w14:paraId="37ABDC01" w14:textId="5525FF95" w:rsidR="002B0AA0" w:rsidRDefault="002B0AA0" w:rsidP="002B0AA0">
      <w:pPr>
        <w:pStyle w:val="a9"/>
        <w:numPr>
          <w:ilvl w:val="0"/>
          <w:numId w:val="10"/>
        </w:numPr>
        <w:rPr>
          <w:rFonts w:hint="eastAsia"/>
        </w:rPr>
      </w:pPr>
      <w:r w:rsidRPr="00E971A3">
        <w:lastRenderedPageBreak/>
        <w:t>查看路由器上的路由信息</w:t>
      </w:r>
    </w:p>
    <w:p w14:paraId="709C09F3" w14:textId="29CCFA52" w:rsidR="00FB4EBF" w:rsidRDefault="0055191C" w:rsidP="00FB4EBF">
      <w:r w:rsidRPr="0055191C">
        <w:drawing>
          <wp:inline distT="0" distB="0" distL="0" distR="0" wp14:anchorId="196D47C8" wp14:editId="68264136">
            <wp:extent cx="5274310" cy="2009775"/>
            <wp:effectExtent l="0" t="0" r="2540" b="9525"/>
            <wp:docPr id="1117027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279" name=""/>
                    <pic:cNvPicPr/>
                  </pic:nvPicPr>
                  <pic:blipFill>
                    <a:blip r:embed="rId15"/>
                    <a:stretch>
                      <a:fillRect/>
                    </a:stretch>
                  </pic:blipFill>
                  <pic:spPr>
                    <a:xfrm>
                      <a:off x="0" y="0"/>
                      <a:ext cx="5274310" cy="2009775"/>
                    </a:xfrm>
                    <a:prstGeom prst="rect">
                      <a:avLst/>
                    </a:prstGeom>
                  </pic:spPr>
                </pic:pic>
              </a:graphicData>
            </a:graphic>
          </wp:inline>
        </w:drawing>
      </w:r>
    </w:p>
    <w:p w14:paraId="21EEE1C9" w14:textId="0E885745" w:rsidR="00FB4EBF" w:rsidRDefault="0055191C" w:rsidP="00FB4EBF">
      <w:pPr>
        <w:rPr>
          <w:rFonts w:hint="eastAsia"/>
        </w:rPr>
      </w:pPr>
      <w:r w:rsidRPr="0055191C">
        <w:drawing>
          <wp:inline distT="0" distB="0" distL="0" distR="0" wp14:anchorId="1F88AE50" wp14:editId="4EA5DEBE">
            <wp:extent cx="5274310" cy="3105785"/>
            <wp:effectExtent l="0" t="0" r="2540" b="0"/>
            <wp:docPr id="1884575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75656" name=""/>
                    <pic:cNvPicPr/>
                  </pic:nvPicPr>
                  <pic:blipFill>
                    <a:blip r:embed="rId16"/>
                    <a:stretch>
                      <a:fillRect/>
                    </a:stretch>
                  </pic:blipFill>
                  <pic:spPr>
                    <a:xfrm>
                      <a:off x="0" y="0"/>
                      <a:ext cx="5274310" cy="3105785"/>
                    </a:xfrm>
                    <a:prstGeom prst="rect">
                      <a:avLst/>
                    </a:prstGeom>
                  </pic:spPr>
                </pic:pic>
              </a:graphicData>
            </a:graphic>
          </wp:inline>
        </w:drawing>
      </w:r>
    </w:p>
    <w:p w14:paraId="1C2DDC9B" w14:textId="77777777" w:rsidR="00FB4EBF" w:rsidRDefault="00FB4EBF" w:rsidP="00FB4EBF">
      <w:pPr>
        <w:rPr>
          <w:rFonts w:hint="eastAsia"/>
        </w:rPr>
      </w:pPr>
      <w:r w:rsidRPr="006762EB">
        <w:t xml:space="preserve">【分析讨论】 </w:t>
      </w:r>
    </w:p>
    <w:p w14:paraId="18A550DA" w14:textId="77777777" w:rsidR="00373258" w:rsidRDefault="00373258" w:rsidP="00373258">
      <w:pPr>
        <w:pStyle w:val="a9"/>
        <w:numPr>
          <w:ilvl w:val="0"/>
          <w:numId w:val="11"/>
        </w:numPr>
      </w:pPr>
      <w:r w:rsidRPr="00373258">
        <w:t>在路由器A和B配置OSPF之前，几台计算机互相Ping，测试访问结果。</w:t>
      </w:r>
    </w:p>
    <w:p w14:paraId="2C7E6763" w14:textId="33DDCC5C" w:rsidR="00373258" w:rsidRPr="00373258" w:rsidRDefault="00373258" w:rsidP="00373258">
      <w:pPr>
        <w:pStyle w:val="a9"/>
        <w:ind w:left="780" w:firstLine="60"/>
        <w:rPr>
          <w:rFonts w:hint="eastAsia"/>
        </w:rPr>
      </w:pPr>
      <w:r w:rsidRPr="00373258">
        <w:t>PC0/1/2 互通；但无法 Ping 通 PC4/5</w:t>
      </w:r>
      <w:r w:rsidRPr="00373258">
        <w:rPr>
          <w:rFonts w:hint="eastAsia"/>
        </w:rPr>
        <w:t>。</w:t>
      </w:r>
      <w:r w:rsidRPr="00373258">
        <w:t>此时只有直连路由。</w:t>
      </w:r>
    </w:p>
    <w:p w14:paraId="4AA69933" w14:textId="77777777" w:rsidR="00373258" w:rsidRDefault="00373258" w:rsidP="00373258">
      <w:pPr>
        <w:pStyle w:val="a9"/>
        <w:numPr>
          <w:ilvl w:val="0"/>
          <w:numId w:val="11"/>
        </w:numPr>
      </w:pPr>
      <w:r w:rsidRPr="00373258">
        <w:t>路由器A或B配置OSPF之后，几台计算机互相Ping，测试访问结果。</w:t>
      </w:r>
    </w:p>
    <w:p w14:paraId="105BF131" w14:textId="61532509" w:rsidR="00373258" w:rsidRDefault="00373258" w:rsidP="00373258">
      <w:pPr>
        <w:ind w:left="360" w:firstLine="420"/>
        <w:rPr>
          <w:rFonts w:hint="eastAsia"/>
        </w:rPr>
      </w:pPr>
      <w:r w:rsidRPr="00373258">
        <w:t>依然无法跨路由器 Ping 通</w:t>
      </w:r>
      <w:r>
        <w:rPr>
          <w:rFonts w:hint="eastAsia"/>
        </w:rPr>
        <w:t>。</w:t>
      </w:r>
      <w:r w:rsidRPr="00373258">
        <w:t>OSPF 是双向协议。单边配置，邻居关系建立不起来，路由信息无法交换。</w:t>
      </w:r>
    </w:p>
    <w:p w14:paraId="16150E16" w14:textId="4DC0AB4D" w:rsidR="00373258" w:rsidRDefault="00373258" w:rsidP="00373258">
      <w:pPr>
        <w:pStyle w:val="a9"/>
        <w:numPr>
          <w:ilvl w:val="0"/>
          <w:numId w:val="11"/>
        </w:numPr>
      </w:pPr>
      <w:r w:rsidRPr="00373258">
        <w:t>路由器A和B配置OSPF之后，几台计算机互相Ping，测试访问结果。</w:t>
      </w:r>
    </w:p>
    <w:p w14:paraId="7289C85C" w14:textId="219C807C" w:rsidR="00373258" w:rsidRDefault="00373258" w:rsidP="00373258">
      <w:pPr>
        <w:ind w:left="360" w:firstLine="420"/>
        <w:rPr>
          <w:rFonts w:hint="eastAsia"/>
        </w:rPr>
      </w:pPr>
      <w:r w:rsidRPr="00373258">
        <w:t>全网互通 (PC1 可 Ping 通 PC4)</w:t>
      </w:r>
      <w:r>
        <w:rPr>
          <w:rFonts w:hint="eastAsia"/>
        </w:rPr>
        <w:t>。</w:t>
      </w:r>
      <w:r w:rsidRPr="00373258">
        <w:t>邻居建立成功，双方交换了链路状态信息（LSA），各自生成了通往</w:t>
      </w:r>
      <w:proofErr w:type="gramStart"/>
      <w:r w:rsidRPr="00373258">
        <w:t>对方网</w:t>
      </w:r>
      <w:proofErr w:type="gramEnd"/>
      <w:r w:rsidRPr="00373258">
        <w:t>段的路由。</w:t>
      </w:r>
    </w:p>
    <w:p w14:paraId="28D12B17" w14:textId="5196530A" w:rsidR="00373258" w:rsidRDefault="00373258" w:rsidP="00373258">
      <w:pPr>
        <w:pStyle w:val="a9"/>
        <w:numPr>
          <w:ilvl w:val="0"/>
          <w:numId w:val="11"/>
        </w:numPr>
      </w:pPr>
      <w:r w:rsidRPr="00373258">
        <w:t>查看路由器RA的路由 (</w:t>
      </w:r>
      <w:proofErr w:type="spellStart"/>
      <w:r w:rsidRPr="00373258">
        <w:t>Router#sh</w:t>
      </w:r>
      <w:proofErr w:type="spellEnd"/>
      <w:r w:rsidRPr="00373258">
        <w:t xml:space="preserve"> </w:t>
      </w:r>
      <w:proofErr w:type="spellStart"/>
      <w:r w:rsidRPr="00373258">
        <w:t>ip</w:t>
      </w:r>
      <w:proofErr w:type="spellEnd"/>
      <w:r w:rsidRPr="00373258">
        <w:t xml:space="preserve"> route ) </w:t>
      </w:r>
      <w:r>
        <w:rPr>
          <w:rFonts w:hint="eastAsia"/>
        </w:rPr>
        <w:t>，</w:t>
      </w:r>
      <w:r w:rsidRPr="00373258">
        <w:t>对信息进行分析</w:t>
      </w:r>
      <w:r>
        <w:rPr>
          <w:rFonts w:hint="eastAsia"/>
        </w:rPr>
        <w:t>。</w:t>
      </w:r>
    </w:p>
    <w:p w14:paraId="0996FF96" w14:textId="0AB0287E" w:rsidR="00373258" w:rsidRDefault="00373258" w:rsidP="00373258">
      <w:pPr>
        <w:ind w:left="360" w:firstLine="420"/>
        <w:rPr>
          <w:rFonts w:hint="eastAsia"/>
        </w:rPr>
      </w:pPr>
      <w:r w:rsidRPr="00373258">
        <w:t>看到带有</w:t>
      </w:r>
      <w:r>
        <w:rPr>
          <w:rFonts w:hint="eastAsia"/>
        </w:rPr>
        <w:t>O</w:t>
      </w:r>
      <w:r w:rsidRPr="00373258">
        <w:t>标识的条目</w:t>
      </w:r>
      <w:r>
        <w:rPr>
          <w:rFonts w:hint="eastAsia"/>
        </w:rPr>
        <w:t>。</w:t>
      </w:r>
      <w:r w:rsidRPr="00373258">
        <w:rPr>
          <w:rFonts w:hint="eastAsia"/>
        </w:rPr>
        <w:t>O</w:t>
      </w:r>
      <w:r w:rsidRPr="00373258">
        <w:t>代表 OSPF。例如 O 172.16.3.0/24 [110/65]，表示该网段是通过 OSPF 学到的。</w:t>
      </w:r>
    </w:p>
    <w:p w14:paraId="3830C215" w14:textId="3631DD5D" w:rsidR="00FB4EBF" w:rsidRDefault="00373258" w:rsidP="00373258">
      <w:pPr>
        <w:pStyle w:val="a9"/>
        <w:numPr>
          <w:ilvl w:val="0"/>
          <w:numId w:val="11"/>
        </w:numPr>
      </w:pPr>
      <w:r w:rsidRPr="00373258">
        <w:t>查看路由器RB的邻居 (</w:t>
      </w:r>
      <w:proofErr w:type="spellStart"/>
      <w:r w:rsidRPr="00373258">
        <w:t>Router#sh</w:t>
      </w:r>
      <w:proofErr w:type="spellEnd"/>
      <w:r w:rsidRPr="00373258">
        <w:t xml:space="preserve"> </w:t>
      </w:r>
      <w:proofErr w:type="spellStart"/>
      <w:r w:rsidRPr="00373258">
        <w:t>ip</w:t>
      </w:r>
      <w:proofErr w:type="spellEnd"/>
      <w:r w:rsidRPr="00373258">
        <w:t xml:space="preserve"> </w:t>
      </w:r>
      <w:proofErr w:type="spellStart"/>
      <w:r w:rsidRPr="00373258">
        <w:t>ospf</w:t>
      </w:r>
      <w:proofErr w:type="spellEnd"/>
      <w:r w:rsidRPr="00373258">
        <w:t xml:space="preserve"> neighbor ) </w:t>
      </w:r>
      <w:r>
        <w:rPr>
          <w:rFonts w:hint="eastAsia"/>
        </w:rPr>
        <w:t>，</w:t>
      </w:r>
      <w:r w:rsidRPr="00373258">
        <w:t>对信息进行分析</w:t>
      </w:r>
      <w:r>
        <w:rPr>
          <w:rFonts w:hint="eastAsia"/>
        </w:rPr>
        <w:t>。</w:t>
      </w:r>
    </w:p>
    <w:p w14:paraId="7288BF32" w14:textId="62558BA0" w:rsidR="00373258" w:rsidRPr="00FB4EBF" w:rsidRDefault="00373258" w:rsidP="00373258">
      <w:pPr>
        <w:ind w:left="360" w:firstLine="420"/>
        <w:rPr>
          <w:rFonts w:hint="eastAsia"/>
        </w:rPr>
      </w:pPr>
      <w:r w:rsidRPr="00373258">
        <w:t>看到邻居 ID，状态为 FULL</w:t>
      </w:r>
      <w:r w:rsidRPr="00373258">
        <w:rPr>
          <w:rFonts w:hint="eastAsia"/>
        </w:rPr>
        <w:t>。</w:t>
      </w:r>
      <w:r w:rsidRPr="00373258">
        <w:t>FULL 状态代表数据库同步完成，两台路由器可以互相转发流量。</w:t>
      </w:r>
    </w:p>
    <w:sectPr w:rsidR="00373258" w:rsidRPr="00FB4E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3CBF6" w14:textId="77777777" w:rsidR="00343F9B" w:rsidRDefault="00343F9B" w:rsidP="006762EB">
      <w:pPr>
        <w:rPr>
          <w:rFonts w:hint="eastAsia"/>
        </w:rPr>
      </w:pPr>
      <w:r>
        <w:separator/>
      </w:r>
    </w:p>
  </w:endnote>
  <w:endnote w:type="continuationSeparator" w:id="0">
    <w:p w14:paraId="26F41F52" w14:textId="77777777" w:rsidR="00343F9B" w:rsidRDefault="00343F9B" w:rsidP="006762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8D9E5" w14:textId="77777777" w:rsidR="00343F9B" w:rsidRDefault="00343F9B" w:rsidP="006762EB">
      <w:pPr>
        <w:rPr>
          <w:rFonts w:hint="eastAsia"/>
        </w:rPr>
      </w:pPr>
      <w:r>
        <w:separator/>
      </w:r>
    </w:p>
  </w:footnote>
  <w:footnote w:type="continuationSeparator" w:id="0">
    <w:p w14:paraId="3E0CE473" w14:textId="77777777" w:rsidR="00343F9B" w:rsidRDefault="00343F9B" w:rsidP="006762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662E"/>
    <w:multiLevelType w:val="hybridMultilevel"/>
    <w:tmpl w:val="8D9AC17A"/>
    <w:lvl w:ilvl="0" w:tplc="3CC6F2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4750621"/>
    <w:multiLevelType w:val="hybridMultilevel"/>
    <w:tmpl w:val="0D802D96"/>
    <w:lvl w:ilvl="0" w:tplc="C16263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7680D1F"/>
    <w:multiLevelType w:val="hybridMultilevel"/>
    <w:tmpl w:val="644A038E"/>
    <w:lvl w:ilvl="0" w:tplc="BE9E372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2A9D7D08"/>
    <w:multiLevelType w:val="hybridMultilevel"/>
    <w:tmpl w:val="51E07B18"/>
    <w:lvl w:ilvl="0" w:tplc="C8B41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C66F91"/>
    <w:multiLevelType w:val="hybridMultilevel"/>
    <w:tmpl w:val="F5123894"/>
    <w:lvl w:ilvl="0" w:tplc="7AC2E3B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3C6D505F"/>
    <w:multiLevelType w:val="hybridMultilevel"/>
    <w:tmpl w:val="77961BD8"/>
    <w:lvl w:ilvl="0" w:tplc="BF1E97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2421849"/>
    <w:multiLevelType w:val="hybridMultilevel"/>
    <w:tmpl w:val="FBF8099E"/>
    <w:lvl w:ilvl="0" w:tplc="E8EAD6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ECB7475"/>
    <w:multiLevelType w:val="hybridMultilevel"/>
    <w:tmpl w:val="0316B230"/>
    <w:lvl w:ilvl="0" w:tplc="FF2494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FAA60EE"/>
    <w:multiLevelType w:val="hybridMultilevel"/>
    <w:tmpl w:val="E4460D54"/>
    <w:lvl w:ilvl="0" w:tplc="9B56D9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354F32"/>
    <w:multiLevelType w:val="hybridMultilevel"/>
    <w:tmpl w:val="C07A8B6A"/>
    <w:lvl w:ilvl="0" w:tplc="4E3A82D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 w15:restartNumberingAfterBreak="0">
    <w:nsid w:val="54FC1706"/>
    <w:multiLevelType w:val="hybridMultilevel"/>
    <w:tmpl w:val="BE8697FE"/>
    <w:lvl w:ilvl="0" w:tplc="93CA1C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6622F8B"/>
    <w:multiLevelType w:val="hybridMultilevel"/>
    <w:tmpl w:val="4B30FA0A"/>
    <w:lvl w:ilvl="0" w:tplc="69D466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6BD4CD3"/>
    <w:multiLevelType w:val="hybridMultilevel"/>
    <w:tmpl w:val="C7848B8E"/>
    <w:lvl w:ilvl="0" w:tplc="3C281C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5343711">
    <w:abstractNumId w:val="11"/>
  </w:num>
  <w:num w:numId="2" w16cid:durableId="1311642392">
    <w:abstractNumId w:val="4"/>
  </w:num>
  <w:num w:numId="3" w16cid:durableId="1514881517">
    <w:abstractNumId w:val="6"/>
  </w:num>
  <w:num w:numId="4" w16cid:durableId="2041323710">
    <w:abstractNumId w:val="8"/>
  </w:num>
  <w:num w:numId="5" w16cid:durableId="1577782493">
    <w:abstractNumId w:val="12"/>
  </w:num>
  <w:num w:numId="6" w16cid:durableId="422261300">
    <w:abstractNumId w:val="9"/>
  </w:num>
  <w:num w:numId="7" w16cid:durableId="1687974681">
    <w:abstractNumId w:val="1"/>
  </w:num>
  <w:num w:numId="8" w16cid:durableId="554197524">
    <w:abstractNumId w:val="2"/>
  </w:num>
  <w:num w:numId="9" w16cid:durableId="751315234">
    <w:abstractNumId w:val="10"/>
  </w:num>
  <w:num w:numId="10" w16cid:durableId="1692492903">
    <w:abstractNumId w:val="7"/>
  </w:num>
  <w:num w:numId="11" w16cid:durableId="653686438">
    <w:abstractNumId w:val="0"/>
  </w:num>
  <w:num w:numId="12" w16cid:durableId="1870993464">
    <w:abstractNumId w:val="3"/>
  </w:num>
  <w:num w:numId="13" w16cid:durableId="1701198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24"/>
    <w:rsid w:val="00040611"/>
    <w:rsid w:val="000D3637"/>
    <w:rsid w:val="000E3B9D"/>
    <w:rsid w:val="001E7053"/>
    <w:rsid w:val="002B0AA0"/>
    <w:rsid w:val="00343F9B"/>
    <w:rsid w:val="00373258"/>
    <w:rsid w:val="00413453"/>
    <w:rsid w:val="00493B4B"/>
    <w:rsid w:val="0055191C"/>
    <w:rsid w:val="005C638F"/>
    <w:rsid w:val="006762EB"/>
    <w:rsid w:val="008B7F24"/>
    <w:rsid w:val="0095714D"/>
    <w:rsid w:val="009B1CF8"/>
    <w:rsid w:val="00B21872"/>
    <w:rsid w:val="00C66E20"/>
    <w:rsid w:val="00CF3A4C"/>
    <w:rsid w:val="00E971A3"/>
    <w:rsid w:val="00F24F6B"/>
    <w:rsid w:val="00F602BE"/>
    <w:rsid w:val="00FB4E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B9460"/>
  <w15:chartTrackingRefBased/>
  <w15:docId w15:val="{9939D0A1-2B0F-4617-90B3-C3D3719E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3258"/>
    <w:pPr>
      <w:widowControl w:val="0"/>
      <w:jc w:val="both"/>
    </w:pPr>
  </w:style>
  <w:style w:type="paragraph" w:styleId="1">
    <w:name w:val="heading 1"/>
    <w:basedOn w:val="a"/>
    <w:next w:val="a"/>
    <w:link w:val="10"/>
    <w:uiPriority w:val="9"/>
    <w:qFormat/>
    <w:rsid w:val="008B7F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B7F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B7F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B7F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B7F2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B7F2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B7F2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7F2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7F2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7F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B7F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B7F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B7F24"/>
    <w:rPr>
      <w:rFonts w:cstheme="majorBidi"/>
      <w:color w:val="0F4761" w:themeColor="accent1" w:themeShade="BF"/>
      <w:sz w:val="28"/>
      <w:szCs w:val="28"/>
    </w:rPr>
  </w:style>
  <w:style w:type="character" w:customStyle="1" w:styleId="50">
    <w:name w:val="标题 5 字符"/>
    <w:basedOn w:val="a0"/>
    <w:link w:val="5"/>
    <w:uiPriority w:val="9"/>
    <w:semiHidden/>
    <w:rsid w:val="008B7F24"/>
    <w:rPr>
      <w:rFonts w:cstheme="majorBidi"/>
      <w:color w:val="0F4761" w:themeColor="accent1" w:themeShade="BF"/>
      <w:sz w:val="24"/>
      <w:szCs w:val="24"/>
    </w:rPr>
  </w:style>
  <w:style w:type="character" w:customStyle="1" w:styleId="60">
    <w:name w:val="标题 6 字符"/>
    <w:basedOn w:val="a0"/>
    <w:link w:val="6"/>
    <w:uiPriority w:val="9"/>
    <w:semiHidden/>
    <w:rsid w:val="008B7F24"/>
    <w:rPr>
      <w:rFonts w:cstheme="majorBidi"/>
      <w:b/>
      <w:bCs/>
      <w:color w:val="0F4761" w:themeColor="accent1" w:themeShade="BF"/>
    </w:rPr>
  </w:style>
  <w:style w:type="character" w:customStyle="1" w:styleId="70">
    <w:name w:val="标题 7 字符"/>
    <w:basedOn w:val="a0"/>
    <w:link w:val="7"/>
    <w:uiPriority w:val="9"/>
    <w:semiHidden/>
    <w:rsid w:val="008B7F24"/>
    <w:rPr>
      <w:rFonts w:cstheme="majorBidi"/>
      <w:b/>
      <w:bCs/>
      <w:color w:val="595959" w:themeColor="text1" w:themeTint="A6"/>
    </w:rPr>
  </w:style>
  <w:style w:type="character" w:customStyle="1" w:styleId="80">
    <w:name w:val="标题 8 字符"/>
    <w:basedOn w:val="a0"/>
    <w:link w:val="8"/>
    <w:uiPriority w:val="9"/>
    <w:semiHidden/>
    <w:rsid w:val="008B7F24"/>
    <w:rPr>
      <w:rFonts w:cstheme="majorBidi"/>
      <w:color w:val="595959" w:themeColor="text1" w:themeTint="A6"/>
    </w:rPr>
  </w:style>
  <w:style w:type="character" w:customStyle="1" w:styleId="90">
    <w:name w:val="标题 9 字符"/>
    <w:basedOn w:val="a0"/>
    <w:link w:val="9"/>
    <w:uiPriority w:val="9"/>
    <w:semiHidden/>
    <w:rsid w:val="008B7F24"/>
    <w:rPr>
      <w:rFonts w:eastAsiaTheme="majorEastAsia" w:cstheme="majorBidi"/>
      <w:color w:val="595959" w:themeColor="text1" w:themeTint="A6"/>
    </w:rPr>
  </w:style>
  <w:style w:type="paragraph" w:styleId="a3">
    <w:name w:val="Title"/>
    <w:basedOn w:val="a"/>
    <w:next w:val="a"/>
    <w:link w:val="a4"/>
    <w:uiPriority w:val="10"/>
    <w:qFormat/>
    <w:rsid w:val="008B7F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B7F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7F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7F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7F24"/>
    <w:pPr>
      <w:spacing w:before="160" w:after="160"/>
      <w:jc w:val="center"/>
    </w:pPr>
    <w:rPr>
      <w:i/>
      <w:iCs/>
      <w:color w:val="404040" w:themeColor="text1" w:themeTint="BF"/>
    </w:rPr>
  </w:style>
  <w:style w:type="character" w:customStyle="1" w:styleId="a8">
    <w:name w:val="引用 字符"/>
    <w:basedOn w:val="a0"/>
    <w:link w:val="a7"/>
    <w:uiPriority w:val="29"/>
    <w:rsid w:val="008B7F24"/>
    <w:rPr>
      <w:i/>
      <w:iCs/>
      <w:color w:val="404040" w:themeColor="text1" w:themeTint="BF"/>
    </w:rPr>
  </w:style>
  <w:style w:type="paragraph" w:styleId="a9">
    <w:name w:val="List Paragraph"/>
    <w:basedOn w:val="a"/>
    <w:uiPriority w:val="34"/>
    <w:qFormat/>
    <w:rsid w:val="008B7F24"/>
    <w:pPr>
      <w:ind w:left="720"/>
      <w:contextualSpacing/>
    </w:pPr>
  </w:style>
  <w:style w:type="character" w:styleId="aa">
    <w:name w:val="Intense Emphasis"/>
    <w:basedOn w:val="a0"/>
    <w:uiPriority w:val="21"/>
    <w:qFormat/>
    <w:rsid w:val="008B7F24"/>
    <w:rPr>
      <w:i/>
      <w:iCs/>
      <w:color w:val="0F4761" w:themeColor="accent1" w:themeShade="BF"/>
    </w:rPr>
  </w:style>
  <w:style w:type="paragraph" w:styleId="ab">
    <w:name w:val="Intense Quote"/>
    <w:basedOn w:val="a"/>
    <w:next w:val="a"/>
    <w:link w:val="ac"/>
    <w:uiPriority w:val="30"/>
    <w:qFormat/>
    <w:rsid w:val="008B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7F24"/>
    <w:rPr>
      <w:i/>
      <w:iCs/>
      <w:color w:val="0F4761" w:themeColor="accent1" w:themeShade="BF"/>
    </w:rPr>
  </w:style>
  <w:style w:type="character" w:styleId="ad">
    <w:name w:val="Intense Reference"/>
    <w:basedOn w:val="a0"/>
    <w:uiPriority w:val="32"/>
    <w:qFormat/>
    <w:rsid w:val="008B7F24"/>
    <w:rPr>
      <w:b/>
      <w:bCs/>
      <w:smallCaps/>
      <w:color w:val="0F4761" w:themeColor="accent1" w:themeShade="BF"/>
      <w:spacing w:val="5"/>
    </w:rPr>
  </w:style>
  <w:style w:type="paragraph" w:styleId="ae">
    <w:name w:val="header"/>
    <w:basedOn w:val="a"/>
    <w:link w:val="af"/>
    <w:uiPriority w:val="99"/>
    <w:unhideWhenUsed/>
    <w:rsid w:val="006762EB"/>
    <w:pPr>
      <w:tabs>
        <w:tab w:val="center" w:pos="4153"/>
        <w:tab w:val="right" w:pos="8306"/>
      </w:tabs>
      <w:snapToGrid w:val="0"/>
      <w:jc w:val="center"/>
    </w:pPr>
    <w:rPr>
      <w:sz w:val="18"/>
      <w:szCs w:val="18"/>
    </w:rPr>
  </w:style>
  <w:style w:type="character" w:customStyle="1" w:styleId="af">
    <w:name w:val="页眉 字符"/>
    <w:basedOn w:val="a0"/>
    <w:link w:val="ae"/>
    <w:uiPriority w:val="99"/>
    <w:rsid w:val="006762EB"/>
    <w:rPr>
      <w:sz w:val="18"/>
      <w:szCs w:val="18"/>
    </w:rPr>
  </w:style>
  <w:style w:type="paragraph" w:styleId="af0">
    <w:name w:val="footer"/>
    <w:basedOn w:val="a"/>
    <w:link w:val="af1"/>
    <w:uiPriority w:val="99"/>
    <w:unhideWhenUsed/>
    <w:rsid w:val="006762EB"/>
    <w:pPr>
      <w:tabs>
        <w:tab w:val="center" w:pos="4153"/>
        <w:tab w:val="right" w:pos="8306"/>
      </w:tabs>
      <w:snapToGrid w:val="0"/>
      <w:jc w:val="left"/>
    </w:pPr>
    <w:rPr>
      <w:sz w:val="18"/>
      <w:szCs w:val="18"/>
    </w:rPr>
  </w:style>
  <w:style w:type="character" w:customStyle="1" w:styleId="af1">
    <w:name w:val="页脚 字符"/>
    <w:basedOn w:val="a0"/>
    <w:link w:val="af0"/>
    <w:uiPriority w:val="99"/>
    <w:rsid w:val="006762EB"/>
    <w:rPr>
      <w:sz w:val="18"/>
      <w:szCs w:val="18"/>
    </w:rPr>
  </w:style>
  <w:style w:type="paragraph" w:styleId="af2">
    <w:name w:val="Normal (Web)"/>
    <w:basedOn w:val="a"/>
    <w:uiPriority w:val="99"/>
    <w:semiHidden/>
    <w:unhideWhenUsed/>
    <w:rsid w:val="00E971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7</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8</cp:revision>
  <dcterms:created xsi:type="dcterms:W3CDTF">2026-03-12T05:42:00Z</dcterms:created>
  <dcterms:modified xsi:type="dcterms:W3CDTF">2026-04-22T14:40:00Z</dcterms:modified>
</cp:coreProperties>
</file>