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8F7E7B1" w14:textId="7EB3EAF5" w:rsidR="00E35AE0" w:rsidRPr="00C40173" w:rsidRDefault="00FE4482" w:rsidP="00427868">
      <w:pPr>
        <w:jc w:val="center"/>
        <w:rPr>
          <w:color w:val="000000" w:themeColor="text1"/>
        </w:rPr>
      </w:pPr>
      <w:r>
        <w:rPr>
          <w:noProof/>
          <w:color w:val="000000" w:themeColor="text1"/>
        </w:rPr>
        <w:drawing>
          <wp:anchor distT="0" distB="0" distL="114300" distR="114300" simplePos="0" relativeHeight="251658240" behindDoc="0" locked="0" layoutInCell="1" allowOverlap="1" wp14:anchorId="4DCBB6D4" wp14:editId="4B476597">
            <wp:simplePos x="0" y="0"/>
            <wp:positionH relativeFrom="margin">
              <wp:align>center</wp:align>
            </wp:positionH>
            <wp:positionV relativeFrom="paragraph">
              <wp:posOffset>-274320</wp:posOffset>
            </wp:positionV>
            <wp:extent cx="3005519" cy="3105150"/>
            <wp:effectExtent l="0" t="0" r="4445" b="0"/>
            <wp:wrapNone/>
            <wp:docPr id="1738315080" name="Picture 1" descr="A logo of hands with green and blue wings  Description automatically generated"/>
            <wp:cNvGraphicFramePr>
              <ns5:graphicFrameLocks noChangeAspect="1"/>
            </wp:cNvGraphicFramePr>
            <ns5:graphic>
              <ns5:graphicData uri="http://schemas.openxmlformats.org/drawingml/2006/picture">
                <ns6:pic>
                  <ns6:nvPicPr>
                    <ns6:cNvPr id="1738315080" name="Picture 1" descr="A logo of hands with green and blue wings  Description automatically generated"/>
                    <ns6:cNvPicPr/>
                  </ns6:nvPicPr>
                  <ns6:blipFill>
                    <ns5:blip r:embed="rId11">
                      <ns5:extLst>
                        <ns5:ext uri="{28A0092B-C50C-407E-A947-70E740481C1C}">
                          <ns8:useLocalDpi val="0"/>
                        </ns5:ext>
                      </ns5:extLst>
                    </ns5:blip>
                    <ns5:stretch>
                      <ns5:fillRect/>
                    </ns5:stretch>
                  </ns6:blipFill>
                  <ns6:spPr>
                    <ns5:xfrm>
                      <ns5:off x="0" y="0"/>
                      <ns5:ext cx="3005519" cy="3105150"/>
                    </ns5:xfrm>
                    <ns5:prstGeom prst="rect">
                      <ns5:avLst/>
                    </ns5:prstGeom>
                  </ns6:spPr>
                </ns6:pic>
              </ns5:graphicData>
            </ns5:graphic>
            <wp14:sizeRelH relativeFrom="margin">
              <wp14:pctWidth>0</wp14:pctWidth>
            </wp14:sizeRelH>
            <wp14:sizeRelV relativeFrom="margin">
              <wp14:pctHeight>0</wp14:pctHeight>
            </wp14:sizeRelV>
          </wp:anchor>
        </w:drawing>
      </w:r>
    </w:p>
    <w:p w14:paraId="0CB853B2" w14:textId="73FE529B" w:rsidR="00FE4482" w:rsidRPr="00C40173" w:rsidRDefault="00FE4482" w:rsidP="00427868">
      <w:pPr>
        <w:jc w:val="center"/>
        <w:rPr>
          <w:color w:val="000000" w:themeColor="text1"/>
        </w:rPr>
      </w:pPr>
    </w:p>
    <w:p w14:paraId="39805B53" w14:textId="77777777" w:rsidR="00E35AE0" w:rsidRPr="00C40173" w:rsidRDefault="00E35AE0" w:rsidP="00E35AE0">
      <w:pPr>
        <w:rPr>
          <w:caps/>
          <w:color w:val="000000" w:themeColor="text1"/>
        </w:rPr>
      </w:pPr>
    </w:p>
    <w:p w14:paraId="0C3C59D2" w14:textId="77777777" w:rsidR="00E35AE0" w:rsidRPr="00C40173" w:rsidRDefault="00E35AE0" w:rsidP="00E35AE0">
      <w:pPr>
        <w:rPr>
          <w:caps/>
          <w:color w:val="000000" w:themeColor="text1"/>
        </w:rPr>
      </w:pPr>
    </w:p>
    <w:p w14:paraId="024E7887" w14:textId="77777777" w:rsidR="00E35AE0" w:rsidRPr="00C40173" w:rsidRDefault="00E35AE0" w:rsidP="00E35AE0">
      <w:pPr>
        <w:rPr>
          <w:color w:val="000000" w:themeColor="text1"/>
        </w:rPr>
      </w:pPr>
    </w:p>
    <w:p w14:paraId="65B4BF8A" w14:textId="77777777" w:rsidR="003062C6" w:rsidRPr="00C40173" w:rsidRDefault="003062C6" w:rsidP="009633FF">
      <w:pPr>
        <w:jc w:val="center"/>
        <w:rPr>
          <w:rFonts w:eastAsiaTheme="minorEastAsia"/>
          <w:caps/>
          <w:color w:val="000000" w:themeColor="text1"/>
          <w:spacing w:val="10"/>
          <w:kern w:val="28"/>
          <w:sz w:val="52"/>
          <w:szCs w:val="52"/>
          <w:lang w:val="en-AU"/>
        </w:rPr>
      </w:pPr>
    </w:p>
    <w:p w14:paraId="423F4B9D" w14:textId="2715F833" w:rsidR="003062C6" w:rsidRPr="00C40173" w:rsidRDefault="00D87EA7" w:rsidP="00D87EA7">
      <w:pPr>
        <w:tabs>
          <w:tab w:val="left" w:pos="8310"/>
        </w:tabs>
        <w:jc w:val="left"/>
        <w:rPr>
          <w:rFonts w:eastAsiaTheme="minorEastAsia"/>
          <w:caps/>
          <w:color w:val="000000" w:themeColor="text1"/>
          <w:spacing w:val="10"/>
          <w:kern w:val="28"/>
          <w:sz w:val="52"/>
          <w:szCs w:val="52"/>
          <w:lang w:val="en-AU"/>
        </w:rPr>
      </w:pPr>
      <w:r>
        <w:rPr>
          <w:rFonts w:eastAsiaTheme="minorEastAsia"/>
          <w:caps/>
          <w:color w:val="000000" w:themeColor="text1"/>
          <w:spacing w:val="10"/>
          <w:kern w:val="28"/>
          <w:sz w:val="52"/>
          <w:szCs w:val="52"/>
          <w:lang w:val="en-AU"/>
        </w:rPr>
        <w:tab/>
      </w:r>
    </w:p>
    <w:p w14:paraId="10F84313" w14:textId="77777777" w:rsidR="003062C6" w:rsidRPr="00C40173" w:rsidRDefault="003062C6" w:rsidP="009633FF">
      <w:pPr>
        <w:jc w:val="center"/>
        <w:rPr>
          <w:rFonts w:eastAsiaTheme="minorEastAsia"/>
          <w:caps/>
          <w:color w:val="000000" w:themeColor="text1"/>
          <w:spacing w:val="10"/>
          <w:kern w:val="28"/>
          <w:sz w:val="52"/>
          <w:szCs w:val="52"/>
          <w:lang w:val="en-AU"/>
        </w:rPr>
      </w:pPr>
    </w:p>
    <w:p w14:paraId="5AE68FA3" w14:textId="77777777" w:rsidR="003062C6" w:rsidRPr="00C40173" w:rsidRDefault="003062C6" w:rsidP="009633FF">
      <w:pPr>
        <w:jc w:val="center"/>
        <w:rPr>
          <w:rFonts w:eastAsiaTheme="minorEastAsia"/>
          <w:caps/>
          <w:color w:val="000000" w:themeColor="text1"/>
          <w:spacing w:val="10"/>
          <w:kern w:val="28"/>
          <w:sz w:val="52"/>
          <w:szCs w:val="52"/>
          <w:lang w:val="en-AU"/>
        </w:rPr>
      </w:pPr>
    </w:p>
    <w:p w14:paraId="1E82DACC" w14:textId="1F992033" w:rsidR="00E35AE0" w:rsidRPr="00B3365C" w:rsidRDefault="009633FF" w:rsidP="009633FF">
      <w:pPr>
        <w:jc w:val="center"/>
        <w:rPr>
          <w:caps/>
        </w:rPr>
      </w:pPr>
      <w:r>
        <w:rPr>
          <w:rFonts w:eastAsiaTheme="minorEastAsia"/>
          <w:caps/>
          <w:spacing w:val="10"/>
          <w:kern w:val="28"/>
          <w:sz w:val="52"/>
          <w:szCs w:val="52"/>
          <w:lang w:val="en-AU"/>
        </w:rPr>
        <w:t xml:space="preserve">NDIS SERVICE AGREEMENT </w:t>
      </w:r>
    </w:p>
    <w:p w14:paraId="5BC42780" w14:textId="77777777" w:rsidR="005738AE" w:rsidRPr="00C40173" w:rsidRDefault="005738AE" w:rsidP="00E35AE0">
      <w:pPr>
        <w:spacing w:before="100" w:after="100"/>
        <w:jc w:val="center"/>
        <w:rPr>
          <w:caps/>
          <w:color w:val="000000" w:themeColor="text1"/>
        </w:rPr>
      </w:pPr>
    </w:p>
    <w:p w14:paraId="693886E9" w14:textId="77777777" w:rsidR="00672890" w:rsidRPr="00C40173" w:rsidRDefault="00672890" w:rsidP="00672890">
      <w:pPr>
        <w:jc w:val="center"/>
        <w:rPr>
          <w:rFonts w:ascii="Verdana" w:hAnsi="Verdana"/>
          <w:color w:val="000000" w:themeColor="text1"/>
        </w:rPr>
      </w:pPr>
      <w:r>
        <w:rPr>
          <w:rFonts w:ascii="Verdana" w:hAnsi="Verdana"/>
          <w:color w:val="000000" w:themeColor="text1"/>
        </w:rPr>
        <w:t>Entity name: Paje Et Al Pty Ltd</w:t>
      </w:r>
    </w:p>
    <w:p w14:paraId="389C88D0" w14:textId="77777777" w:rsidR="00672890" w:rsidRPr="00C40173" w:rsidRDefault="00672890" w:rsidP="00672890">
      <w:pPr>
        <w:jc w:val="center"/>
        <w:rPr>
          <w:rFonts w:ascii="Verdana" w:hAnsi="Verdana"/>
          <w:color w:val="000000" w:themeColor="text1"/>
        </w:rPr>
      </w:pPr>
      <w:r>
        <w:rPr>
          <w:rFonts w:ascii="Verdana" w:hAnsi="Verdana"/>
          <w:color w:val="000000" w:themeColor="text1"/>
        </w:rPr>
        <w:t xml:space="preserve">Business/trading name: </w:t>
      </w:r>
      <w:r>
        <w:rPr>
          <w:rFonts w:ascii="Verdana" w:hAnsi="Verdana"/>
          <w:color w:val="0070C0" w:themeColor="text2"/>
        </w:rPr>
        <w:t>Diligent Supports</w:t>
      </w:r>
    </w:p>
    <w:p w14:paraId="68396A2D" w14:textId="77777777" w:rsidR="00672890" w:rsidRPr="00C40173" w:rsidRDefault="00672890" w:rsidP="00672890">
      <w:pPr>
        <w:jc w:val="center"/>
        <w:rPr>
          <w:rFonts w:ascii="Verdana" w:hAnsi="Verdana"/>
          <w:color w:val="000000" w:themeColor="text1"/>
        </w:rPr>
      </w:pPr>
      <w:r>
        <w:rPr>
          <w:rFonts w:ascii="Verdana" w:hAnsi="Verdana"/>
          <w:color w:val="000000" w:themeColor="text1"/>
        </w:rPr>
        <w:t xml:space="preserve">ABN: </w:t>
      </w:r>
      <w:r>
        <w:rPr>
          <w:rFonts w:ascii="Verdana" w:hAnsi="Verdana"/>
          <w:color w:val="0070C0" w:themeColor="text2"/>
        </w:rPr>
        <w:t>91 671 803 277</w:t>
      </w:r>
    </w:p>
    <w:p w14:paraId="7DAB3FA6" w14:textId="5458715F" w:rsidR="00672890" w:rsidRPr="00C40173" w:rsidRDefault="00672890" w:rsidP="00672890">
      <w:pPr>
        <w:jc w:val="center"/>
        <w:rPr>
          <w:rFonts w:ascii="Verdana" w:hAnsi="Verdana"/>
          <w:color w:val="000000" w:themeColor="text1"/>
        </w:rPr>
      </w:pPr>
      <w:r>
        <w:rPr>
          <w:rFonts w:ascii="Verdana" w:hAnsi="Verdana"/>
          <w:color w:val="000000" w:themeColor="text1"/>
        </w:rPr>
        <w:t xml:space="preserve">Head office: </w:t>
      </w:r>
      <w:r>
        <w:rPr>
          <w:rFonts w:ascii="Verdana" w:hAnsi="Verdana"/>
          <w:color w:val="0070C0" w:themeColor="text2"/>
        </w:rPr>
        <w:t>5/2 Kern Brothers Drive, Kirwan, 4817</w:t>
      </w:r>
    </w:p>
    <w:p w14:paraId="2DB5B473" w14:textId="270A3B71" w:rsidR="00672890" w:rsidRPr="009608B6" w:rsidRDefault="00672890" w:rsidP="00672890">
      <w:pPr>
        <w:jc w:val="center"/>
        <w:rPr>
          <w:rFonts w:ascii="Verdana" w:hAnsi="Verdana"/>
          <w:color w:val="0070C0" w:themeColor="text2"/>
        </w:rPr>
      </w:pPr>
      <w:r>
        <w:rPr>
          <w:rFonts w:ascii="Verdana" w:hAnsi="Verdana"/>
          <w:color w:val="000000" w:themeColor="text1"/>
        </w:rPr>
        <w:t xml:space="preserve">Phone: </w:t>
      </w:r>
      <w:r>
        <w:rPr>
          <w:rFonts w:ascii="Verdana" w:hAnsi="Verdana"/>
          <w:color w:val="0070C0" w:themeColor="text2"/>
        </w:rPr>
        <w:t>1300 701678 | 0411 499 845</w:t>
      </w:r>
    </w:p>
    <w:p w14:paraId="2ED85E0B" w14:textId="77777777" w:rsidR="00672890" w:rsidRPr="00C40173" w:rsidRDefault="00672890" w:rsidP="00672890">
      <w:pPr>
        <w:jc w:val="center"/>
        <w:rPr>
          <w:rFonts w:ascii="Verdana" w:hAnsi="Verdana"/>
          <w:color w:val="000000" w:themeColor="text1"/>
        </w:rPr>
      </w:pPr>
      <w:r>
        <w:rPr>
          <w:rFonts w:ascii="Verdana" w:hAnsi="Verdana"/>
          <w:color w:val="000000" w:themeColor="text1"/>
        </w:rPr>
        <w:t xml:space="preserve">Email: </w:t>
      </w:r>
      <w:r>
        <w:rPr>
          <w:rFonts w:ascii="Verdana" w:hAnsi="Verdana"/>
          <w:color w:val="0070C0" w:themeColor="text2"/>
        </w:rPr>
        <w:t>info@diligentsupports.com.au</w:t>
      </w:r>
    </w:p>
    <w:p w14:paraId="3D9CA3AA" w14:textId="06F8DDE2" w:rsidR="00672890" w:rsidRPr="00C40173" w:rsidRDefault="00672890" w:rsidP="00672890">
      <w:pPr>
        <w:jc w:val="center"/>
        <w:rPr>
          <w:rFonts w:ascii="Verdana" w:hAnsi="Verdana"/>
          <w:color w:val="000000" w:themeColor="text1"/>
        </w:rPr>
      </w:pPr>
      <w:r>
        <w:rPr>
          <w:rFonts w:ascii="Verdana" w:hAnsi="Verdana"/>
          <w:color w:val="000000" w:themeColor="text1"/>
        </w:rPr>
        <w:t>Rev.4.27.08.2025</w:t>
      </w:r>
    </w:p>
    <w:p w14:paraId="4E4AECB7" w14:textId="77777777" w:rsidR="00903E23" w:rsidRDefault="00903E23">
      <w:pPr>
        <w:rPr>
          <w:color w:val="000000" w:themeColor="text1"/>
        </w:rPr>
      </w:pPr>
    </w:p>
    <w:p w14:paraId="34189BFE" w14:textId="77777777" w:rsidR="005C3D2F" w:rsidRDefault="005C3D2F">
      <w:pPr>
        <w:rPr>
          <w:color w:val="000000" w:themeColor="text1"/>
        </w:rPr>
      </w:pPr>
    </w:p>
    <w:p w14:paraId="3E3E6B0D" w14:textId="77777777" w:rsidR="005C3D2F" w:rsidRDefault="005C3D2F">
      <w:pPr>
        <w:rPr>
          <w:color w:val="000000" w:themeColor="text1"/>
        </w:rPr>
      </w:pPr>
    </w:p>
    <w:p w14:paraId="51530845" w14:textId="77777777" w:rsidR="007E6913" w:rsidRDefault="007E6913">
      <w:pPr>
        <w:rPr>
          <w:color w:val="000000" w:themeColor="text1"/>
        </w:rPr>
      </w:pPr>
    </w:p>
    <w:p w14:paraId="03034BE3" w14:textId="77777777" w:rsidR="007E6913" w:rsidRDefault="007E6913">
      <w:pPr>
        <w:rPr>
          <w:color w:val="000000" w:themeColor="text1"/>
        </w:rPr>
      </w:pPr>
    </w:p>
    <w:p w14:paraId="2CDABB1F" w14:textId="77777777" w:rsidR="007E6913" w:rsidRDefault="007E6913" w:rsidP="009608B6">
      <w:pPr>
        <w:jc w:val="center"/>
        <w:rPr>
          <w:color w:val="000000" w:themeColor="text1"/>
        </w:rPr>
      </w:pPr>
    </w:p>
    <w:p w14:paraId="3F79AAFE" w14:textId="77777777" w:rsidR="007E6913" w:rsidRDefault="007E6913">
      <w:pPr>
        <w:rPr>
          <w:color w:val="000000" w:themeColor="text1"/>
        </w:rPr>
      </w:pPr>
    </w:p>
    <w:p w14:paraId="09325346" w14:textId="77777777" w:rsidR="007E6913" w:rsidRDefault="007E6913">
      <w:pPr>
        <w:rPr>
          <w:color w:val="000000" w:themeColor="text1"/>
        </w:rPr>
      </w:pPr>
    </w:p>
    <w:p w14:paraId="2F979BB0" w14:textId="77777777" w:rsidR="007E6913" w:rsidRDefault="007E6913">
      <w:pPr>
        <w:rPr>
          <w:color w:val="000000" w:themeColor="text1"/>
        </w:rPr>
      </w:pPr>
    </w:p>
    <w:p w14:paraId="3ACB324D" w14:textId="77777777" w:rsidR="007E6913" w:rsidRDefault="007E6913">
      <w:pPr>
        <w:rPr>
          <w:color w:val="000000" w:themeColor="text1"/>
        </w:rPr>
      </w:pPr>
    </w:p>
    <w:p w14:paraId="40AE82A0" w14:textId="77777777" w:rsidR="007E6913" w:rsidRPr="00C40173" w:rsidRDefault="007E6913">
      <w:pPr>
        <w:rPr>
          <w:color w:val="000000" w:themeColor="text1"/>
        </w:rPr>
        <w:sectPr w:rsidR="007E6913" w:rsidRPr="00C40173" w:rsidSect="00E603D5">
          <w:headerReference w:type="default" r:id="rId12"/>
          <w:footerReference w:type="default" r:id="rId13"/>
          <w:headerReference w:type="first" r:id="rId14"/>
          <w:type w:val="continuous"/>
          <w:pgSz w:w="12240" w:h="15840" w:code="1"/>
          <w:pgMar w:top="1440" w:right="1080" w:bottom="1440" w:left="1080" w:header="708" w:footer="708" w:gutter="0"/>
          <w:cols w:space="708"/>
          <w:titlePg/>
          <w:docGrid w:linePitch="360"/>
        </w:sectPr>
      </w:pPr>
    </w:p>
    <w:sdt>
      <w:sdtPr>
        <w:rPr>
          <w:rFonts w:asciiTheme="minorHAnsi" w:eastAsiaTheme="minorHAnsi" w:hAnsiTheme="minorHAnsi" w:cstheme="minorBidi"/>
          <w:color w:val="000000" w:themeColor="text1"/>
          <w:sz w:val="20"/>
          <w:szCs w:val="22"/>
        </w:rPr>
        <w:id w:val="-1421863355"/>
        <w:docPartObj>
          <w:docPartGallery w:val="Table of Contents"/>
          <w:docPartUnique/>
        </w:docPartObj>
      </w:sdtPr>
      <w:sdtEndPr>
        <w:rPr>
          <w:b/>
          <w:bCs/>
          <w:noProof/>
        </w:rPr>
      </w:sdtEndPr>
      <w:sdtContent>
        <w:p w14:paraId="6F1B463E" w14:textId="311033D0" w:rsidR="00383940" w:rsidRPr="00C40173" w:rsidRDefault="00383940">
          <w:pPr>
            <w:pStyle w:val="TOCHeading"/>
            <w:rPr>
              <w:color w:val="000000" w:themeColor="text1"/>
            </w:rPr>
          </w:pPr>
          <w:r>
            <w:rPr>
              <w:color w:val="000000" w:themeColor="text1"/>
            </w:rPr>
            <w:t>Contents</w:t>
          </w:r>
        </w:p>
        <w:p w14:paraId="75BBD8BE" w14:textId="3B993BE5" w:rsidR="00826B2B" w:rsidRDefault="00383940">
          <w:pPr>
            <w:pStyle w:val="TOC1"/>
            <w:tabs>
              <w:tab w:val="right" w:leader="dot" w:pos="10070"/>
            </w:tabs>
            <w:rPr>
              <w:rFonts w:eastAsiaTheme="minorEastAsia"/>
              <w:noProof/>
              <w:kern w:val="2"/>
              <w:sz w:val="24"/>
              <w:szCs w:val="24"/>
              <w:lang w:val="en-AU" w:eastAsia="en-AU"/>
              <w14:ligatures w14:val="standardContextual"/>
            </w:rPr>
          </w:pPr>
          <w:r>
            <w:rPr>
              <w:color w:val="000000" w:themeColor="text1"/>
            </w:rPr>
            <w:fldChar w:fldCharType="begin"/>
            <w:instrText xml:space="preserve"> TOC \o "1-3" \h \z \u </w:instrText>
            <w:fldChar w:fldCharType="separate"/>
          </w:r>
          <w:hyperlink w:anchor="_Toc193189913" w:history="1">
            <w:r>
              <w:rPr>
                <w:rStyle w:val="Hyperlink"/>
                <w:noProof/>
              </w:rPr>
              <w:t>The Agreement</w:t>
            </w:r>
            <w:r>
              <w:rPr>
                <w:noProof/>
                <w:webHidden/>
              </w:rPr>
              <w:tab/>
              <w:fldChar w:fldCharType="begin"/>
              <w:instrText xml:space="preserve"> PAGEREF _Toc193189913 \h </w:instrText>
              <w:fldChar w:fldCharType="separate"/>
              <w:t>3</w:t>
              <w:fldChar w:fldCharType="end"/>
            </w:r>
          </w:hyperlink>
        </w:p>
        <w:p w14:paraId="4276FA38" w14:textId="5C3DC490"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14" w:history="1">
            <w:r>
              <w:rPr>
                <w:rStyle w:val="Hyperlink"/>
                <w:noProof/>
              </w:rPr>
              <w:t>The Participant</w:t>
            </w:r>
            <w:r>
              <w:rPr>
                <w:noProof/>
                <w:webHidden/>
              </w:rPr>
              <w:tab/>
              <w:fldChar w:fldCharType="begin"/>
              <w:instrText xml:space="preserve"> PAGEREF _Toc193189914 \h </w:instrText>
              <w:fldChar w:fldCharType="separate"/>
              <w:t>3</w:t>
              <w:fldChar w:fldCharType="end"/>
            </w:r>
          </w:hyperlink>
        </w:p>
        <w:p w14:paraId="696A004C" w14:textId="1160858A"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15" w:history="1">
            <w:r>
              <w:rPr>
                <w:rStyle w:val="Hyperlink"/>
                <w:noProof/>
              </w:rPr>
              <w:t>The Provider (Diligent Supports)</w:t>
            </w:r>
            <w:r>
              <w:rPr>
                <w:noProof/>
                <w:webHidden/>
              </w:rPr>
              <w:tab/>
              <w:fldChar w:fldCharType="begin"/>
              <w:instrText xml:space="preserve"> PAGEREF _Toc193189915 \h </w:instrText>
              <w:fldChar w:fldCharType="separate"/>
              <w:t>3</w:t>
              <w:fldChar w:fldCharType="end"/>
            </w:r>
          </w:hyperlink>
        </w:p>
        <w:p w14:paraId="229A482A" w14:textId="73CD9976"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16" w:history="1">
            <w:r>
              <w:rPr>
                <w:rStyle w:val="Hyperlink"/>
                <w:noProof/>
              </w:rPr>
              <w:t>Scope</w:t>
            </w:r>
            <w:r>
              <w:rPr>
                <w:noProof/>
                <w:webHidden/>
              </w:rPr>
              <w:tab/>
              <w:fldChar w:fldCharType="begin"/>
              <w:instrText xml:space="preserve"> PAGEREF _Toc193189916 \h </w:instrText>
              <w:fldChar w:fldCharType="separate"/>
              <w:t>4</w:t>
              <w:fldChar w:fldCharType="end"/>
            </w:r>
          </w:hyperlink>
        </w:p>
        <w:p w14:paraId="13CF43F5" w14:textId="2EF2085E"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17" w:history="1">
            <w:r>
              <w:rPr>
                <w:rStyle w:val="Hyperlink"/>
                <w:noProof/>
              </w:rPr>
              <w:t>Service and Support Schedule</w:t>
            </w:r>
            <w:r>
              <w:rPr>
                <w:noProof/>
                <w:webHidden/>
              </w:rPr>
              <w:tab/>
              <w:fldChar w:fldCharType="begin"/>
              <w:instrText xml:space="preserve"> PAGEREF _Toc193189917 \h </w:instrText>
              <w:fldChar w:fldCharType="separate"/>
              <w:t>4</w:t>
              <w:fldChar w:fldCharType="end"/>
            </w:r>
          </w:hyperlink>
        </w:p>
        <w:p w14:paraId="116ED989" w14:textId="7D8AC3FB"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18" w:history="1">
            <w:r>
              <w:rPr>
                <w:rStyle w:val="Hyperlink"/>
                <w:noProof/>
              </w:rPr>
              <w:t>Continuity of Supports</w:t>
            </w:r>
            <w:r>
              <w:rPr>
                <w:noProof/>
                <w:webHidden/>
              </w:rPr>
              <w:tab/>
              <w:fldChar w:fldCharType="begin"/>
              <w:instrText xml:space="preserve"> PAGEREF _Toc193189918 \h </w:instrText>
              <w:fldChar w:fldCharType="separate"/>
              <w:t>4</w:t>
              <w:fldChar w:fldCharType="end"/>
            </w:r>
          </w:hyperlink>
        </w:p>
        <w:p w14:paraId="649C13D7" w14:textId="2D6234A8"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19" w:history="1">
            <w:r>
              <w:rPr>
                <w:rStyle w:val="Hyperlink"/>
                <w:noProof/>
              </w:rPr>
              <w:t>Change</w:t>
            </w:r>
            <w:r>
              <w:rPr>
                <w:noProof/>
                <w:webHidden/>
              </w:rPr>
              <w:tab/>
              <w:fldChar w:fldCharType="begin"/>
              <w:instrText xml:space="preserve"> PAGEREF _Toc193189919 \h </w:instrText>
              <w:fldChar w:fldCharType="separate"/>
              <w:t>4</w:t>
              <w:fldChar w:fldCharType="end"/>
            </w:r>
          </w:hyperlink>
        </w:p>
        <w:p w14:paraId="52B20C5A" w14:textId="1191ABA5"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20" w:history="1">
            <w:r>
              <w:rPr>
                <w:rStyle w:val="Hyperlink"/>
                <w:noProof/>
              </w:rPr>
              <w:t>Withdrawn</w:t>
            </w:r>
            <w:r>
              <w:rPr>
                <w:noProof/>
                <w:webHidden/>
              </w:rPr>
              <w:tab/>
              <w:fldChar w:fldCharType="begin"/>
              <w:instrText xml:space="preserve"> PAGEREF _Toc193189920 \h </w:instrText>
              <w:fldChar w:fldCharType="separate"/>
              <w:t>4</w:t>
              <w:fldChar w:fldCharType="end"/>
            </w:r>
          </w:hyperlink>
        </w:p>
        <w:p w14:paraId="1390AC18" w14:textId="728D6448"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21" w:history="1">
            <w:r>
              <w:rPr>
                <w:rStyle w:val="Hyperlink"/>
                <w:noProof/>
              </w:rPr>
              <w:t>responsibilities</w:t>
            </w:r>
            <w:r>
              <w:rPr>
                <w:noProof/>
                <w:webHidden/>
              </w:rPr>
              <w:tab/>
              <w:fldChar w:fldCharType="begin"/>
              <w:instrText xml:space="preserve"> PAGEREF _Toc193189921 \h </w:instrText>
              <w:fldChar w:fldCharType="separate"/>
              <w:t>5</w:t>
              <w:fldChar w:fldCharType="end"/>
            </w:r>
          </w:hyperlink>
        </w:p>
        <w:p w14:paraId="3026CE91" w14:textId="53204FA7"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22" w:history="1">
            <w:r>
              <w:rPr>
                <w:rStyle w:val="Hyperlink"/>
                <w:noProof/>
              </w:rPr>
              <w:t>Service provider (Diligent Supports)</w:t>
            </w:r>
            <w:r>
              <w:rPr>
                <w:noProof/>
                <w:webHidden/>
              </w:rPr>
              <w:tab/>
              <w:fldChar w:fldCharType="begin"/>
              <w:instrText xml:space="preserve"> PAGEREF _Toc193189922 \h </w:instrText>
              <w:fldChar w:fldCharType="separate"/>
              <w:t>5</w:t>
              <w:fldChar w:fldCharType="end"/>
            </w:r>
          </w:hyperlink>
        </w:p>
        <w:p w14:paraId="5BCF4CD8" w14:textId="289C3E5A"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23" w:history="1">
            <w:r>
              <w:rPr>
                <w:rStyle w:val="Hyperlink"/>
                <w:noProof/>
              </w:rPr>
              <w:t>Participant/ Participant’s representative responsibilities</w:t>
            </w:r>
            <w:r>
              <w:rPr>
                <w:noProof/>
                <w:webHidden/>
              </w:rPr>
              <w:tab/>
              <w:fldChar w:fldCharType="begin"/>
              <w:instrText xml:space="preserve"> PAGEREF _Toc193189923 \h </w:instrText>
              <w:fldChar w:fldCharType="separate"/>
              <w:t>5</w:t>
              <w:fldChar w:fldCharType="end"/>
            </w:r>
          </w:hyperlink>
        </w:p>
        <w:p w14:paraId="3AC3CED7" w14:textId="1B363C6B" w:rsidR="00826B2B" w:rsidRDefault="00826B2B">
          <w:pPr>
            <w:pStyle w:val="TOC3"/>
            <w:tabs>
              <w:tab w:val="right" w:leader="dot" w:pos="10070"/>
            </w:tabs>
            <w:rPr>
              <w:rFonts w:eastAsiaTheme="minorEastAsia"/>
              <w:noProof/>
              <w:kern w:val="2"/>
              <w:sz w:val="24"/>
              <w:szCs w:val="24"/>
              <w:lang w:val="en-AU" w:eastAsia="en-AU"/>
              <w14:ligatures w14:val="standardContextual"/>
            </w:rPr>
          </w:pPr>
          <w:hyperlink w:anchor="_Toc193189924" w:history="1">
            <w:r>
              <w:rPr>
                <w:rStyle w:val="Hyperlink"/>
                <w:noProof/>
              </w:rPr>
              <w:t>Participant’s Legal and human rights</w:t>
            </w:r>
            <w:r>
              <w:rPr>
                <w:noProof/>
                <w:webHidden/>
              </w:rPr>
              <w:tab/>
              <w:fldChar w:fldCharType="begin"/>
              <w:instrText xml:space="preserve"> PAGEREF _Toc193189924 \h </w:instrText>
              <w:fldChar w:fldCharType="separate"/>
              <w:t>6</w:t>
              <w:fldChar w:fldCharType="end"/>
            </w:r>
          </w:hyperlink>
        </w:p>
        <w:p w14:paraId="04E2D5D1" w14:textId="142F79A2"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25" w:history="1">
            <w:r>
              <w:rPr>
                <w:rStyle w:val="Hyperlink"/>
                <w:noProof/>
              </w:rPr>
              <w:t>EMERGENCY and disaster PREPAREDNESS</w:t>
            </w:r>
            <w:r>
              <w:rPr>
                <w:noProof/>
                <w:webHidden/>
              </w:rPr>
              <w:tab/>
              <w:fldChar w:fldCharType="begin"/>
              <w:instrText xml:space="preserve"> PAGEREF _Toc193189925 \h </w:instrText>
              <w:fldChar w:fldCharType="separate"/>
              <w:t>6</w:t>
              <w:fldChar w:fldCharType="end"/>
            </w:r>
          </w:hyperlink>
        </w:p>
        <w:p w14:paraId="0D315FE3" w14:textId="6A302E3C"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26" w:history="1">
            <w:r>
              <w:rPr>
                <w:rStyle w:val="Hyperlink"/>
                <w:noProof/>
              </w:rPr>
              <w:t>Fees and charges</w:t>
            </w:r>
            <w:r>
              <w:rPr>
                <w:noProof/>
                <w:webHidden/>
              </w:rPr>
              <w:tab/>
              <w:fldChar w:fldCharType="begin"/>
              <w:instrText xml:space="preserve"> PAGEREF _Toc193189926 \h </w:instrText>
              <w:fldChar w:fldCharType="separate"/>
              <w:t>7</w:t>
              <w:fldChar w:fldCharType="end"/>
            </w:r>
          </w:hyperlink>
        </w:p>
        <w:p w14:paraId="3A383A58" w14:textId="64B33147"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27" w:history="1">
            <w:r>
              <w:rPr>
                <w:rStyle w:val="Hyperlink"/>
                <w:noProof/>
              </w:rPr>
              <w:t>Costs</w:t>
            </w:r>
            <w:r>
              <w:rPr>
                <w:noProof/>
                <w:webHidden/>
              </w:rPr>
              <w:tab/>
              <w:fldChar w:fldCharType="begin"/>
              <w:instrText xml:space="preserve"> PAGEREF _Toc193189927 \h </w:instrText>
              <w:fldChar w:fldCharType="separate"/>
              <w:t>7</w:t>
              <w:fldChar w:fldCharType="end"/>
            </w:r>
          </w:hyperlink>
        </w:p>
        <w:p w14:paraId="1A230243" w14:textId="452E1D23"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28" w:history="1">
            <w:r>
              <w:rPr>
                <w:rStyle w:val="Hyperlink"/>
                <w:noProof/>
              </w:rPr>
              <w:t>Payment</w:t>
            </w:r>
            <w:r>
              <w:rPr>
                <w:noProof/>
                <w:webHidden/>
              </w:rPr>
              <w:tab/>
              <w:fldChar w:fldCharType="begin"/>
              <w:instrText xml:space="preserve"> PAGEREF _Toc193189928 \h </w:instrText>
              <w:fldChar w:fldCharType="separate"/>
              <w:t>7</w:t>
              <w:fldChar w:fldCharType="end"/>
            </w:r>
          </w:hyperlink>
        </w:p>
        <w:p w14:paraId="4C1A71F9" w14:textId="62BC27A0" w:rsidR="00826B2B" w:rsidRDefault="00826B2B">
          <w:pPr>
            <w:pStyle w:val="TOC3"/>
            <w:tabs>
              <w:tab w:val="right" w:leader="dot" w:pos="10070"/>
            </w:tabs>
            <w:rPr>
              <w:rFonts w:eastAsiaTheme="minorEastAsia"/>
              <w:noProof/>
              <w:kern w:val="2"/>
              <w:sz w:val="24"/>
              <w:szCs w:val="24"/>
              <w:lang w:val="en-AU" w:eastAsia="en-AU"/>
              <w14:ligatures w14:val="standardContextual"/>
            </w:rPr>
          </w:pPr>
          <w:hyperlink w:anchor="_Toc193189929" w:history="1">
            <w:r>
              <w:rPr>
                <w:rStyle w:val="Hyperlink"/>
                <w:noProof/>
              </w:rPr>
              <w:t>Self-Managed Funding</w:t>
            </w:r>
            <w:r>
              <w:rPr>
                <w:noProof/>
                <w:webHidden/>
              </w:rPr>
              <w:tab/>
              <w:fldChar w:fldCharType="begin"/>
              <w:instrText xml:space="preserve"> PAGEREF _Toc193189929 \h </w:instrText>
              <w:fldChar w:fldCharType="separate"/>
              <w:t>7</w:t>
              <w:fldChar w:fldCharType="end"/>
            </w:r>
          </w:hyperlink>
        </w:p>
        <w:p w14:paraId="2D9328B0" w14:textId="05042818" w:rsidR="00826B2B" w:rsidRDefault="00826B2B">
          <w:pPr>
            <w:pStyle w:val="TOC3"/>
            <w:tabs>
              <w:tab w:val="right" w:leader="dot" w:pos="10070"/>
            </w:tabs>
            <w:rPr>
              <w:rFonts w:eastAsiaTheme="minorEastAsia"/>
              <w:noProof/>
              <w:kern w:val="2"/>
              <w:sz w:val="24"/>
              <w:szCs w:val="24"/>
              <w:lang w:val="en-AU" w:eastAsia="en-AU"/>
              <w14:ligatures w14:val="standardContextual"/>
            </w:rPr>
          </w:pPr>
          <w:hyperlink w:anchor="_Toc193189930" w:history="1">
            <w:r>
              <w:rPr>
                <w:rStyle w:val="Hyperlink"/>
                <w:noProof/>
              </w:rPr>
              <w:t>Nominee Managed Funding</w:t>
            </w:r>
            <w:r>
              <w:rPr>
                <w:noProof/>
                <w:webHidden/>
              </w:rPr>
              <w:tab/>
              <w:fldChar w:fldCharType="begin"/>
              <w:instrText xml:space="preserve"> PAGEREF _Toc193189930 \h </w:instrText>
              <w:fldChar w:fldCharType="separate"/>
              <w:t>7</w:t>
              <w:fldChar w:fldCharType="end"/>
            </w:r>
          </w:hyperlink>
        </w:p>
        <w:p w14:paraId="018CA981" w14:textId="25EAB062" w:rsidR="00826B2B" w:rsidRDefault="00826B2B">
          <w:pPr>
            <w:pStyle w:val="TOC3"/>
            <w:tabs>
              <w:tab w:val="right" w:leader="dot" w:pos="10070"/>
            </w:tabs>
            <w:rPr>
              <w:rFonts w:eastAsiaTheme="minorEastAsia"/>
              <w:noProof/>
              <w:kern w:val="2"/>
              <w:sz w:val="24"/>
              <w:szCs w:val="24"/>
              <w:lang w:val="en-AU" w:eastAsia="en-AU"/>
              <w14:ligatures w14:val="standardContextual"/>
            </w:rPr>
          </w:pPr>
          <w:hyperlink w:anchor="_Toc193189931" w:history="1">
            <w:r>
              <w:rPr>
                <w:rStyle w:val="Hyperlink"/>
                <w:noProof/>
              </w:rPr>
              <w:t>NDIA Managed Funding</w:t>
            </w:r>
            <w:r>
              <w:rPr>
                <w:noProof/>
                <w:webHidden/>
              </w:rPr>
              <w:tab/>
              <w:fldChar w:fldCharType="begin"/>
              <w:instrText xml:space="preserve"> PAGEREF _Toc193189931 \h </w:instrText>
              <w:fldChar w:fldCharType="separate"/>
              <w:t>8</w:t>
              <w:fldChar w:fldCharType="end"/>
            </w:r>
          </w:hyperlink>
        </w:p>
        <w:p w14:paraId="0C4F6ADF" w14:textId="0BAF4DCD" w:rsidR="00826B2B" w:rsidRDefault="00826B2B">
          <w:pPr>
            <w:pStyle w:val="TOC3"/>
            <w:tabs>
              <w:tab w:val="right" w:leader="dot" w:pos="10070"/>
            </w:tabs>
            <w:rPr>
              <w:rFonts w:eastAsiaTheme="minorEastAsia"/>
              <w:noProof/>
              <w:kern w:val="2"/>
              <w:sz w:val="24"/>
              <w:szCs w:val="24"/>
              <w:lang w:val="en-AU" w:eastAsia="en-AU"/>
              <w14:ligatures w14:val="standardContextual"/>
            </w:rPr>
          </w:pPr>
          <w:hyperlink w:anchor="_Toc193189932" w:history="1">
            <w:r>
              <w:rPr>
                <w:rStyle w:val="Hyperlink"/>
                <w:noProof/>
              </w:rPr>
              <w:t>Registered Plan Managed Provider</w:t>
            </w:r>
            <w:r>
              <w:rPr>
                <w:noProof/>
                <w:webHidden/>
              </w:rPr>
              <w:tab/>
              <w:fldChar w:fldCharType="begin"/>
              <w:instrText xml:space="preserve"> PAGEREF _Toc193189932 \h </w:instrText>
              <w:fldChar w:fldCharType="separate"/>
              <w:t>8</w:t>
              <w:fldChar w:fldCharType="end"/>
            </w:r>
          </w:hyperlink>
        </w:p>
        <w:p w14:paraId="5DC3988B" w14:textId="678CC4A2"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33" w:history="1">
            <w:r>
              <w:rPr>
                <w:rStyle w:val="Hyperlink"/>
                <w:noProof/>
              </w:rPr>
              <w:t>Cancellation</w:t>
            </w:r>
            <w:r>
              <w:rPr>
                <w:noProof/>
                <w:webHidden/>
              </w:rPr>
              <w:tab/>
              <w:fldChar w:fldCharType="begin"/>
              <w:instrText xml:space="preserve"> PAGEREF _Toc193189933 \h </w:instrText>
              <w:fldChar w:fldCharType="separate"/>
              <w:t>8</w:t>
              <w:fldChar w:fldCharType="end"/>
            </w:r>
          </w:hyperlink>
        </w:p>
        <w:p w14:paraId="33C0064B" w14:textId="64C3938B" w:rsidR="00826B2B" w:rsidRDefault="00826B2B">
          <w:pPr>
            <w:pStyle w:val="TOC2"/>
            <w:tabs>
              <w:tab w:val="right" w:leader="dot" w:pos="10070"/>
            </w:tabs>
            <w:rPr>
              <w:rFonts w:eastAsiaTheme="minorEastAsia"/>
              <w:noProof/>
              <w:kern w:val="2"/>
              <w:sz w:val="24"/>
              <w:szCs w:val="24"/>
              <w:lang w:val="en-AU" w:eastAsia="en-AU"/>
              <w14:ligatures w14:val="standardContextual"/>
            </w:rPr>
          </w:pPr>
          <w:hyperlink w:anchor="_Toc193189934" w:history="1">
            <w:r>
              <w:rPr>
                <w:rStyle w:val="Hyperlink"/>
                <w:noProof/>
              </w:rPr>
              <w:t>Additional expense</w:t>
            </w:r>
            <w:r>
              <w:rPr>
                <w:noProof/>
                <w:webHidden/>
              </w:rPr>
              <w:tab/>
              <w:fldChar w:fldCharType="begin"/>
              <w:instrText xml:space="preserve"> PAGEREF _Toc193189934 \h </w:instrText>
              <w:fldChar w:fldCharType="separate"/>
              <w:t>8</w:t>
              <w:fldChar w:fldCharType="end"/>
            </w:r>
          </w:hyperlink>
        </w:p>
        <w:p w14:paraId="68BE3BB8" w14:textId="755ECDAF"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35" w:history="1">
            <w:r>
              <w:rPr>
                <w:rStyle w:val="Hyperlink"/>
                <w:noProof/>
              </w:rPr>
              <w:t>Participant’s Consent</w:t>
            </w:r>
            <w:r>
              <w:rPr>
                <w:noProof/>
                <w:webHidden/>
              </w:rPr>
              <w:tab/>
              <w:fldChar w:fldCharType="begin"/>
              <w:instrText xml:space="preserve"> PAGEREF _Toc193189935 \h </w:instrText>
              <w:fldChar w:fldCharType="separate"/>
              <w:t>8</w:t>
              <w:fldChar w:fldCharType="end"/>
            </w:r>
          </w:hyperlink>
        </w:p>
        <w:p w14:paraId="6505DED4" w14:textId="7A4AF434"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36" w:history="1">
            <w:r>
              <w:rPr>
                <w:rStyle w:val="Hyperlink"/>
                <w:noProof/>
              </w:rPr>
              <w:t>Incidents</w:t>
            </w:r>
            <w:r>
              <w:rPr>
                <w:noProof/>
                <w:webHidden/>
              </w:rPr>
              <w:tab/>
              <w:fldChar w:fldCharType="begin"/>
              <w:instrText xml:space="preserve"> PAGEREF _Toc193189936 \h </w:instrText>
              <w:fldChar w:fldCharType="separate"/>
              <w:t>9</w:t>
              <w:fldChar w:fldCharType="end"/>
            </w:r>
          </w:hyperlink>
        </w:p>
        <w:p w14:paraId="2D4254D1" w14:textId="4B0CB95E"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37" w:history="1">
            <w:r>
              <w:rPr>
                <w:rStyle w:val="Hyperlink"/>
                <w:noProof/>
              </w:rPr>
              <w:t>Feedback and Complaints</w:t>
            </w:r>
            <w:r>
              <w:rPr>
                <w:noProof/>
                <w:webHidden/>
              </w:rPr>
              <w:tab/>
              <w:fldChar w:fldCharType="begin"/>
              <w:instrText xml:space="preserve"> PAGEREF _Toc193189937 \h </w:instrText>
              <w:fldChar w:fldCharType="separate"/>
              <w:t>9</w:t>
              <w:fldChar w:fldCharType="end"/>
            </w:r>
          </w:hyperlink>
        </w:p>
        <w:p w14:paraId="64BC9BAF" w14:textId="70801164"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38" w:history="1">
            <w:r>
              <w:rPr>
                <w:rStyle w:val="Hyperlink"/>
                <w:noProof/>
              </w:rPr>
              <w:t>advocacy</w:t>
            </w:r>
            <w:r>
              <w:rPr>
                <w:noProof/>
                <w:webHidden/>
              </w:rPr>
              <w:tab/>
              <w:fldChar w:fldCharType="begin"/>
              <w:instrText xml:space="preserve"> PAGEREF _Toc193189938 \h </w:instrText>
              <w:fldChar w:fldCharType="separate"/>
              <w:t>10</w:t>
              <w:fldChar w:fldCharType="end"/>
            </w:r>
          </w:hyperlink>
        </w:p>
        <w:p w14:paraId="32AD6689" w14:textId="1CDBE80E" w:rsidR="00826B2B" w:rsidRDefault="00826B2B">
          <w:pPr>
            <w:pStyle w:val="TOC1"/>
            <w:tabs>
              <w:tab w:val="right" w:leader="dot" w:pos="10070"/>
            </w:tabs>
            <w:rPr>
              <w:rFonts w:eastAsiaTheme="minorEastAsia"/>
              <w:noProof/>
              <w:kern w:val="2"/>
              <w:sz w:val="24"/>
              <w:szCs w:val="24"/>
              <w:lang w:val="en-AU" w:eastAsia="en-AU"/>
              <w14:ligatures w14:val="standardContextual"/>
            </w:rPr>
          </w:pPr>
          <w:hyperlink w:anchor="_Toc193189939" w:history="1">
            <w:r>
              <w:rPr>
                <w:rStyle w:val="Hyperlink"/>
                <w:noProof/>
              </w:rPr>
              <w:t>Agreement Signatures</w:t>
            </w:r>
            <w:r>
              <w:rPr>
                <w:noProof/>
                <w:webHidden/>
              </w:rPr>
              <w:tab/>
              <w:fldChar w:fldCharType="begin"/>
              <w:instrText xml:space="preserve"> PAGEREF _Toc193189939 \h </w:instrText>
              <w:fldChar w:fldCharType="separate"/>
              <w:t>10</w:t>
              <w:fldChar w:fldCharType="end"/>
            </w:r>
          </w:hyperlink>
        </w:p>
        <w:p w14:paraId="0462B91B" w14:textId="41436711" w:rsidR="00383940" w:rsidRPr="00C40173" w:rsidRDefault="00383940">
          <w:pPr>
            <w:rPr>
              <w:color w:val="000000" w:themeColor="text1"/>
            </w:rPr>
          </w:pPr>
          <w:r>
            <w:rPr>
              <w:b/>
              <w:bCs/>
              <w:noProof/>
              <w:color w:val="000000" w:themeColor="text1"/>
            </w:rPr>
            <w:fldChar w:fldCharType="end"/>
          </w:r>
        </w:p>
      </w:sdtContent>
    </w:sdt>
    <w:p w14:paraId="0C7177C4" w14:textId="77777777" w:rsidR="00B56EB3" w:rsidRPr="00C40173" w:rsidRDefault="00B56EB3">
      <w:pPr>
        <w:rPr>
          <w:color w:val="000000" w:themeColor="text1"/>
        </w:rPr>
      </w:pPr>
    </w:p>
    <w:p w14:paraId="521EE6D7" w14:textId="77777777" w:rsidR="00C87D23" w:rsidRPr="00C40173" w:rsidRDefault="00C87D23">
      <w:pPr>
        <w:rPr>
          <w:color w:val="000000" w:themeColor="text1"/>
        </w:rPr>
      </w:pPr>
    </w:p>
    <w:p w14:paraId="12C74ED1" w14:textId="77777777" w:rsidR="00C87D23" w:rsidRPr="00C40173" w:rsidRDefault="00C87D23">
      <w:pPr>
        <w:rPr>
          <w:color w:val="000000" w:themeColor="text1"/>
        </w:rPr>
      </w:pPr>
    </w:p>
    <w:p w14:paraId="16E161AF" w14:textId="77777777" w:rsidR="009633FF" w:rsidRPr="00C40173" w:rsidRDefault="009633FF" w:rsidP="009633FF">
      <w:pPr>
        <w:pStyle w:val="Heading1"/>
        <w:rPr>
          <w:color w:val="000000" w:themeColor="text1"/>
          <w:sz w:val="28"/>
        </w:rPr>
      </w:pPr>
      <w:bookmarkStart w:id="0" w:name="_Toc37186201"/>
      <w:bookmarkStart w:id="1" w:name="_Toc75168990"/>
      <w:bookmarkStart w:id="2" w:name="_Toc193189913"/>
      <w:r>
        <w:rPr>
          <w:color w:val="000000" w:themeColor="text1"/>
          <w:sz w:val="28"/>
        </w:rPr>
        <w:lastRenderedPageBreak/>
        <w:t>The Agreement</w:t>
      </w:r>
      <w:bookmarkEnd w:id="0"/>
      <w:bookmarkEnd w:id="1"/>
      <w:bookmarkEnd w:id="2"/>
    </w:p>
    <w:p w14:paraId="5F6D245B" w14:textId="77777777" w:rsidR="009633FF" w:rsidRPr="00C40173" w:rsidRDefault="009633FF" w:rsidP="009633FF">
      <w:pPr>
        <w:pStyle w:val="Heading2"/>
        <w:rPr>
          <w:color w:val="000000" w:themeColor="text1"/>
          <w:sz w:val="28"/>
        </w:rPr>
      </w:pPr>
      <w:bookmarkStart w:id="3" w:name="_Toc37186202"/>
      <w:bookmarkStart w:id="4" w:name="_Toc75168991"/>
      <w:bookmarkStart w:id="5" w:name="_Toc193189914"/>
      <w:r>
        <w:rPr>
          <w:color w:val="000000" w:themeColor="text1"/>
          <w:sz w:val="28"/>
        </w:rPr>
        <w:t>The Participant</w:t>
      </w:r>
      <w:bookmarkEnd w:id="3"/>
      <w:bookmarkEnd w:id="4"/>
      <w:bookmarkEnd w:id="5"/>
    </w:p>
    <w:p w14:paraId="40361530" w14:textId="0B459AE6" w:rsidR="00130F22" w:rsidRDefault="009633FF" w:rsidP="009633FF">
      <w:pPr>
        <w:spacing w:before="100" w:after="100"/>
        <w:rPr>
          <w:color w:val="000000" w:themeColor="text1"/>
        </w:rPr>
      </w:pPr>
      <w:r>
        <w:rPr>
          <w:color w:val="000000" w:themeColor="text1"/>
        </w:rPr>
        <w:t>Full Name:</w:t>
        <w:tab/>
        <w:tab/>
        <w:tab/>
        <w:tab/>
        <w:tab/>
        <w:tab/>
        <w:t>NDIS No:</w:t>
      </w:r>
      <w:r>
        <w:t xml:space="preserve"> </w:t>
      </w:r>
      <w:sdt>
        <w:sdtPr>
          <w:id w:val="522680144"/>
          <w:placeholder>
            <w:docPart w:val="5B11EFC3210942E894BC4C3A16303B13"/>
          </w:placeholder>
          <w:showingPlcHdr/>
        </w:sdtPr>
        <w:sdtContent>
          <w:r>
            <w:rPr>
              <w:rStyle w:val="PlaceholderText"/>
            </w:rPr>
            <w:t>Click or tap here to enter text.</w:t>
          </w:r>
        </w:sdtContent>
      </w:sdt>
    </w:p>
    <w:p w14:paraId="79189038" w14:textId="5167A13F" w:rsidR="009633FF" w:rsidRPr="00922B8B" w:rsidRDefault="00130F22" w:rsidP="009633FF">
      <w:pPr>
        <w:spacing w:before="100" w:after="100"/>
        <w:rPr>
          <w:color w:val="0070C0" w:themeColor="text2"/>
        </w:rPr>
      </w:pPr>
      <w:r>
        <w:rPr>
          <w:color w:val="000000" w:themeColor="text1"/>
        </w:rPr>
        <w:t>DOB:</w:t>
        <w:tab/>
        <w:tab/>
        <w:tab/>
        <w:tab/>
        <w:tab/>
        <w:tab/>
        <w:tab/>
        <w:t>Plan Dates:</w:t>
        <w:tab/>
      </w:r>
    </w:p>
    <w:p w14:paraId="7CC1CE22" w14:textId="5EB508A8" w:rsidR="009633FF" w:rsidRPr="00D92554" w:rsidRDefault="009633FF" w:rsidP="009633FF">
      <w:pPr>
        <w:spacing w:before="100" w:after="100"/>
        <w:rPr>
          <w:color w:val="000000" w:themeColor="text1"/>
        </w:rPr>
      </w:pPr>
      <w:r>
        <w:rPr>
          <w:color w:val="000000" w:themeColor="text1"/>
        </w:rPr>
        <w:t>Mobile:</w:t>
        <w:tab/>
        <w:tab/>
        <w:tab/>
        <w:tab/>
        <w:tab/>
        <w:tab/>
        <w:t>Email:</w:t>
        <w:tab/>
      </w:r>
    </w:p>
    <w:p w14:paraId="320DFC0B" w14:textId="68E4DB77" w:rsidR="009633FF" w:rsidRPr="00C40173" w:rsidRDefault="009633FF" w:rsidP="009633FF">
      <w:pPr>
        <w:spacing w:before="100" w:after="100"/>
        <w:rPr>
          <w:color w:val="000000" w:themeColor="text1"/>
        </w:rPr>
      </w:pPr>
      <w:r>
        <w:rPr>
          <w:color w:val="000000" w:themeColor="text1"/>
        </w:rPr>
        <w:t>Address:</w:t>
      </w:r>
      <w:r>
        <w:t xml:space="preserve"> </w:t>
      </w:r>
    </w:p>
    <w:p w14:paraId="675D429E" w14:textId="77777777" w:rsidR="00C63CD7" w:rsidRDefault="00C63CD7" w:rsidP="009633FF">
      <w:pPr>
        <w:spacing w:before="100" w:after="100"/>
        <w:rPr>
          <w:color w:val="000000" w:themeColor="text1"/>
        </w:rPr>
      </w:pPr>
    </w:p>
    <w:p w14:paraId="5D8AF80D" w14:textId="6EAB60A1" w:rsidR="009633FF" w:rsidRPr="00BE58EE" w:rsidRDefault="009633FF" w:rsidP="009633FF">
      <w:pPr>
        <w:spacing w:before="100" w:after="100"/>
        <w:rPr>
          <w:b/>
          <w:bCs/>
          <w:color w:val="000000" w:themeColor="text1"/>
        </w:rPr>
      </w:pPr>
      <w:r>
        <w:rPr>
          <w:b/>
          <w:bCs/>
          <w:color w:val="000000" w:themeColor="text1"/>
        </w:rPr>
        <w:t>Alternative contacts</w:t>
      </w:r>
    </w:p>
    <w:p w14:paraId="07AA445D" w14:textId="54C119F8" w:rsidR="00E72D52" w:rsidRPr="00C40173" w:rsidRDefault="00E72D52" w:rsidP="009633FF">
      <w:pPr>
        <w:spacing w:before="100" w:after="100"/>
        <w:rPr>
          <w:color w:val="000000" w:themeColor="text1"/>
        </w:rPr>
      </w:pPr>
      <w:r>
        <w:rPr>
          <w:color w:val="000000" w:themeColor="text1"/>
        </w:rPr>
        <w:t xml:space="preserve">Support Coordinator:  </w:t>
        <w:tab/>
        <w:tab/>
        <w:tab/>
        <w:tab/>
        <w:t xml:space="preserve">Plan Manager / </w:t>
      </w:r>
      <w:r>
        <w:t xml:space="preserve">NDIS Managed </w:t>
      </w:r>
      <w:r>
        <w:rPr>
          <w:color w:val="000000" w:themeColor="text1"/>
        </w:rPr>
        <w:t>/ Self-Managed</w:t>
      </w:r>
    </w:p>
    <w:p w14:paraId="375B048F" w14:textId="0F0E22FA" w:rsidR="009633FF" w:rsidRDefault="00C63CD7" w:rsidP="009633FF">
      <w:pPr>
        <w:spacing w:before="100" w:after="100"/>
        <w:rPr>
          <w:rFonts w:eastAsia="Times New Roman" w:cs="Arial"/>
          <w:color w:val="0070C0" w:themeColor="text2"/>
          <w:sz w:val="18"/>
          <w:szCs w:val="18"/>
        </w:rPr>
      </w:pPr>
      <w:r>
        <w:rPr>
          <w:color w:val="000000" w:themeColor="text1"/>
        </w:rPr>
        <w:t>Name:</w:t>
        <w:tab/>
        <w:tab/>
        <w:tab/>
        <w:tab/>
        <w:tab/>
        <w:tab/>
        <w:tab/>
        <w:t xml:space="preserve">Name:  </w:t>
      </w:r>
    </w:p>
    <w:p w14:paraId="1E7C2387" w14:textId="2C60892B" w:rsidR="00C63CD7" w:rsidRDefault="00C63CD7" w:rsidP="009633FF">
      <w:pPr>
        <w:spacing w:before="100" w:after="100"/>
        <w:rPr>
          <w:rFonts w:eastAsia="Times New Roman" w:cs="Arial"/>
          <w:sz w:val="18"/>
          <w:szCs w:val="18"/>
        </w:rPr>
      </w:pPr>
      <w:r>
        <w:rPr>
          <w:rFonts w:eastAsia="Times New Roman" w:cs="Arial"/>
          <w:sz w:val="18"/>
          <w:szCs w:val="18"/>
        </w:rPr>
        <w:t>Number:</w:t>
      </w:r>
      <w:r>
        <w:rPr>
          <w:rFonts w:eastAsia="Times New Roman" w:cs="Arial"/>
          <w:color w:val="0070C0"/>
          <w:sz w:val="18"/>
          <w:szCs w:val="18"/>
        </w:rPr>
        <w:tab/>
      </w:r>
      <w:r>
        <w:rPr>
          <w:rFonts w:eastAsia="Times New Roman" w:cs="Arial"/>
          <w:sz w:val="18"/>
          <w:szCs w:val="18"/>
        </w:rPr>
        <w:tab/>
        <w:tab/>
        <w:tab/>
        <w:tab/>
        <w:tab/>
        <w:t>Number:</w:t>
      </w:r>
    </w:p>
    <w:p w14:paraId="5B96A3D6" w14:textId="0E7B00E1" w:rsidR="003C6727" w:rsidRPr="00C63CD7" w:rsidRDefault="003C6727" w:rsidP="009633FF">
      <w:pPr>
        <w:spacing w:before="100" w:after="100"/>
      </w:pPr>
      <w:r>
        <w:rPr>
          <w:rFonts w:eastAsia="Times New Roman" w:cs="Arial"/>
          <w:sz w:val="18"/>
          <w:szCs w:val="18"/>
        </w:rPr>
        <w:t>Email:</w:t>
        <w:tab/>
        <w:tab/>
        <w:tab/>
        <w:tab/>
        <w:tab/>
        <w:tab/>
        <w:tab/>
        <w:t>Email:</w:t>
      </w:r>
    </w:p>
    <w:p w14:paraId="586A1E07" w14:textId="77777777" w:rsidR="00E72D52" w:rsidRDefault="00E72D52" w:rsidP="009633FF">
      <w:pPr>
        <w:spacing w:before="100" w:after="100"/>
        <w:rPr>
          <w:color w:val="000000" w:themeColor="text1"/>
        </w:rPr>
      </w:pPr>
    </w:p>
    <w:p w14:paraId="39CAA2C3" w14:textId="6EFCABE5" w:rsidR="009633FF" w:rsidRDefault="009633FF" w:rsidP="009633FF">
      <w:pPr>
        <w:spacing w:before="100" w:after="100"/>
        <w:rPr>
          <w:color w:val="000000" w:themeColor="text1"/>
        </w:rPr>
      </w:pPr>
      <w:r>
        <w:rPr>
          <w:color w:val="000000" w:themeColor="text1"/>
        </w:rPr>
        <w:t>Advocate (if different from Emergency Contact)   Emergency Contact</w:t>
      </w:r>
    </w:p>
    <w:p w14:paraId="01D151DB" w14:textId="0B8D2E7D" w:rsidR="003C6727" w:rsidRPr="00C40173" w:rsidRDefault="003C6727" w:rsidP="009633FF">
      <w:pPr>
        <w:spacing w:before="100" w:after="100"/>
        <w:rPr>
          <w:color w:val="000000" w:themeColor="text1"/>
        </w:rPr>
      </w:pPr>
      <w:r>
        <w:rPr>
          <w:color w:val="000000" w:themeColor="text1"/>
        </w:rPr>
        <w:t>Relationship:</w:t>
        <w:tab/>
        <w:tab/>
        <w:tab/>
        <w:tab/>
        <w:tab/>
        <w:tab/>
        <w:t xml:space="preserve">Relationship: </w:t>
      </w:r>
    </w:p>
    <w:p w14:paraId="2A1FEB69" w14:textId="423D1EAB" w:rsidR="00C63CD7" w:rsidRDefault="00E72D52" w:rsidP="009633FF">
      <w:pPr>
        <w:spacing w:before="100" w:after="100"/>
        <w:rPr>
          <w:color w:val="000000" w:themeColor="text1"/>
        </w:rPr>
      </w:pPr>
      <w:r>
        <w:rPr>
          <w:color w:val="000000" w:themeColor="text1"/>
        </w:rPr>
        <w:t>Name:</w:t>
        <w:tab/>
        <w:tab/>
        <w:tab/>
        <w:tab/>
        <w:tab/>
        <w:tab/>
        <w:tab/>
        <w:t>Name:</w:t>
      </w:r>
      <w:r>
        <w:rPr>
          <w:rFonts w:ascii="Verdana" w:eastAsia="Times New Roman" w:hAnsi="Verdana" w:cs="Arial"/>
          <w:color w:val="40690C" w:themeColor="background2" w:themeShade="80"/>
          <w:sz w:val="18"/>
          <w:szCs w:val="18"/>
        </w:rPr>
        <w:t xml:space="preserve"> </w:t>
      </w:r>
    </w:p>
    <w:p w14:paraId="2B3FCEC8" w14:textId="3DCE54DF" w:rsidR="00E72D52" w:rsidRDefault="00E72D52" w:rsidP="009633FF">
      <w:pPr>
        <w:spacing w:before="100" w:after="100"/>
        <w:rPr>
          <w:color w:val="000000" w:themeColor="text1"/>
        </w:rPr>
      </w:pPr>
      <w:r>
        <w:rPr>
          <w:color w:val="000000" w:themeColor="text1"/>
        </w:rPr>
        <w:t>Number:</w:t>
        <w:tab/>
        <w:tab/>
        <w:tab/>
        <w:tab/>
        <w:tab/>
        <w:tab/>
        <w:t xml:space="preserve">Number: </w:t>
      </w:r>
    </w:p>
    <w:p w14:paraId="1C4E3854" w14:textId="77EB457C" w:rsidR="003C6727" w:rsidRDefault="003C6727" w:rsidP="009633FF">
      <w:pPr>
        <w:spacing w:before="100" w:after="100"/>
        <w:rPr>
          <w:color w:val="000000" w:themeColor="text1"/>
        </w:rPr>
      </w:pPr>
      <w:r>
        <w:rPr>
          <w:color w:val="000000" w:themeColor="text1"/>
        </w:rPr>
        <w:t>Email:</w:t>
        <w:tab/>
        <w:tab/>
        <w:tab/>
        <w:tab/>
        <w:tab/>
        <w:tab/>
        <w:tab/>
        <w:t xml:space="preserve">Email: </w:t>
      </w:r>
    </w:p>
    <w:p w14:paraId="5B949FBF" w14:textId="2FAD9B17" w:rsidR="00C63CD7" w:rsidRDefault="009633FF" w:rsidP="009633FF">
      <w:pPr>
        <w:spacing w:before="100" w:after="100"/>
        <w:rPr>
          <w:color w:val="000000" w:themeColor="text1"/>
        </w:rPr>
      </w:pPr>
      <w:r>
        <w:rPr>
          <w:color w:val="000000" w:themeColor="text1"/>
        </w:rPr>
        <w:tab/>
      </w:r>
    </w:p>
    <w:p w14:paraId="55979E5C" w14:textId="77777777" w:rsidR="001139B4" w:rsidRDefault="001139B4" w:rsidP="009633FF">
      <w:pPr>
        <w:spacing w:before="100" w:after="100"/>
        <w:rPr>
          <w:color w:val="000000" w:themeColor="text1"/>
        </w:rPr>
      </w:pPr>
    </w:p>
    <w:p w14:paraId="1F1188A1" w14:textId="77777777" w:rsidR="001139B4" w:rsidRPr="00C40173" w:rsidRDefault="001139B4" w:rsidP="009633FF">
      <w:pPr>
        <w:spacing w:before="100" w:after="100"/>
        <w:rPr>
          <w:color w:val="000000" w:themeColor="text1"/>
        </w:rPr>
      </w:pPr>
    </w:p>
    <w:p w14:paraId="08CCE75F" w14:textId="4C8B5EA6" w:rsidR="009633FF" w:rsidRPr="00C40173" w:rsidRDefault="009633FF" w:rsidP="009633FF">
      <w:pPr>
        <w:pStyle w:val="Heading2"/>
        <w:rPr>
          <w:color w:val="000000" w:themeColor="text1"/>
          <w:sz w:val="28"/>
        </w:rPr>
      </w:pPr>
      <w:bookmarkStart w:id="6" w:name="_Toc37186203"/>
      <w:bookmarkStart w:id="7" w:name="_Toc75168992"/>
      <w:bookmarkStart w:id="8" w:name="_Toc193189915"/>
      <w:r>
        <w:rPr>
          <w:color w:val="000000" w:themeColor="text1"/>
          <w:sz w:val="28"/>
        </w:rPr>
        <w:t>The Provider (Diligent Supports)</w:t>
      </w:r>
      <w:bookmarkEnd w:id="6"/>
      <w:bookmarkEnd w:id="7"/>
      <w:bookmarkEnd w:id="8"/>
    </w:p>
    <w:p w14:paraId="4DD3CB9A" w14:textId="17D59565" w:rsidR="00E01A22" w:rsidRDefault="00235FC9" w:rsidP="009633FF">
      <w:pPr>
        <w:spacing w:before="100" w:after="100"/>
        <w:rPr>
          <w:color w:val="000000" w:themeColor="text1"/>
        </w:rPr>
      </w:pPr>
      <w:r>
        <w:rPr>
          <w:b/>
          <w:bCs/>
          <w:color w:val="000000" w:themeColor="text1"/>
        </w:rPr>
        <w:t>Townsville</w:t>
      </w:r>
      <w:r>
        <w:rPr>
          <w:color w:val="000000" w:themeColor="text1"/>
        </w:rPr>
        <w:t xml:space="preserve"> </w:t>
        <w:tab/>
        <w:tab/>
        <w:tab/>
        <w:tab/>
        <w:tab/>
        <w:tab/>
        <w:tab/>
      </w:r>
    </w:p>
    <w:p w14:paraId="7B368EC4" w14:textId="77D0F42B" w:rsidR="00E01A22" w:rsidRDefault="009633FF" w:rsidP="00E01A22">
      <w:pPr>
        <w:spacing w:before="100" w:after="100"/>
        <w:rPr>
          <w:color w:val="0070C0" w:themeColor="text2"/>
        </w:rPr>
      </w:pPr>
      <w:r>
        <w:rPr>
          <w:color w:val="000000" w:themeColor="text1"/>
        </w:rPr>
        <w:t xml:space="preserve">Contact name: </w:t>
      </w:r>
      <w:r>
        <w:rPr>
          <w:color w:val="0070C0" w:themeColor="text2"/>
        </w:rPr>
        <w:t>Pieters. J &amp; Woodhouse. P</w:t>
        <w:tab/>
        <w:tab/>
        <w:tab/>
      </w:r>
    </w:p>
    <w:p w14:paraId="1DFAD1F0" w14:textId="38958981" w:rsidR="00E01A22" w:rsidRPr="00EC7749" w:rsidRDefault="009633FF" w:rsidP="00E01A22">
      <w:pPr>
        <w:spacing w:before="100" w:after="100"/>
        <w:rPr>
          <w:color w:val="0070C0" w:themeColor="text2"/>
        </w:rPr>
      </w:pPr>
      <w:r>
        <w:rPr>
          <w:color w:val="000000" w:themeColor="text1"/>
        </w:rPr>
        <w:t>Phone:</w:t>
        <w:tab/>
      </w:r>
      <w:r>
        <w:rPr>
          <w:rFonts w:ascii="Verdana" w:hAnsi="Verdana"/>
          <w:color w:val="0070C0" w:themeColor="text2"/>
        </w:rPr>
        <w:t>1300 701678 | 0411 499 845</w:t>
      </w:r>
      <w:r>
        <w:rPr>
          <w:color w:val="0070C0" w:themeColor="text2"/>
        </w:rPr>
        <w:tab/>
        <w:tab/>
      </w:r>
    </w:p>
    <w:p w14:paraId="55908B7A" w14:textId="3475D129" w:rsidR="00E01A22" w:rsidRDefault="009633FF" w:rsidP="00E01A22">
      <w:pPr>
        <w:spacing w:before="0" w:after="0"/>
        <w:rPr>
          <w:color w:val="0070C0" w:themeColor="text2"/>
        </w:rPr>
      </w:pPr>
      <w:r>
        <w:rPr>
          <w:color w:val="000000" w:themeColor="text1"/>
        </w:rPr>
        <w:t>Email:</w:t>
        <w:tab/>
      </w:r>
      <w:hyperlink r:id="rId15" w:history="1">
        <w:r>
          <w:rPr>
            <w:rStyle w:val="Hyperlink"/>
          </w:rPr>
          <w:t>info@diligentsupports.com.au</w:t>
        </w:r>
      </w:hyperlink>
      <w:r>
        <w:rPr>
          <w:color w:val="000000" w:themeColor="text1"/>
        </w:rPr>
        <w:t xml:space="preserve"> </w:t>
        <w:tab/>
        <w:tab/>
        <w:tab/>
      </w:r>
    </w:p>
    <w:p w14:paraId="726CF92D" w14:textId="77777777" w:rsidR="00E01A22" w:rsidRPr="00C40173" w:rsidRDefault="00E01A22" w:rsidP="00E01A22">
      <w:pPr>
        <w:spacing w:before="0" w:after="0"/>
        <w:rPr>
          <w:color w:val="000000" w:themeColor="text1"/>
        </w:rPr>
      </w:pPr>
    </w:p>
    <w:p w14:paraId="78114EA8" w14:textId="2543B458" w:rsidR="009633FF" w:rsidRDefault="009633FF" w:rsidP="009633FF">
      <w:pPr>
        <w:spacing w:before="100" w:after="100"/>
        <w:rPr>
          <w:color w:val="000000" w:themeColor="text1"/>
        </w:rPr>
      </w:pPr>
    </w:p>
    <w:p w14:paraId="79C2A0C4" w14:textId="77777777" w:rsidR="003B0FC9" w:rsidRDefault="003B0FC9" w:rsidP="009633FF">
      <w:pPr>
        <w:spacing w:before="100" w:after="100"/>
        <w:rPr>
          <w:color w:val="000000" w:themeColor="text1"/>
        </w:rPr>
      </w:pPr>
    </w:p>
    <w:p w14:paraId="01CB1611" w14:textId="77777777" w:rsidR="001139B4" w:rsidRDefault="001139B4" w:rsidP="009633FF">
      <w:pPr>
        <w:spacing w:before="100" w:after="100"/>
        <w:rPr>
          <w:color w:val="000000" w:themeColor="text1"/>
        </w:rPr>
      </w:pPr>
    </w:p>
    <w:p w14:paraId="71BF63BD" w14:textId="77777777" w:rsidR="001139B4" w:rsidRDefault="001139B4" w:rsidP="009633FF">
      <w:pPr>
        <w:spacing w:before="100" w:after="100"/>
        <w:rPr>
          <w:color w:val="000000" w:themeColor="text1"/>
        </w:rPr>
      </w:pPr>
    </w:p>
    <w:p w14:paraId="5C380293" w14:textId="77777777" w:rsidR="001139B4" w:rsidRDefault="001139B4" w:rsidP="009633FF">
      <w:pPr>
        <w:spacing w:before="100" w:after="100"/>
        <w:rPr>
          <w:color w:val="000000" w:themeColor="text1"/>
        </w:rPr>
      </w:pPr>
    </w:p>
    <w:p w14:paraId="79C036D6" w14:textId="77777777" w:rsidR="001139B4" w:rsidRPr="00C40173" w:rsidRDefault="001139B4" w:rsidP="009633FF">
      <w:pPr>
        <w:spacing w:before="100" w:after="100"/>
        <w:rPr>
          <w:color w:val="000000" w:themeColor="text1"/>
        </w:rPr>
      </w:pPr>
    </w:p>
    <w:p w14:paraId="55BA4CF8" w14:textId="77777777" w:rsidR="009633FF" w:rsidRPr="00C40173" w:rsidRDefault="009633FF" w:rsidP="009633FF">
      <w:pPr>
        <w:pStyle w:val="Heading1"/>
        <w:rPr>
          <w:color w:val="000000" w:themeColor="text1"/>
          <w:sz w:val="28"/>
        </w:rPr>
      </w:pPr>
      <w:bookmarkStart w:id="9" w:name="_Toc37186205"/>
      <w:bookmarkStart w:id="10" w:name="_Toc75168994"/>
      <w:bookmarkStart w:id="11" w:name="_Toc193189916"/>
      <w:r>
        <w:rPr>
          <w:color w:val="000000" w:themeColor="text1"/>
          <w:sz w:val="28"/>
        </w:rPr>
        <w:lastRenderedPageBreak/>
        <w:t>Scope</w:t>
      </w:r>
      <w:bookmarkEnd w:id="9"/>
      <w:bookmarkEnd w:id="10"/>
      <w:bookmarkEnd w:id="11"/>
      <w:r>
        <w:rPr>
          <w:color w:val="000000" w:themeColor="text1"/>
          <w:sz w:val="28"/>
        </w:rPr>
        <w:t xml:space="preserve"> </w:t>
      </w:r>
    </w:p>
    <w:p w14:paraId="67279DE8" w14:textId="77777777" w:rsidR="009633FF" w:rsidRPr="00C40173" w:rsidRDefault="009633FF" w:rsidP="009633FF">
      <w:pPr>
        <w:rPr>
          <w:color w:val="000000" w:themeColor="text1"/>
        </w:rPr>
      </w:pPr>
      <w:r>
        <w:rPr>
          <w:color w:val="000000" w:themeColor="text1"/>
        </w:rPr>
        <w:t>This Service Agreement is made against the National Disability Insurance Scheme (NDIS) rules and goals. This Service Agreement has been developed to ensure that the participant and provider have an agreed expectation of the supports in line with the NDIS Plan to:</w:t>
      </w:r>
    </w:p>
    <w:p w14:paraId="75E1C8FC" w14:textId="5EEC1421" w:rsidR="009633FF" w:rsidRPr="00C40173" w:rsidRDefault="00C27350" w:rsidP="009633FF">
      <w:pPr>
        <w:pStyle w:val="ListParagraph"/>
        <w:numPr>
          <w:ilvl w:val="0"/>
          <w:numId w:val="1"/>
        </w:numPr>
        <w:rPr>
          <w:color w:val="000000" w:themeColor="text1"/>
        </w:rPr>
      </w:pPr>
      <w:r>
        <w:rPr>
          <w:color w:val="000000" w:themeColor="text1"/>
        </w:rPr>
        <w:t>Support the independence and social and economic participation of people with disability.</w:t>
      </w:r>
    </w:p>
    <w:p w14:paraId="71E8677A" w14:textId="32E9A764" w:rsidR="009633FF" w:rsidRPr="00C40173" w:rsidRDefault="00C27350" w:rsidP="009633FF">
      <w:pPr>
        <w:pStyle w:val="ListParagraph"/>
        <w:numPr>
          <w:ilvl w:val="0"/>
          <w:numId w:val="1"/>
        </w:numPr>
        <w:rPr>
          <w:color w:val="000000" w:themeColor="text1"/>
        </w:rPr>
      </w:pPr>
      <w:r>
        <w:rPr>
          <w:color w:val="000000" w:themeColor="text1"/>
        </w:rPr>
        <w:t>Provide reasonable and necessary supports, including but not limited to support coordination, early intervention supports, for participants in the Scheme launch.</w:t>
      </w:r>
    </w:p>
    <w:p w14:paraId="7BD69DF1" w14:textId="544979A6" w:rsidR="009633FF" w:rsidRPr="00C40173" w:rsidRDefault="00C27350" w:rsidP="009633FF">
      <w:pPr>
        <w:pStyle w:val="ListParagraph"/>
        <w:numPr>
          <w:ilvl w:val="0"/>
          <w:numId w:val="1"/>
        </w:numPr>
        <w:rPr>
          <w:color w:val="000000" w:themeColor="text1"/>
        </w:rPr>
      </w:pPr>
      <w:r>
        <w:rPr>
          <w:color w:val="000000" w:themeColor="text1"/>
        </w:rPr>
        <w:t>Enable people with a disability to exercise choice and control in the pursuit of their goals and the planning and delivery of their supports.</w:t>
      </w:r>
    </w:p>
    <w:p w14:paraId="737612AB" w14:textId="21CCC8C5" w:rsidR="009633FF" w:rsidRPr="00C40173" w:rsidRDefault="00C27350" w:rsidP="009633FF">
      <w:pPr>
        <w:pStyle w:val="ListParagraph"/>
        <w:numPr>
          <w:ilvl w:val="0"/>
          <w:numId w:val="1"/>
        </w:numPr>
        <w:rPr>
          <w:color w:val="000000" w:themeColor="text1"/>
        </w:rPr>
      </w:pPr>
      <w:r>
        <w:rPr>
          <w:color w:val="000000" w:themeColor="text1"/>
        </w:rPr>
        <w:t>Facilitate the development of a nationally consistent approach to the access to, and the planning and funding of, support for people with disability.</w:t>
      </w:r>
    </w:p>
    <w:p w14:paraId="13B72E86" w14:textId="483F03E2" w:rsidR="009633FF" w:rsidRPr="00C40173" w:rsidRDefault="00C27350" w:rsidP="009633FF">
      <w:pPr>
        <w:pStyle w:val="ListParagraph"/>
        <w:numPr>
          <w:ilvl w:val="0"/>
          <w:numId w:val="1"/>
        </w:numPr>
        <w:rPr>
          <w:color w:val="000000" w:themeColor="text1"/>
        </w:rPr>
      </w:pPr>
      <w:r>
        <w:rPr>
          <w:color w:val="000000" w:themeColor="text1"/>
        </w:rPr>
        <w:t>Promote the provision of high-quality and innovative supports to people with disability.</w:t>
      </w:r>
    </w:p>
    <w:p w14:paraId="75807CA7" w14:textId="3484D888" w:rsidR="009633FF" w:rsidRPr="00C40173" w:rsidRDefault="00C27350" w:rsidP="009633FF">
      <w:pPr>
        <w:pStyle w:val="ListParagraph"/>
        <w:numPr>
          <w:ilvl w:val="0"/>
          <w:numId w:val="1"/>
        </w:numPr>
        <w:rPr>
          <w:color w:val="000000" w:themeColor="text1"/>
        </w:rPr>
      </w:pPr>
      <w:r>
        <w:rPr>
          <w:color w:val="000000" w:themeColor="text1"/>
        </w:rPr>
        <w:t>Raise community awareness of the issues that affect the social and economic participation of people with disability and helps with greater community inclusion of people with disability.</w:t>
      </w:r>
    </w:p>
    <w:p w14:paraId="5D3B18CA" w14:textId="3B62044A" w:rsidR="009633FF" w:rsidRPr="00C40173" w:rsidRDefault="009633FF" w:rsidP="009633FF">
      <w:pPr>
        <w:pStyle w:val="Heading2"/>
        <w:rPr>
          <w:color w:val="000000" w:themeColor="text1"/>
          <w:sz w:val="28"/>
        </w:rPr>
      </w:pPr>
      <w:bookmarkStart w:id="12" w:name="_Toc37186206"/>
      <w:bookmarkStart w:id="13" w:name="_Toc75168995"/>
      <w:bookmarkStart w:id="14" w:name="_Toc193189917"/>
      <w:r>
        <w:rPr>
          <w:color w:val="000000" w:themeColor="text1"/>
          <w:sz w:val="28"/>
        </w:rPr>
        <w:t>Service and Support Schedule</w:t>
      </w:r>
      <w:bookmarkEnd w:id="12"/>
      <w:bookmarkEnd w:id="13"/>
      <w:bookmarkEnd w:id="14"/>
    </w:p>
    <w:p w14:paraId="3F32DC9E" w14:textId="766BF8E2" w:rsidR="009633FF" w:rsidRPr="00C40173" w:rsidRDefault="009633FF" w:rsidP="009633FF">
      <w:pPr>
        <w:rPr>
          <w:color w:val="000000" w:themeColor="text1"/>
        </w:rPr>
      </w:pPr>
      <w:r>
        <w:rPr>
          <w:color w:val="000000" w:themeColor="text1"/>
        </w:rPr>
        <w:t>Agreed services and support between the Participant and the Provider is documented in the Support Plan and schedule of services documents.</w:t>
      </w:r>
    </w:p>
    <w:p w14:paraId="1D466E12" w14:textId="77777777" w:rsidR="009633FF" w:rsidRPr="00C40173" w:rsidRDefault="009633FF" w:rsidP="009633FF">
      <w:pPr>
        <w:pStyle w:val="Heading2"/>
        <w:rPr>
          <w:color w:val="000000" w:themeColor="text1"/>
          <w:sz w:val="28"/>
        </w:rPr>
      </w:pPr>
      <w:bookmarkStart w:id="15" w:name="_Toc37186207"/>
      <w:bookmarkStart w:id="16" w:name="_Toc75168996"/>
      <w:bookmarkStart w:id="17" w:name="_Toc193189918"/>
      <w:r>
        <w:rPr>
          <w:color w:val="000000" w:themeColor="text1"/>
          <w:sz w:val="28"/>
        </w:rPr>
        <w:t>Continuity of Supports</w:t>
      </w:r>
      <w:bookmarkEnd w:id="15"/>
      <w:bookmarkEnd w:id="16"/>
      <w:bookmarkEnd w:id="17"/>
    </w:p>
    <w:p w14:paraId="31F965C2" w14:textId="32229D83" w:rsidR="009633FF" w:rsidRPr="00C40173" w:rsidRDefault="009633FF" w:rsidP="009633FF">
      <w:pPr>
        <w:rPr>
          <w:color w:val="000000" w:themeColor="text1"/>
        </w:rPr>
      </w:pPr>
      <w:r>
        <w:rPr>
          <w:color w:val="000000" w:themeColor="text1"/>
        </w:rPr>
        <w:t>Participant needs, support requirements, strengths, goals, culture, diversity, values, and beliefs specified by the participant including the inputs from their family/support network are identified during the initial assessment process and documented in the Initial Assessment.</w:t>
      </w:r>
    </w:p>
    <w:p w14:paraId="47C18650" w14:textId="77777777" w:rsidR="009633FF" w:rsidRPr="00C40173" w:rsidRDefault="009633FF" w:rsidP="009633FF">
      <w:pPr>
        <w:rPr>
          <w:color w:val="000000" w:themeColor="text1"/>
        </w:rPr>
      </w:pPr>
      <w:r>
        <w:rPr>
          <w:color w:val="000000" w:themeColor="text1"/>
        </w:rPr>
        <w:t>Participant’s preferences such as the same language, same culture or specific criteria will be considered, where possible.</w:t>
      </w:r>
    </w:p>
    <w:p w14:paraId="664A85CC" w14:textId="57C4294E" w:rsidR="009633FF" w:rsidRPr="00C40173" w:rsidRDefault="00C744D5" w:rsidP="009633FF">
      <w:pPr>
        <w:rPr>
          <w:color w:val="000000" w:themeColor="text1"/>
        </w:rPr>
      </w:pPr>
      <w:r>
        <w:rPr>
          <w:color w:val="000000" w:themeColor="text1"/>
        </w:rPr>
        <w:t xml:space="preserve">Diligent Supports is committed to the continuous support for the Participant, and in the event of worker absence or vacancy, a suitably qualified and experienced person will perform the role. </w:t>
      </w:r>
    </w:p>
    <w:p w14:paraId="53FBE209" w14:textId="77777777" w:rsidR="009633FF" w:rsidRPr="00C40173" w:rsidRDefault="009633FF" w:rsidP="009633FF">
      <w:pPr>
        <w:rPr>
          <w:color w:val="000000" w:themeColor="text1"/>
        </w:rPr>
      </w:pPr>
      <w:r>
        <w:rPr>
          <w:color w:val="000000" w:themeColor="text1"/>
        </w:rPr>
        <w:t>An alternative arrangement will be set with the participant approval, in case of unavoidable interruptions.</w:t>
      </w:r>
    </w:p>
    <w:p w14:paraId="011B67F0" w14:textId="77777777" w:rsidR="009633FF" w:rsidRPr="00C40173" w:rsidRDefault="009633FF" w:rsidP="009633FF">
      <w:pPr>
        <w:pStyle w:val="Heading2"/>
        <w:rPr>
          <w:color w:val="000000" w:themeColor="text1"/>
          <w:sz w:val="28"/>
        </w:rPr>
      </w:pPr>
      <w:bookmarkStart w:id="18" w:name="_Toc37186208"/>
      <w:bookmarkStart w:id="19" w:name="_Toc75168997"/>
      <w:bookmarkStart w:id="20" w:name="_Toc193189919"/>
      <w:r>
        <w:rPr>
          <w:color w:val="000000" w:themeColor="text1"/>
          <w:sz w:val="28"/>
        </w:rPr>
        <w:t>Change</w:t>
      </w:r>
      <w:bookmarkEnd w:id="18"/>
      <w:bookmarkEnd w:id="19"/>
      <w:bookmarkEnd w:id="20"/>
    </w:p>
    <w:p w14:paraId="136F0E8C" w14:textId="77777777" w:rsidR="009633FF" w:rsidRPr="00C40173" w:rsidRDefault="009633FF" w:rsidP="009633FF">
      <w:pPr>
        <w:rPr>
          <w:color w:val="000000" w:themeColor="text1"/>
        </w:rPr>
      </w:pPr>
      <w:r>
        <w:rPr>
          <w:color w:val="000000" w:themeColor="text1"/>
        </w:rPr>
        <w:t xml:space="preserve">If changes to the supports or delivery services are required, the Parties agree to discuss and review this Service Agreement. If applicable, changes in this Service Agreement will be in writing, signed and dated by both Parties. </w:t>
      </w:r>
    </w:p>
    <w:p w14:paraId="268DD8B8" w14:textId="77777777" w:rsidR="009633FF" w:rsidRPr="00C40173" w:rsidRDefault="009633FF" w:rsidP="009633FF">
      <w:pPr>
        <w:pStyle w:val="Heading2"/>
        <w:rPr>
          <w:color w:val="000000" w:themeColor="text1"/>
          <w:sz w:val="28"/>
        </w:rPr>
      </w:pPr>
      <w:bookmarkStart w:id="21" w:name="_Toc37186209"/>
      <w:bookmarkStart w:id="22" w:name="_Toc75168998"/>
      <w:bookmarkStart w:id="23" w:name="_Toc193189920"/>
      <w:r>
        <w:rPr>
          <w:color w:val="000000" w:themeColor="text1"/>
          <w:sz w:val="28"/>
        </w:rPr>
        <w:t>Withdrawn</w:t>
      </w:r>
      <w:bookmarkEnd w:id="21"/>
      <w:bookmarkEnd w:id="22"/>
      <w:bookmarkEnd w:id="23"/>
    </w:p>
    <w:p w14:paraId="1BCAF0CF" w14:textId="0EC2CC08" w:rsidR="009633FF" w:rsidRDefault="009633FF" w:rsidP="009633FF">
      <w:pPr>
        <w:rPr>
          <w:color w:val="000000" w:themeColor="text1"/>
        </w:rPr>
      </w:pPr>
      <w:r>
        <w:rPr>
          <w:color w:val="000000" w:themeColor="text1"/>
        </w:rPr>
        <w:t xml:space="preserve">This Service Agreement can be withdrawn at any time with </w:t>
      </w:r>
      <w:r>
        <w:rPr>
          <w:b/>
          <w:bCs/>
          <w:color w:val="0070C0" w:themeColor="text2"/>
        </w:rPr>
        <w:t>7 Days formal notice</w:t>
      </w:r>
      <w:r>
        <w:rPr>
          <w:color w:val="0070C0" w:themeColor="text2"/>
        </w:rPr>
        <w:t xml:space="preserve">. </w:t>
      </w:r>
      <w:r>
        <w:rPr>
          <w:color w:val="000000" w:themeColor="text1"/>
        </w:rPr>
        <w:t>The requirement of notice will be waived if either party breaches this Service Agreement.  Access to supports required by the participant will not be withdrawn or denied solely based on dignity of risk choice that has been made by the participant.</w:t>
      </w:r>
    </w:p>
    <w:p w14:paraId="2EF71E67" w14:textId="77777777" w:rsidR="009633FF" w:rsidRPr="00C40173" w:rsidRDefault="009633FF" w:rsidP="009633FF">
      <w:pPr>
        <w:pStyle w:val="Heading1"/>
        <w:rPr>
          <w:color w:val="000000" w:themeColor="text1"/>
          <w:sz w:val="28"/>
        </w:rPr>
      </w:pPr>
      <w:bookmarkStart w:id="24" w:name="_Toc37186210"/>
      <w:bookmarkStart w:id="25" w:name="_Toc75168999"/>
      <w:bookmarkStart w:id="26" w:name="_Toc193189921"/>
      <w:r>
        <w:rPr>
          <w:color w:val="000000" w:themeColor="text1"/>
          <w:sz w:val="28"/>
        </w:rPr>
        <w:lastRenderedPageBreak/>
        <w:t>responsibilities</w:t>
      </w:r>
      <w:bookmarkEnd w:id="24"/>
      <w:bookmarkEnd w:id="25"/>
      <w:bookmarkEnd w:id="26"/>
      <w:r>
        <w:rPr>
          <w:color w:val="000000" w:themeColor="text1"/>
          <w:sz w:val="28"/>
        </w:rPr>
        <w:t xml:space="preserve"> </w:t>
      </w:r>
    </w:p>
    <w:p w14:paraId="59561A5A" w14:textId="69ABE40D" w:rsidR="009633FF" w:rsidRPr="00C40173" w:rsidRDefault="009633FF" w:rsidP="009633FF">
      <w:pPr>
        <w:pStyle w:val="Heading2"/>
        <w:rPr>
          <w:color w:val="000000" w:themeColor="text1"/>
          <w:sz w:val="28"/>
        </w:rPr>
      </w:pPr>
      <w:bookmarkStart w:id="27" w:name="_Toc37186211"/>
      <w:bookmarkStart w:id="28" w:name="_Toc75169000"/>
      <w:bookmarkStart w:id="29" w:name="_Toc193189922"/>
      <w:r>
        <w:rPr>
          <w:color w:val="000000" w:themeColor="text1"/>
          <w:sz w:val="28"/>
        </w:rPr>
        <w:t>Service provider (Diligent Supports)</w:t>
      </w:r>
      <w:bookmarkEnd w:id="27"/>
      <w:bookmarkEnd w:id="28"/>
      <w:bookmarkEnd w:id="29"/>
    </w:p>
    <w:p w14:paraId="573DCCBB" w14:textId="6B428A59" w:rsidR="009633FF" w:rsidRPr="00C40173" w:rsidRDefault="009633FF" w:rsidP="009633FF">
      <w:pPr>
        <w:pStyle w:val="ListParagraph"/>
        <w:numPr>
          <w:ilvl w:val="0"/>
          <w:numId w:val="2"/>
        </w:numPr>
        <w:rPr>
          <w:color w:val="000000" w:themeColor="text1"/>
        </w:rPr>
      </w:pPr>
      <w:r>
        <w:rPr>
          <w:color w:val="000000" w:themeColor="text1"/>
        </w:rPr>
        <w:t>Respect the Participant’s legal and human rights.</w:t>
      </w:r>
    </w:p>
    <w:p w14:paraId="78E3FA32" w14:textId="79D49C36" w:rsidR="009633FF" w:rsidRPr="00C40173" w:rsidRDefault="009633FF" w:rsidP="009633FF">
      <w:pPr>
        <w:pStyle w:val="ListParagraph"/>
        <w:numPr>
          <w:ilvl w:val="0"/>
          <w:numId w:val="2"/>
        </w:numPr>
        <w:rPr>
          <w:color w:val="000000" w:themeColor="text1"/>
        </w:rPr>
      </w:pPr>
      <w:r>
        <w:rPr>
          <w:color w:val="000000" w:themeColor="text1"/>
        </w:rPr>
        <w:t>Respect the Participant’s culture, diversity, values, and beliefs that identify during the initial assessment process.</w:t>
      </w:r>
    </w:p>
    <w:p w14:paraId="5D024F51" w14:textId="27552B96" w:rsidR="009633FF" w:rsidRPr="00C40173" w:rsidRDefault="009633FF" w:rsidP="009633FF">
      <w:pPr>
        <w:pStyle w:val="ListParagraph"/>
        <w:numPr>
          <w:ilvl w:val="0"/>
          <w:numId w:val="2"/>
        </w:numPr>
        <w:rPr>
          <w:color w:val="000000" w:themeColor="text1"/>
        </w:rPr>
      </w:pPr>
      <w:r>
        <w:rPr>
          <w:color w:val="000000" w:themeColor="text1"/>
        </w:rPr>
        <w:t>Respect and protect the personal privacy and dignity of the Participant.</w:t>
      </w:r>
    </w:p>
    <w:p w14:paraId="3CA9B9B5" w14:textId="0975F13D" w:rsidR="009633FF" w:rsidRPr="00C40173" w:rsidRDefault="009633FF" w:rsidP="009633FF">
      <w:pPr>
        <w:pStyle w:val="ListParagraph"/>
        <w:numPr>
          <w:ilvl w:val="0"/>
          <w:numId w:val="2"/>
        </w:numPr>
        <w:rPr>
          <w:color w:val="000000" w:themeColor="text1"/>
        </w:rPr>
      </w:pPr>
      <w:r>
        <w:rPr>
          <w:color w:val="000000" w:themeColor="text1"/>
        </w:rPr>
        <w:t>Respect work with the Participant’s interpreter or representatives.</w:t>
      </w:r>
    </w:p>
    <w:p w14:paraId="56462214" w14:textId="0CB4592D" w:rsidR="009633FF" w:rsidRPr="00C40173" w:rsidRDefault="009633FF" w:rsidP="009633FF">
      <w:pPr>
        <w:pStyle w:val="ListParagraph"/>
        <w:numPr>
          <w:ilvl w:val="0"/>
          <w:numId w:val="2"/>
        </w:numPr>
        <w:rPr>
          <w:color w:val="000000" w:themeColor="text1"/>
        </w:rPr>
      </w:pPr>
      <w:r>
        <w:rPr>
          <w:color w:val="000000" w:themeColor="text1"/>
        </w:rPr>
        <w:t>Respect the Participant’s autonomy to make their individual choices.</w:t>
      </w:r>
    </w:p>
    <w:p w14:paraId="5B96447D" w14:textId="7DCDC6AC" w:rsidR="009633FF" w:rsidRPr="00C40173" w:rsidRDefault="009633FF" w:rsidP="009633FF">
      <w:pPr>
        <w:pStyle w:val="ListParagraph"/>
        <w:numPr>
          <w:ilvl w:val="0"/>
          <w:numId w:val="2"/>
        </w:numPr>
        <w:rPr>
          <w:color w:val="000000" w:themeColor="text1"/>
        </w:rPr>
      </w:pPr>
      <w:r>
        <w:rPr>
          <w:color w:val="000000" w:themeColor="text1"/>
        </w:rPr>
        <w:t>Respect the Participant’s right to access an advocate.</w:t>
      </w:r>
    </w:p>
    <w:p w14:paraId="2ECE467A" w14:textId="5A4B9E95" w:rsidR="009633FF" w:rsidRPr="00C40173" w:rsidRDefault="009633FF" w:rsidP="009633FF">
      <w:pPr>
        <w:pStyle w:val="ListParagraph"/>
        <w:numPr>
          <w:ilvl w:val="0"/>
          <w:numId w:val="2"/>
        </w:numPr>
        <w:rPr>
          <w:color w:val="000000" w:themeColor="text1"/>
        </w:rPr>
      </w:pPr>
      <w:r>
        <w:rPr>
          <w:color w:val="000000" w:themeColor="text1"/>
        </w:rPr>
        <w:t>Provide services and supports as per the Support Plan document.</w:t>
      </w:r>
    </w:p>
    <w:p w14:paraId="3A7292B5" w14:textId="31BE757C" w:rsidR="009633FF" w:rsidRPr="00C40173" w:rsidRDefault="009633FF" w:rsidP="009633FF">
      <w:pPr>
        <w:pStyle w:val="ListParagraph"/>
        <w:numPr>
          <w:ilvl w:val="0"/>
          <w:numId w:val="2"/>
        </w:numPr>
        <w:rPr>
          <w:color w:val="000000" w:themeColor="text1"/>
        </w:rPr>
      </w:pPr>
      <w:r>
        <w:rPr>
          <w:color w:val="000000" w:themeColor="text1"/>
        </w:rPr>
        <w:t>Review the provision of supports at least every 12 months with the Participant.</w:t>
      </w:r>
    </w:p>
    <w:p w14:paraId="5873022B" w14:textId="4BD75551" w:rsidR="009633FF" w:rsidRPr="00C40173" w:rsidRDefault="009633FF" w:rsidP="009633FF">
      <w:pPr>
        <w:pStyle w:val="ListParagraph"/>
        <w:numPr>
          <w:ilvl w:val="0"/>
          <w:numId w:val="2"/>
        </w:numPr>
        <w:rPr>
          <w:color w:val="000000" w:themeColor="text1"/>
        </w:rPr>
      </w:pPr>
      <w:r>
        <w:rPr>
          <w:color w:val="000000" w:themeColor="text1"/>
        </w:rPr>
        <w:t>Treat the participant with courtesy and respect.</w:t>
      </w:r>
    </w:p>
    <w:p w14:paraId="4F271259" w14:textId="1EF0D739" w:rsidR="009633FF" w:rsidRPr="00C40173" w:rsidRDefault="009633FF" w:rsidP="009633FF">
      <w:pPr>
        <w:pStyle w:val="ListParagraph"/>
        <w:numPr>
          <w:ilvl w:val="0"/>
          <w:numId w:val="2"/>
        </w:numPr>
        <w:rPr>
          <w:color w:val="000000" w:themeColor="text1"/>
        </w:rPr>
      </w:pPr>
      <w:r>
        <w:rPr>
          <w:color w:val="000000" w:themeColor="text1"/>
        </w:rPr>
        <w:t>Communicate openly and honestly in a timely manner.</w:t>
      </w:r>
    </w:p>
    <w:p w14:paraId="28F7BB4C" w14:textId="27D80B88" w:rsidR="009633FF" w:rsidRPr="00C40173" w:rsidRDefault="009633FF" w:rsidP="009633FF">
      <w:pPr>
        <w:pStyle w:val="ListParagraph"/>
        <w:numPr>
          <w:ilvl w:val="0"/>
          <w:numId w:val="2"/>
        </w:numPr>
        <w:rPr>
          <w:color w:val="000000" w:themeColor="text1"/>
        </w:rPr>
      </w:pPr>
      <w:r>
        <w:rPr>
          <w:color w:val="000000" w:themeColor="text1"/>
        </w:rPr>
        <w:t>Consult the participant and/or the participant’s representative on decisions about how supports are provided.</w:t>
      </w:r>
    </w:p>
    <w:p w14:paraId="42D919B7" w14:textId="5DA56E5E" w:rsidR="009633FF" w:rsidRPr="00C40173" w:rsidRDefault="009633FF" w:rsidP="009633FF">
      <w:pPr>
        <w:pStyle w:val="ListParagraph"/>
        <w:numPr>
          <w:ilvl w:val="0"/>
          <w:numId w:val="2"/>
        </w:numPr>
        <w:rPr>
          <w:color w:val="000000" w:themeColor="text1"/>
        </w:rPr>
      </w:pPr>
      <w:r>
        <w:rPr>
          <w:color w:val="000000" w:themeColor="text1"/>
        </w:rPr>
        <w:t>Listen to the participant’s feedback and resolve problems quickly.</w:t>
      </w:r>
    </w:p>
    <w:p w14:paraId="1DBC69C8" w14:textId="2E87E637" w:rsidR="009633FF" w:rsidRPr="00C40173" w:rsidRDefault="009633FF" w:rsidP="009633FF">
      <w:pPr>
        <w:pStyle w:val="ListParagraph"/>
        <w:numPr>
          <w:ilvl w:val="0"/>
          <w:numId w:val="2"/>
        </w:numPr>
        <w:rPr>
          <w:color w:val="000000" w:themeColor="text1"/>
        </w:rPr>
      </w:pPr>
      <w:r>
        <w:rPr>
          <w:color w:val="000000" w:themeColor="text1"/>
        </w:rPr>
        <w:t>Give the participant information about managing any incidents, complaints or disagreements.</w:t>
      </w:r>
    </w:p>
    <w:p w14:paraId="6032F180" w14:textId="2E978C32" w:rsidR="009633FF" w:rsidRPr="00C40173" w:rsidRDefault="009633FF" w:rsidP="009633FF">
      <w:pPr>
        <w:pStyle w:val="ListParagraph"/>
        <w:numPr>
          <w:ilvl w:val="0"/>
          <w:numId w:val="2"/>
        </w:numPr>
        <w:rPr>
          <w:color w:val="000000" w:themeColor="text1"/>
        </w:rPr>
      </w:pPr>
      <w:r>
        <w:rPr>
          <w:color w:val="000000" w:themeColor="text1"/>
        </w:rPr>
        <w:t>Give the participant details of the provider’s cancellation policy.</w:t>
      </w:r>
    </w:p>
    <w:p w14:paraId="1D679F28" w14:textId="77777777" w:rsidR="009633FF" w:rsidRPr="00C40173" w:rsidRDefault="009633FF" w:rsidP="009633FF">
      <w:pPr>
        <w:pStyle w:val="ListParagraph"/>
        <w:numPr>
          <w:ilvl w:val="0"/>
          <w:numId w:val="2"/>
        </w:numPr>
        <w:rPr>
          <w:color w:val="000000" w:themeColor="text1"/>
        </w:rPr>
      </w:pPr>
      <w:r>
        <w:rPr>
          <w:color w:val="000000" w:themeColor="text1"/>
        </w:rPr>
        <w:t>Give the participant the required notice if the provider needs to end the Service Agreement</w:t>
      </w:r>
    </w:p>
    <w:p w14:paraId="2B518B56" w14:textId="27A5D751" w:rsidR="009633FF" w:rsidRPr="00C40173" w:rsidRDefault="009633FF" w:rsidP="009633FF">
      <w:pPr>
        <w:pStyle w:val="ListParagraph"/>
        <w:numPr>
          <w:ilvl w:val="0"/>
          <w:numId w:val="2"/>
        </w:numPr>
        <w:rPr>
          <w:color w:val="000000" w:themeColor="text1"/>
        </w:rPr>
      </w:pPr>
      <w:r>
        <w:rPr>
          <w:color w:val="000000" w:themeColor="text1"/>
        </w:rPr>
        <w:t>Give the Participant a minimum of 24 hours’ notice if the Provider must change a scheduled appointment to provide support.</w:t>
      </w:r>
    </w:p>
    <w:p w14:paraId="725B38DB" w14:textId="20420B87" w:rsidR="009633FF" w:rsidRPr="00C40173" w:rsidRDefault="009633FF" w:rsidP="009633FF">
      <w:pPr>
        <w:pStyle w:val="ListParagraph"/>
        <w:numPr>
          <w:ilvl w:val="0"/>
          <w:numId w:val="2"/>
        </w:numPr>
        <w:rPr>
          <w:color w:val="000000" w:themeColor="text1"/>
        </w:rPr>
      </w:pPr>
      <w:r>
        <w:rPr>
          <w:color w:val="000000" w:themeColor="text1"/>
        </w:rPr>
        <w:t>Keep clear records on the services provided to the participant.</w:t>
      </w:r>
    </w:p>
    <w:p w14:paraId="30A128DD" w14:textId="20C1105D" w:rsidR="009633FF" w:rsidRPr="00C40173" w:rsidRDefault="009633FF" w:rsidP="009633FF">
      <w:pPr>
        <w:pStyle w:val="ListParagraph"/>
        <w:numPr>
          <w:ilvl w:val="0"/>
          <w:numId w:val="2"/>
        </w:numPr>
        <w:rPr>
          <w:color w:val="000000" w:themeColor="text1"/>
        </w:rPr>
      </w:pPr>
      <w:r>
        <w:rPr>
          <w:color w:val="000000" w:themeColor="text1"/>
        </w:rPr>
        <w:t>Provide supports in a manner consistent with all relevant laws, including the National Disability Insurance Scheme Act 2013 and rules, and the Australian Consumer Law.</w:t>
      </w:r>
    </w:p>
    <w:p w14:paraId="31A97124" w14:textId="77777777" w:rsidR="009633FF" w:rsidRPr="00C40173" w:rsidRDefault="009633FF" w:rsidP="009633FF">
      <w:pPr>
        <w:pStyle w:val="Heading2"/>
        <w:rPr>
          <w:color w:val="000000" w:themeColor="text1"/>
          <w:sz w:val="28"/>
        </w:rPr>
      </w:pPr>
      <w:bookmarkStart w:id="30" w:name="_Toc37186212"/>
      <w:bookmarkStart w:id="31" w:name="_Toc75169001"/>
      <w:bookmarkStart w:id="32" w:name="_Toc193189923"/>
      <w:r>
        <w:rPr>
          <w:color w:val="000000" w:themeColor="text1"/>
          <w:sz w:val="28"/>
        </w:rPr>
        <w:t>Participant/ Participant’s representative responsibilities</w:t>
      </w:r>
      <w:bookmarkEnd w:id="30"/>
      <w:bookmarkEnd w:id="31"/>
      <w:bookmarkEnd w:id="32"/>
    </w:p>
    <w:p w14:paraId="4C663729" w14:textId="3CE41DF0" w:rsidR="009633FF" w:rsidRPr="00C40173" w:rsidRDefault="009633FF" w:rsidP="009633FF">
      <w:pPr>
        <w:pStyle w:val="ListParagraph"/>
        <w:numPr>
          <w:ilvl w:val="0"/>
          <w:numId w:val="3"/>
        </w:numPr>
        <w:rPr>
          <w:color w:val="000000" w:themeColor="text1"/>
        </w:rPr>
      </w:pPr>
      <w:r>
        <w:rPr>
          <w:color w:val="000000" w:themeColor="text1"/>
        </w:rPr>
        <w:t>Inform the Provider about how they wish the supports to be delivered.</w:t>
      </w:r>
    </w:p>
    <w:p w14:paraId="085F0BDF" w14:textId="77777777" w:rsidR="009633FF" w:rsidRPr="00C40173" w:rsidRDefault="009633FF" w:rsidP="009633FF">
      <w:pPr>
        <w:pStyle w:val="ListParagraph"/>
        <w:numPr>
          <w:ilvl w:val="0"/>
          <w:numId w:val="3"/>
        </w:numPr>
        <w:rPr>
          <w:color w:val="000000" w:themeColor="text1"/>
        </w:rPr>
      </w:pPr>
      <w:r>
        <w:rPr>
          <w:color w:val="000000" w:themeColor="text1"/>
        </w:rPr>
        <w:t xml:space="preserve">Advise the Provider of any changes to personal details (contact number, address, etc.) </w:t>
      </w:r>
    </w:p>
    <w:p w14:paraId="415713AC" w14:textId="165D4C78" w:rsidR="009633FF" w:rsidRPr="00C40173" w:rsidRDefault="009633FF" w:rsidP="009633FF">
      <w:pPr>
        <w:pStyle w:val="ListParagraph"/>
        <w:numPr>
          <w:ilvl w:val="0"/>
          <w:numId w:val="3"/>
        </w:numPr>
        <w:rPr>
          <w:color w:val="000000" w:themeColor="text1"/>
        </w:rPr>
      </w:pPr>
      <w:r>
        <w:rPr>
          <w:color w:val="000000" w:themeColor="text1"/>
        </w:rPr>
        <w:t>Treat the Provider with courtesy and respect.</w:t>
      </w:r>
    </w:p>
    <w:p w14:paraId="449A8706" w14:textId="080DA6FA" w:rsidR="009633FF" w:rsidRPr="00C40173" w:rsidRDefault="009633FF" w:rsidP="009633FF">
      <w:pPr>
        <w:pStyle w:val="ListParagraph"/>
        <w:numPr>
          <w:ilvl w:val="0"/>
          <w:numId w:val="3"/>
        </w:numPr>
        <w:rPr>
          <w:color w:val="000000" w:themeColor="text1"/>
        </w:rPr>
      </w:pPr>
      <w:r>
        <w:rPr>
          <w:color w:val="000000" w:themeColor="text1"/>
        </w:rPr>
        <w:t>Discuss with the Provider if the Participant has any concerns about the support being provided.</w:t>
      </w:r>
    </w:p>
    <w:p w14:paraId="773ACD57" w14:textId="4ACAE22D" w:rsidR="009633FF" w:rsidRPr="00C40173" w:rsidRDefault="009633FF" w:rsidP="009633FF">
      <w:pPr>
        <w:pStyle w:val="ListParagraph"/>
        <w:numPr>
          <w:ilvl w:val="0"/>
          <w:numId w:val="3"/>
        </w:numPr>
        <w:rPr>
          <w:color w:val="000000" w:themeColor="text1"/>
        </w:rPr>
      </w:pPr>
      <w:r>
        <w:rPr>
          <w:color w:val="000000" w:themeColor="text1"/>
        </w:rPr>
        <w:t xml:space="preserve">Give the Provider a </w:t>
      </w:r>
      <w:r>
        <w:rPr>
          <w:b/>
          <w:bCs/>
          <w:color w:val="0070C0" w:themeColor="text2"/>
        </w:rPr>
        <w:t>minimum of 24 hours’</w:t>
      </w:r>
      <w:r>
        <w:rPr>
          <w:color w:val="0070C0" w:themeColor="text2"/>
        </w:rPr>
        <w:t xml:space="preserve"> </w:t>
      </w:r>
      <w:r>
        <w:rPr>
          <w:color w:val="000000" w:themeColor="text1"/>
        </w:rPr>
        <w:t>notice if the Participant cannot make a scheduled appointment.</w:t>
      </w:r>
    </w:p>
    <w:p w14:paraId="25E46C7B" w14:textId="6453B28F" w:rsidR="009633FF" w:rsidRPr="00C40173" w:rsidRDefault="009633FF" w:rsidP="009633FF">
      <w:pPr>
        <w:pStyle w:val="ListParagraph"/>
        <w:numPr>
          <w:ilvl w:val="0"/>
          <w:numId w:val="3"/>
        </w:numPr>
        <w:rPr>
          <w:color w:val="000000" w:themeColor="text1"/>
        </w:rPr>
      </w:pPr>
      <w:r>
        <w:rPr>
          <w:color w:val="000000" w:themeColor="text1"/>
        </w:rPr>
        <w:t>Give the Provider the required notice if the Participant needs to end the Service Agreement.</w:t>
      </w:r>
    </w:p>
    <w:p w14:paraId="4722777C" w14:textId="79F60C76" w:rsidR="009633FF" w:rsidRPr="00C40173" w:rsidRDefault="009633FF" w:rsidP="009633FF">
      <w:pPr>
        <w:pStyle w:val="ListParagraph"/>
        <w:numPr>
          <w:ilvl w:val="0"/>
          <w:numId w:val="3"/>
        </w:numPr>
        <w:rPr>
          <w:color w:val="000000" w:themeColor="text1"/>
        </w:rPr>
      </w:pPr>
      <w:r>
        <w:rPr>
          <w:color w:val="000000" w:themeColor="text1"/>
        </w:rPr>
        <w:t>Advise the Provider immediately if the Participant’s NDIS plan is suspended or replaced by a new NDIS plan or the Participant stops being a participant in the NDIS.</w:t>
      </w:r>
    </w:p>
    <w:p w14:paraId="104EB0DC" w14:textId="2B3301E5" w:rsidR="009633FF" w:rsidRPr="00C40173" w:rsidRDefault="009633FF" w:rsidP="009633FF">
      <w:pPr>
        <w:pStyle w:val="Heading3"/>
        <w:rPr>
          <w:color w:val="000000" w:themeColor="text1"/>
        </w:rPr>
      </w:pPr>
      <w:bookmarkStart w:id="33" w:name="_Toc37186213"/>
      <w:bookmarkStart w:id="34" w:name="_Toc75169002"/>
      <w:bookmarkStart w:id="35" w:name="_Toc193189924"/>
      <w:r>
        <w:rPr>
          <w:color w:val="000000" w:themeColor="text1"/>
        </w:rPr>
        <w:lastRenderedPageBreak/>
        <w:t>Participant’s Legal and human rights</w:t>
      </w:r>
      <w:bookmarkEnd w:id="33"/>
      <w:bookmarkEnd w:id="34"/>
      <w:bookmarkEnd w:id="35"/>
    </w:p>
    <w:p w14:paraId="35E38F1C" w14:textId="7205BDAD" w:rsidR="009633FF" w:rsidRPr="00C40173" w:rsidRDefault="009633FF" w:rsidP="009633FF">
      <w:pPr>
        <w:rPr>
          <w:color w:val="000000" w:themeColor="text1"/>
        </w:rPr>
      </w:pPr>
      <w:r>
        <w:rPr>
          <w:color w:val="000000" w:themeColor="text1"/>
        </w:rPr>
        <w:t>At Diligent Supports, we respect the Participant’s legal and human rights and ensure that they have been understood and incorporated into everyday practice. In this regard, the Participant Handbook has been developed that includes the following policies:</w:t>
      </w:r>
    </w:p>
    <w:p w14:paraId="75F5FEEF" w14:textId="77777777" w:rsidR="009633FF" w:rsidRPr="00C40173" w:rsidRDefault="009633FF" w:rsidP="009633FF">
      <w:pPr>
        <w:pStyle w:val="ListParagraph"/>
        <w:numPr>
          <w:ilvl w:val="0"/>
          <w:numId w:val="4"/>
        </w:numPr>
        <w:rPr>
          <w:color w:val="000000" w:themeColor="text1"/>
        </w:rPr>
      </w:pPr>
      <w:r>
        <w:rPr>
          <w:color w:val="000000" w:themeColor="text1"/>
        </w:rPr>
        <w:t>Feedback and Complaints Policy</w:t>
      </w:r>
    </w:p>
    <w:p w14:paraId="794207E3" w14:textId="77777777" w:rsidR="009633FF" w:rsidRPr="00C40173" w:rsidRDefault="009633FF" w:rsidP="009633FF">
      <w:pPr>
        <w:pStyle w:val="ListParagraph"/>
        <w:numPr>
          <w:ilvl w:val="0"/>
          <w:numId w:val="4"/>
        </w:numPr>
        <w:rPr>
          <w:color w:val="000000" w:themeColor="text1"/>
        </w:rPr>
      </w:pPr>
      <w:r>
        <w:rPr>
          <w:color w:val="000000" w:themeColor="text1"/>
        </w:rPr>
        <w:t>Privacy &amp; Confidentiality Policy</w:t>
      </w:r>
    </w:p>
    <w:p w14:paraId="75359369" w14:textId="77777777" w:rsidR="009633FF" w:rsidRPr="00C40173" w:rsidRDefault="009633FF" w:rsidP="009633FF">
      <w:pPr>
        <w:pStyle w:val="ListParagraph"/>
        <w:numPr>
          <w:ilvl w:val="0"/>
          <w:numId w:val="4"/>
        </w:numPr>
        <w:rPr>
          <w:color w:val="000000" w:themeColor="text1"/>
        </w:rPr>
      </w:pPr>
      <w:r>
        <w:rPr>
          <w:color w:val="000000" w:themeColor="text1"/>
        </w:rPr>
        <w:t>Participant Consent Policy</w:t>
      </w:r>
    </w:p>
    <w:p w14:paraId="23651E67" w14:textId="77777777" w:rsidR="009633FF" w:rsidRPr="00C40173" w:rsidRDefault="009633FF" w:rsidP="009633FF">
      <w:pPr>
        <w:pStyle w:val="ListParagraph"/>
        <w:numPr>
          <w:ilvl w:val="0"/>
          <w:numId w:val="4"/>
        </w:numPr>
        <w:rPr>
          <w:color w:val="000000" w:themeColor="text1"/>
        </w:rPr>
      </w:pPr>
      <w:r>
        <w:rPr>
          <w:color w:val="000000" w:themeColor="text1"/>
        </w:rPr>
        <w:t>Culture, Diversity, Values and Beliefs Policy</w:t>
      </w:r>
    </w:p>
    <w:p w14:paraId="794C279C" w14:textId="77777777" w:rsidR="009633FF" w:rsidRPr="00C40173" w:rsidRDefault="009633FF" w:rsidP="009633FF">
      <w:pPr>
        <w:pStyle w:val="ListParagraph"/>
        <w:numPr>
          <w:ilvl w:val="0"/>
          <w:numId w:val="4"/>
        </w:numPr>
        <w:rPr>
          <w:color w:val="000000" w:themeColor="text1"/>
        </w:rPr>
      </w:pPr>
      <w:r>
        <w:rPr>
          <w:color w:val="000000" w:themeColor="text1"/>
        </w:rPr>
        <w:t>Violence, Abuse, Neglect, Exploitation &amp; Discrimination Policy</w:t>
      </w:r>
    </w:p>
    <w:p w14:paraId="799895D6" w14:textId="77777777" w:rsidR="009633FF" w:rsidRPr="00C40173" w:rsidRDefault="009633FF" w:rsidP="009633FF">
      <w:pPr>
        <w:pStyle w:val="ListParagraph"/>
        <w:numPr>
          <w:ilvl w:val="0"/>
          <w:numId w:val="4"/>
        </w:numPr>
        <w:rPr>
          <w:color w:val="000000" w:themeColor="text1"/>
        </w:rPr>
      </w:pPr>
      <w:r>
        <w:rPr>
          <w:color w:val="000000" w:themeColor="text1"/>
        </w:rPr>
        <w:t>Decision-making Policy</w:t>
      </w:r>
    </w:p>
    <w:p w14:paraId="6DB930D8" w14:textId="77777777" w:rsidR="009633FF" w:rsidRPr="00C40173" w:rsidRDefault="009633FF" w:rsidP="009633FF">
      <w:pPr>
        <w:pStyle w:val="ListParagraph"/>
        <w:numPr>
          <w:ilvl w:val="0"/>
          <w:numId w:val="4"/>
        </w:numPr>
        <w:rPr>
          <w:color w:val="000000" w:themeColor="text1"/>
        </w:rPr>
      </w:pPr>
      <w:r>
        <w:rPr>
          <w:color w:val="000000" w:themeColor="text1"/>
        </w:rPr>
        <w:t>Right to access an advocate Policy</w:t>
      </w:r>
    </w:p>
    <w:p w14:paraId="7493C347" w14:textId="77777777" w:rsidR="009633FF" w:rsidRPr="00C40173" w:rsidRDefault="009633FF" w:rsidP="009633FF">
      <w:pPr>
        <w:pStyle w:val="ListParagraph"/>
        <w:numPr>
          <w:ilvl w:val="0"/>
          <w:numId w:val="4"/>
        </w:numPr>
        <w:rPr>
          <w:color w:val="000000" w:themeColor="text1"/>
        </w:rPr>
      </w:pPr>
      <w:r>
        <w:rPr>
          <w:color w:val="000000" w:themeColor="text1"/>
        </w:rPr>
        <w:t>Conflict of Interest Policy</w:t>
      </w:r>
    </w:p>
    <w:p w14:paraId="63B781E3" w14:textId="3BDCBCC1" w:rsidR="009633FF" w:rsidRPr="00C40173" w:rsidRDefault="009633FF" w:rsidP="009633FF">
      <w:pPr>
        <w:rPr>
          <w:color w:val="000000" w:themeColor="text1"/>
        </w:rPr>
      </w:pPr>
      <w:r>
        <w:rPr>
          <w:color w:val="000000" w:themeColor="text1"/>
        </w:rPr>
        <w:t>A copy of the Participant Handbook is provided to the Participant.</w:t>
      </w:r>
    </w:p>
    <w:p w14:paraId="130F1924" w14:textId="5D37A214" w:rsidR="00521875" w:rsidRPr="00C40173" w:rsidRDefault="00521875" w:rsidP="00521875">
      <w:pPr>
        <w:pStyle w:val="Heading1"/>
        <w:rPr>
          <w:color w:val="000000" w:themeColor="text1"/>
          <w:sz w:val="28"/>
        </w:rPr>
      </w:pPr>
      <w:bookmarkStart w:id="36" w:name="_Toc193189925"/>
      <w:r>
        <w:rPr>
          <w:color w:val="000000" w:themeColor="text1"/>
          <w:sz w:val="28"/>
        </w:rPr>
        <w:t>EMERGENCY and disaster PREPAREDNESS</w:t>
      </w:r>
      <w:bookmarkEnd w:id="36"/>
    </w:p>
    <w:p w14:paraId="1A63DD30" w14:textId="70373820" w:rsidR="00521875" w:rsidRPr="00C40173" w:rsidRDefault="00C744D5" w:rsidP="00521875">
      <w:pPr>
        <w:rPr>
          <w:color w:val="000000" w:themeColor="text1"/>
        </w:rPr>
      </w:pPr>
      <w:r>
        <w:rPr>
          <w:color w:val="000000" w:themeColor="text1"/>
        </w:rPr>
        <w:t>Diligent Supports will develop an emergency response plan to respond to any unplanned event that can cause:</w:t>
      </w:r>
    </w:p>
    <w:p w14:paraId="69B10CE8" w14:textId="23963334" w:rsidR="00521875" w:rsidRPr="00C40173" w:rsidRDefault="00521875" w:rsidP="00521875">
      <w:pPr>
        <w:rPr>
          <w:color w:val="000000" w:themeColor="text1"/>
        </w:rPr>
      </w:pPr>
      <w:r>
        <w:rPr>
          <w:color w:val="000000" w:themeColor="text1"/>
        </w:rPr>
        <w:t>Deaths or Significant injuries to employees or occupants; and/or shut down the business; and/or Disruption to operations; and/or Physical or environmental damage.</w:t>
      </w:r>
    </w:p>
    <w:p w14:paraId="48490343" w14:textId="086089F6" w:rsidR="00521875" w:rsidRPr="00C40173" w:rsidRDefault="00521875" w:rsidP="00521875">
      <w:pPr>
        <w:rPr>
          <w:color w:val="000000" w:themeColor="text1"/>
        </w:rPr>
      </w:pPr>
      <w:r>
        <w:rPr>
          <w:color w:val="000000" w:themeColor="text1"/>
        </w:rPr>
        <w:t>Our operations Manager or Supervisor will ensure that there is an Emergency Evacuation diagram for each site and an Individual Support Plan and risk assessment is created.</w:t>
      </w:r>
    </w:p>
    <w:p w14:paraId="340EF928" w14:textId="4AB397B5" w:rsidR="00521875" w:rsidRDefault="00521875" w:rsidP="00521875">
      <w:pPr>
        <w:rPr>
          <w:color w:val="000000" w:themeColor="text1"/>
        </w:rPr>
      </w:pPr>
      <w:r>
        <w:rPr>
          <w:color w:val="000000" w:themeColor="text1"/>
        </w:rPr>
        <w:t xml:space="preserve">For your peace of mind, all our support workers are trained on how to respond in case of an emergency, and they will receive a copy of your relevant plans so that they are fully aware of your health condition and the required action plans in case of an emergency. Apart from that, all possible emergency scenarios are mentioned in the table below and the required support is mentioned to ensure that we are providing support and services without any disruptions. </w:t>
      </w:r>
    </w:p>
    <w:p w14:paraId="51996D5B" w14:textId="77777777" w:rsidR="006D0080" w:rsidRDefault="006D0080" w:rsidP="00521875">
      <w:pPr>
        <w:rPr>
          <w:color w:val="000000" w:themeColor="text1"/>
        </w:rPr>
      </w:pP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3750"/>
        <w:gridCol w:w="4289"/>
      </w:tblGrid>
      <w:tr w:rsidR="00C40173" w:rsidRPr="00C40173" w14:paraId="64919E06" w14:textId="77777777" w:rsidTr="000B000C">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2031" w:type="dxa"/>
            <w:tcBorders>
              <w:bottom w:val="none" w:sz="0" w:space="0" w:color="auto"/>
            </w:tcBorders>
            <w:hideMark/>
          </w:tcPr>
          <w:p w14:paraId="3D7948E0" w14:textId="77777777" w:rsidR="00C40173" w:rsidRPr="00C40173" w:rsidRDefault="00C40173" w:rsidP="00521875">
            <w:pPr>
              <w:pStyle w:val="ListParagraph"/>
              <w:tabs>
                <w:tab w:val="left" w:pos="700"/>
              </w:tabs>
              <w:ind w:left="0"/>
              <w:rPr>
                <w:rFonts w:ascii="Calibri" w:eastAsia="Times New Roman" w:hAnsi="Calibri" w:cs="Calibri"/>
                <w:b w:val="0"/>
                <w:color w:val="000000" w:themeColor="text1"/>
                <w:sz w:val="22"/>
                <w:szCs w:val="22"/>
              </w:rPr>
            </w:pPr>
            <w:r>
              <w:rPr>
                <w:rFonts w:ascii="Calibri" w:hAnsi="Calibri" w:cs="Calibri"/>
                <w:bCs w:val="0"/>
                <w:color w:val="000000" w:themeColor="text1"/>
                <w:sz w:val="22"/>
                <w:szCs w:val="22"/>
              </w:rPr>
              <w:t>E</w:t>
            </w:r>
            <w:r>
              <w:rPr>
                <w:rFonts w:ascii="Calibri" w:hAnsi="Calibri" w:cs="Calibri"/>
                <w:bCs w:val="0"/>
                <w:color w:val="000000" w:themeColor="text1"/>
                <w:sz w:val="22"/>
                <w:szCs w:val="22"/>
                <w:shd w:val="clear" w:color="auto" w:fill="FFFFFF" w:themeFill="background1"/>
              </w:rPr>
              <w:t>mergency</w:t>
            </w:r>
          </w:p>
        </w:tc>
        <w:tc>
          <w:tcPr>
            <w:tcW w:w="3750" w:type="dxa"/>
            <w:tcBorders>
              <w:bottom w:val="none" w:sz="0" w:space="0" w:color="auto"/>
            </w:tcBorders>
          </w:tcPr>
          <w:p w14:paraId="4DC67051" w14:textId="77777777" w:rsidR="00C40173" w:rsidRPr="00C40173" w:rsidRDefault="00C40173" w:rsidP="00521875">
            <w:pPr>
              <w:pStyle w:val="ListParagraph"/>
              <w:tabs>
                <w:tab w:val="left" w:pos="700"/>
              </w:tabs>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themeColor="text1"/>
                <w:sz w:val="22"/>
                <w:szCs w:val="22"/>
              </w:rPr>
            </w:pPr>
          </w:p>
        </w:tc>
        <w:tc>
          <w:tcPr>
            <w:tcW w:w="4289" w:type="dxa"/>
            <w:tcBorders>
              <w:bottom w:val="none" w:sz="0" w:space="0" w:color="auto"/>
            </w:tcBorders>
            <w:hideMark/>
          </w:tcPr>
          <w:p w14:paraId="70ED8EF1" w14:textId="60A8FB88" w:rsidR="00C40173" w:rsidRPr="00C40173" w:rsidRDefault="00C40173" w:rsidP="00521875">
            <w:pPr>
              <w:pStyle w:val="ListParagraph"/>
              <w:tabs>
                <w:tab w:val="left" w:pos="700"/>
              </w:tabs>
              <w:ind w:left="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themeColor="background1"/>
                <w:sz w:val="22"/>
                <w:szCs w:val="22"/>
              </w:rPr>
            </w:pPr>
            <w:r>
              <w:rPr>
                <w:rFonts w:ascii="Calibri" w:hAnsi="Calibri" w:cs="Calibri"/>
                <w:bCs w:val="0"/>
                <w:color w:val="000000" w:themeColor="text1"/>
                <w:sz w:val="22"/>
                <w:szCs w:val="22"/>
              </w:rPr>
              <w:t>Support provided to the participants in the event of an emergency</w:t>
            </w:r>
          </w:p>
        </w:tc>
      </w:tr>
      <w:tr w:rsidR="00C40173" w:rsidRPr="00C40173" w14:paraId="075B1576" w14:textId="77777777" w:rsidTr="000B000C">
        <w:trPr>
          <w:trHeight w:val="346"/>
        </w:trPr>
        <w:tc>
          <w:tcPr>
            <w:cnfStyle w:val="001000000000" w:firstRow="0" w:lastRow="0" w:firstColumn="1" w:lastColumn="0" w:oddVBand="0" w:evenVBand="0" w:oddHBand="0" w:evenHBand="0" w:firstRowFirstColumn="0" w:firstRowLastColumn="0" w:lastRowFirstColumn="0" w:lastRowLastColumn="0"/>
            <w:tcW w:w="2031" w:type="dxa"/>
          </w:tcPr>
          <w:p w14:paraId="41682A5D" w14:textId="77777777" w:rsidR="00C40173" w:rsidRPr="00C40173" w:rsidRDefault="00C40173" w:rsidP="00521875">
            <w:pPr>
              <w:pStyle w:val="ListParagraph"/>
              <w:ind w:left="0"/>
              <w:rPr>
                <w:rFonts w:ascii="Calibri" w:hAnsi="Calibri" w:cs="Calibri"/>
                <w:b w:val="0"/>
                <w:bCs w:val="0"/>
                <w:color w:val="000000" w:themeColor="text1"/>
                <w:lang w:val="en-US"/>
              </w:rPr>
            </w:pPr>
          </w:p>
        </w:tc>
        <w:tc>
          <w:tcPr>
            <w:tcW w:w="3750" w:type="dxa"/>
          </w:tcPr>
          <w:p w14:paraId="5590B0F3" w14:textId="77777777" w:rsidR="00C40173" w:rsidRPr="00C40173" w:rsidRDefault="00C40173" w:rsidP="00521875">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c>
          <w:tcPr>
            <w:tcW w:w="4289" w:type="dxa"/>
          </w:tcPr>
          <w:p w14:paraId="542E17FD" w14:textId="23F05244" w:rsidR="00C40173" w:rsidRPr="00C40173" w:rsidRDefault="00C40173" w:rsidP="00521875">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r>
      <w:tr w:rsidR="00C40173" w:rsidRPr="00C40173" w14:paraId="6A43FC34" w14:textId="77777777" w:rsidTr="000B000C">
        <w:trPr>
          <w:trHeight w:val="346"/>
        </w:trPr>
        <w:tc>
          <w:tcPr>
            <w:cnfStyle w:val="001000000000" w:firstRow="0" w:lastRow="0" w:firstColumn="1" w:lastColumn="0" w:oddVBand="0" w:evenVBand="0" w:oddHBand="0" w:evenHBand="0" w:firstRowFirstColumn="0" w:firstRowLastColumn="0" w:lastRowFirstColumn="0" w:lastRowLastColumn="0"/>
            <w:tcW w:w="2031" w:type="dxa"/>
          </w:tcPr>
          <w:p w14:paraId="4C530D75" w14:textId="77777777" w:rsidR="00C40173" w:rsidRPr="00C40173" w:rsidRDefault="00C40173">
            <w:pPr>
              <w:pStyle w:val="ListParagraph"/>
              <w:ind w:left="0"/>
              <w:rPr>
                <w:rFonts w:ascii="Calibri" w:hAnsi="Calibri" w:cs="Calibri"/>
                <w:b w:val="0"/>
                <w:bCs w:val="0"/>
                <w:color w:val="000000" w:themeColor="text1"/>
                <w:lang w:val="en-US"/>
              </w:rPr>
            </w:pPr>
          </w:p>
        </w:tc>
        <w:tc>
          <w:tcPr>
            <w:tcW w:w="3750" w:type="dxa"/>
          </w:tcPr>
          <w:p w14:paraId="538624E8" w14:textId="77777777" w:rsidR="00C40173" w:rsidRPr="00C40173" w:rsidRDefault="00C40173">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c>
          <w:tcPr>
            <w:tcW w:w="4289" w:type="dxa"/>
          </w:tcPr>
          <w:p w14:paraId="2938272F" w14:textId="3C062A00" w:rsidR="00C40173" w:rsidRPr="00C40173" w:rsidRDefault="00C40173">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r>
      <w:tr w:rsidR="00C40173" w:rsidRPr="00C40173" w14:paraId="4867F5D8" w14:textId="77777777" w:rsidTr="000B000C">
        <w:trPr>
          <w:trHeight w:val="346"/>
        </w:trPr>
        <w:tc>
          <w:tcPr>
            <w:cnfStyle w:val="001000000000" w:firstRow="0" w:lastRow="0" w:firstColumn="1" w:lastColumn="0" w:oddVBand="0" w:evenVBand="0" w:oddHBand="0" w:evenHBand="0" w:firstRowFirstColumn="0" w:firstRowLastColumn="0" w:lastRowFirstColumn="0" w:lastRowLastColumn="0"/>
            <w:tcW w:w="2031" w:type="dxa"/>
          </w:tcPr>
          <w:p w14:paraId="4D2F57B1" w14:textId="77777777" w:rsidR="00C40173" w:rsidRPr="00C40173" w:rsidRDefault="00C40173">
            <w:pPr>
              <w:pStyle w:val="ListParagraph"/>
              <w:ind w:left="0"/>
              <w:rPr>
                <w:rFonts w:ascii="Calibri" w:hAnsi="Calibri" w:cs="Calibri"/>
                <w:b w:val="0"/>
                <w:bCs w:val="0"/>
                <w:color w:val="000000" w:themeColor="text1"/>
                <w:lang w:val="en-US"/>
              </w:rPr>
            </w:pPr>
          </w:p>
        </w:tc>
        <w:tc>
          <w:tcPr>
            <w:tcW w:w="3750" w:type="dxa"/>
          </w:tcPr>
          <w:p w14:paraId="766A55DF" w14:textId="77777777" w:rsidR="00C40173" w:rsidRPr="00C40173" w:rsidRDefault="00C40173">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c>
          <w:tcPr>
            <w:tcW w:w="4289" w:type="dxa"/>
          </w:tcPr>
          <w:p w14:paraId="2C44045C" w14:textId="52D2A755" w:rsidR="00C40173" w:rsidRPr="00C40173" w:rsidRDefault="00C40173">
            <w:pPr>
              <w:pStyle w:val="ListParagraph"/>
              <w:ind w:left="0"/>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lang w:val="en-US"/>
              </w:rPr>
            </w:pPr>
          </w:p>
        </w:tc>
      </w:tr>
    </w:tbl>
    <w:p w14:paraId="252E3386" w14:textId="77777777" w:rsidR="00A405F9" w:rsidRDefault="009633FF" w:rsidP="00A405F9">
      <w:pPr>
        <w:pStyle w:val="Heading1"/>
        <w:rPr>
          <w:color w:val="000000" w:themeColor="text1"/>
          <w:sz w:val="28"/>
        </w:rPr>
      </w:pPr>
      <w:bookmarkStart w:id="37" w:name="_Toc37186214"/>
      <w:bookmarkStart w:id="38" w:name="_Toc75169003"/>
      <w:bookmarkStart w:id="39" w:name="_Toc193189926"/>
      <w:r>
        <w:rPr>
          <w:color w:val="000000" w:themeColor="text1"/>
          <w:sz w:val="28"/>
        </w:rPr>
        <w:lastRenderedPageBreak/>
        <w:t>Fees and charges</w:t>
      </w:r>
      <w:bookmarkStart w:id="40" w:name="_Toc37186215"/>
      <w:bookmarkStart w:id="41" w:name="_Toc75169004"/>
      <w:bookmarkEnd w:id="37"/>
      <w:bookmarkEnd w:id="38"/>
      <w:bookmarkEnd w:id="39"/>
    </w:p>
    <w:p w14:paraId="12BA1721" w14:textId="4FF2803B" w:rsidR="009633FF" w:rsidRPr="00C40173" w:rsidRDefault="009633FF" w:rsidP="00A405F9">
      <w:pPr>
        <w:pStyle w:val="Heading1"/>
        <w:rPr>
          <w:color w:val="000000" w:themeColor="text1"/>
          <w:sz w:val="28"/>
        </w:rPr>
      </w:pPr>
      <w:bookmarkStart w:id="42" w:name="_Toc193189927"/>
      <w:r>
        <w:rPr>
          <w:color w:val="000000" w:themeColor="text1"/>
          <w:sz w:val="28"/>
        </w:rPr>
        <w:t>Costs</w:t>
      </w:r>
      <w:bookmarkEnd w:id="40"/>
      <w:bookmarkEnd w:id="41"/>
      <w:bookmarkEnd w:id="42"/>
    </w:p>
    <w:p w14:paraId="0816081C" w14:textId="6145C897" w:rsidR="009633FF" w:rsidRPr="00C40173" w:rsidRDefault="009633FF" w:rsidP="009633FF">
      <w:pPr>
        <w:rPr>
          <w:rFonts w:cs="Garamond"/>
          <w:color w:val="000000" w:themeColor="text1"/>
        </w:rPr>
      </w:pPr>
      <w:r>
        <w:rPr>
          <w:rFonts w:cs="Garamond"/>
          <w:color w:val="000000" w:themeColor="text1"/>
        </w:rPr>
        <w:t>The costs of agreed services and support between the Participant and the Provider are documented in the Schedule of support.</w:t>
      </w:r>
    </w:p>
    <w:p w14:paraId="5041D9B6" w14:textId="77777777" w:rsidR="009633FF" w:rsidRPr="00C40173" w:rsidRDefault="009633FF" w:rsidP="009633FF">
      <w:pPr>
        <w:rPr>
          <w:rFonts w:cs="Garamond"/>
          <w:color w:val="000000" w:themeColor="text1"/>
        </w:rPr>
      </w:pPr>
      <w:r>
        <w:rPr>
          <w:rFonts w:cs="Garamond"/>
          <w:color w:val="0070C0"/>
        </w:rPr>
        <w:t xml:space="preserve">All fees comply with the NDIS price guide </w:t>
      </w:r>
      <w:r>
        <w:rPr>
          <w:rFonts w:cs="Garamond"/>
          <w:color w:val="000000" w:themeColor="text1"/>
        </w:rPr>
        <w:t xml:space="preserve">and may change during this ‘Service Agreement’ in accordance with NDIS price guide changes. If fees do change the participant will be notified in writing. </w:t>
      </w:r>
    </w:p>
    <w:p w14:paraId="0949F629" w14:textId="20D40A07" w:rsidR="009633FF" w:rsidRPr="00C40173" w:rsidRDefault="009633FF" w:rsidP="009633FF">
      <w:pPr>
        <w:rPr>
          <w:rFonts w:cs="Garamond"/>
          <w:color w:val="000000" w:themeColor="text1"/>
        </w:rPr>
      </w:pPr>
      <w:r>
        <w:rPr>
          <w:rFonts w:cs="Garamond"/>
          <w:color w:val="000000" w:themeColor="text1"/>
        </w:rPr>
        <w:t xml:space="preserve">Please refer to the NDIS price guide: </w:t>
      </w:r>
      <w:hyperlink r:id="rId16" w:history="1">
        <w:r>
          <w:rPr>
            <w:rStyle w:val="Hyperlink"/>
            <w:rFonts w:cs="Garamond"/>
            <w:color w:val="000000" w:themeColor="text1"/>
          </w:rPr>
          <w:t>www.ndis.gov.au</w:t>
        </w:r>
      </w:hyperlink>
      <w:r>
        <w:rPr>
          <w:rFonts w:cs="Garamond"/>
          <w:color w:val="000000" w:themeColor="text1"/>
        </w:rPr>
        <w:t xml:space="preserve"> </w:t>
      </w:r>
    </w:p>
    <w:p w14:paraId="75752A9B" w14:textId="25408C50" w:rsidR="009633FF" w:rsidRDefault="009633FF" w:rsidP="009633FF">
      <w:pPr>
        <w:rPr>
          <w:rFonts w:cs="Garamond"/>
          <w:color w:val="000000" w:themeColor="text1"/>
        </w:rPr>
      </w:pPr>
      <w:r>
        <w:rPr>
          <w:rFonts w:cs="Garamond"/>
          <w:color w:val="000000" w:themeColor="text1"/>
        </w:rPr>
        <w:t>All prices are GST inclusive (if applicable) and include the cost of providing the support.</w:t>
      </w:r>
    </w:p>
    <w:p w14:paraId="3ED8BEDF" w14:textId="77777777" w:rsidR="003225CE" w:rsidRDefault="003225CE" w:rsidP="009633FF">
      <w:pPr>
        <w:rPr>
          <w:rFonts w:cs="Garamond"/>
          <w:color w:val="000000" w:themeColor="text1"/>
        </w:rPr>
      </w:pPr>
    </w:p>
    <w:p w14:paraId="2AF0607D" w14:textId="77777777" w:rsidR="009633FF" w:rsidRPr="00C40173" w:rsidRDefault="009633FF" w:rsidP="009633FF">
      <w:pPr>
        <w:pStyle w:val="Heading2"/>
        <w:rPr>
          <w:color w:val="000000" w:themeColor="text1"/>
          <w:sz w:val="28"/>
        </w:rPr>
      </w:pPr>
      <w:bookmarkStart w:id="43" w:name="_Toc37186216"/>
      <w:bookmarkStart w:id="44" w:name="_Toc75169005"/>
      <w:bookmarkStart w:id="45" w:name="_Toc193189928"/>
      <w:r>
        <w:rPr>
          <w:color w:val="000000" w:themeColor="text1"/>
          <w:sz w:val="28"/>
        </w:rPr>
        <w:t>Payment</w:t>
      </w:r>
      <w:bookmarkEnd w:id="43"/>
      <w:bookmarkEnd w:id="44"/>
      <w:bookmarkEnd w:id="45"/>
    </w:p>
    <w:p w14:paraId="62B26FB4" w14:textId="6803F060" w:rsidR="009633FF" w:rsidRPr="00C40173" w:rsidRDefault="009633FF" w:rsidP="009633FF">
      <w:pPr>
        <w:rPr>
          <w:rFonts w:cs="Garamond"/>
          <w:color w:val="000000" w:themeColor="text1"/>
        </w:rPr>
      </w:pPr>
      <w:r>
        <w:rPr>
          <w:rFonts w:cs="Garamond"/>
          <w:color w:val="000000" w:themeColor="text1"/>
        </w:rPr>
        <w:t>The participant has agreed to pay to the Provider for their services and support on the day and after the Participant’s attendance as below: [One or more of the below paragraphs may apply. Delete those that do not apply.]</w:t>
      </w:r>
    </w:p>
    <w:p w14:paraId="7274337D" w14:textId="77777777" w:rsidR="009633FF" w:rsidRPr="00C40173" w:rsidRDefault="009633FF" w:rsidP="009633FF">
      <w:pPr>
        <w:pStyle w:val="Heading3"/>
        <w:rPr>
          <w:color w:val="000000" w:themeColor="text1"/>
        </w:rPr>
      </w:pPr>
      <w:bookmarkStart w:id="46" w:name="_Toc37186217"/>
      <w:bookmarkStart w:id="47" w:name="_Toc75169006"/>
      <w:bookmarkStart w:id="48" w:name="_Toc193189929"/>
      <w:r>
        <w:rPr>
          <w:color w:val="000000" w:themeColor="text1"/>
        </w:rPr>
        <w:t>Self-Managed Funding</w:t>
      </w:r>
      <w:bookmarkEnd w:id="46"/>
      <w:bookmarkEnd w:id="47"/>
      <w:bookmarkEnd w:id="48"/>
    </w:p>
    <w:p w14:paraId="6EE84036" w14:textId="22DA930B" w:rsidR="009633FF" w:rsidRPr="00C40173" w:rsidRDefault="009633FF" w:rsidP="009633FF">
      <w:pPr>
        <w:rPr>
          <w:rFonts w:cs="Garamond"/>
          <w:color w:val="000000" w:themeColor="text1"/>
        </w:rPr>
      </w:pPr>
      <w:r>
        <w:rPr>
          <w:rFonts w:cs="Garamond"/>
          <w:color w:val="000000" w:themeColor="text1"/>
        </w:rPr>
        <w:t xml:space="preserve">The Participant has chosen to Self-Manage the funding for NDIS support provided under this Service Agreement. </w:t>
      </w:r>
    </w:p>
    <w:p w14:paraId="5EF456EB" w14:textId="77777777" w:rsidR="009633FF" w:rsidRPr="00C40173" w:rsidRDefault="009633FF" w:rsidP="009633FF">
      <w:pPr>
        <w:rPr>
          <w:rFonts w:cs="Garamond"/>
          <w:color w:val="000000" w:themeColor="text1"/>
        </w:rPr>
      </w:pPr>
      <w:r>
        <w:rPr>
          <w:rFonts w:cs="Garamond"/>
          <w:color w:val="000000" w:themeColor="text1"/>
        </w:rPr>
        <w:t xml:space="preserve">After providing those supports, the Provider will send the Participant an invoice for those supports. </w:t>
      </w:r>
    </w:p>
    <w:p w14:paraId="5EB76696" w14:textId="77777777" w:rsidR="009633FF" w:rsidRPr="00C40173" w:rsidRDefault="009633FF" w:rsidP="009633FF">
      <w:pPr>
        <w:rPr>
          <w:rFonts w:cs="Garamond"/>
          <w:color w:val="000000" w:themeColor="text1"/>
        </w:rPr>
      </w:pPr>
      <w:r>
        <w:rPr>
          <w:rFonts w:cs="Garamond"/>
          <w:color w:val="000000" w:themeColor="text1"/>
        </w:rPr>
        <w:t>The Participant can pay the invoice by EFT, credit card, cash or cheque within 7 days with the terms outlined in the invoice.</w:t>
      </w:r>
    </w:p>
    <w:p w14:paraId="3CE773F1" w14:textId="77777777" w:rsidR="009633FF" w:rsidRPr="00C40173" w:rsidRDefault="009633FF" w:rsidP="009633FF">
      <w:pPr>
        <w:rPr>
          <w:rFonts w:cs="Garamond"/>
          <w:color w:val="000000" w:themeColor="text1"/>
        </w:rPr>
      </w:pPr>
      <w:r>
        <w:rPr>
          <w:rFonts w:cs="Garamond"/>
          <w:color w:val="000000" w:themeColor="text1"/>
        </w:rPr>
        <w:t>If the invoice remains unpaid after 2 weeks, services will cease until payment of all invoices is made.</w:t>
      </w:r>
    </w:p>
    <w:p w14:paraId="3AC98BA3" w14:textId="77777777" w:rsidR="007F54F5" w:rsidRPr="00C40173" w:rsidRDefault="007F54F5" w:rsidP="009633FF">
      <w:pPr>
        <w:rPr>
          <w:rFonts w:cs="Garamond"/>
          <w:color w:val="000000" w:themeColor="text1"/>
          <w:sz w:val="22"/>
        </w:rPr>
      </w:pPr>
    </w:p>
    <w:p w14:paraId="1657AA29" w14:textId="53568F70" w:rsidR="009633FF" w:rsidRPr="00C40173" w:rsidRDefault="009633FF" w:rsidP="009633FF">
      <w:pPr>
        <w:rPr>
          <w:rFonts w:cs="Garamond"/>
          <w:color w:val="000000" w:themeColor="text1"/>
          <w:sz w:val="22"/>
        </w:rPr>
      </w:pPr>
      <w:r>
        <w:rPr>
          <w:rFonts w:cs="Garamond"/>
          <w:color w:val="000000" w:themeColor="text1"/>
          <w:sz w:val="22"/>
        </w:rPr>
        <w:t>[AND / OR]</w:t>
      </w:r>
    </w:p>
    <w:p w14:paraId="3C27B6EB" w14:textId="77777777" w:rsidR="009633FF" w:rsidRPr="00C40173" w:rsidRDefault="009633FF" w:rsidP="009633FF">
      <w:pPr>
        <w:pStyle w:val="Heading3"/>
        <w:rPr>
          <w:color w:val="000000" w:themeColor="text1"/>
        </w:rPr>
      </w:pPr>
      <w:bookmarkStart w:id="49" w:name="_Toc37186218"/>
      <w:bookmarkStart w:id="50" w:name="_Toc75169007"/>
      <w:bookmarkStart w:id="51" w:name="_Toc193189930"/>
      <w:r>
        <w:rPr>
          <w:color w:val="000000" w:themeColor="text1"/>
        </w:rPr>
        <w:t>Nominee Managed Funding</w:t>
      </w:r>
      <w:bookmarkEnd w:id="49"/>
      <w:bookmarkEnd w:id="50"/>
      <w:bookmarkEnd w:id="51"/>
    </w:p>
    <w:p w14:paraId="5AA12EE9" w14:textId="7A286E32" w:rsidR="009633FF" w:rsidRPr="00C40173" w:rsidRDefault="009633FF" w:rsidP="009633FF">
      <w:pPr>
        <w:rPr>
          <w:rFonts w:cs="Garamond"/>
          <w:color w:val="000000" w:themeColor="text1"/>
        </w:rPr>
      </w:pPr>
      <w:r>
        <w:rPr>
          <w:rFonts w:cs="Garamond"/>
          <w:color w:val="000000" w:themeColor="text1"/>
        </w:rPr>
        <w:t>The Participant’s Nominee manages the funding for support provided under this Service Agreement.</w:t>
      </w:r>
    </w:p>
    <w:p w14:paraId="74917CCE" w14:textId="77777777" w:rsidR="009633FF" w:rsidRPr="00C40173" w:rsidRDefault="009633FF" w:rsidP="009633FF">
      <w:pPr>
        <w:rPr>
          <w:rFonts w:cs="Garamond"/>
          <w:color w:val="000000" w:themeColor="text1"/>
        </w:rPr>
      </w:pPr>
      <w:r>
        <w:rPr>
          <w:rFonts w:cs="Garamond"/>
          <w:color w:val="000000" w:themeColor="text1"/>
        </w:rPr>
        <w:t xml:space="preserve">After providing those supports, the Provider will send the Participant’s Nominee an invoice for those supports for the Participant’s Nominee to pay. </w:t>
      </w:r>
    </w:p>
    <w:p w14:paraId="0C6DD4B7" w14:textId="77777777" w:rsidR="009633FF" w:rsidRPr="00C40173" w:rsidRDefault="009633FF" w:rsidP="009633FF">
      <w:pPr>
        <w:rPr>
          <w:rFonts w:cs="Garamond"/>
          <w:color w:val="000000" w:themeColor="text1"/>
        </w:rPr>
      </w:pPr>
      <w:r>
        <w:rPr>
          <w:rFonts w:cs="Garamond"/>
          <w:color w:val="000000" w:themeColor="text1"/>
        </w:rPr>
        <w:t>The Participant’s Nominee can pay the invoice by EFT, credit card, cash or cheque within 7 days with the terms outlined in the invoice.</w:t>
      </w:r>
    </w:p>
    <w:p w14:paraId="6C8616EB" w14:textId="77777777" w:rsidR="009633FF" w:rsidRDefault="009633FF" w:rsidP="009633FF">
      <w:pPr>
        <w:rPr>
          <w:rFonts w:cs="Garamond"/>
          <w:color w:val="000000" w:themeColor="text1"/>
        </w:rPr>
      </w:pPr>
      <w:r>
        <w:rPr>
          <w:rFonts w:cs="Garamond"/>
          <w:color w:val="000000" w:themeColor="text1"/>
        </w:rPr>
        <w:t>If the invoice remains unpaid after 2 weeks, services will cease until payment of all invoices is made.</w:t>
      </w:r>
    </w:p>
    <w:p w14:paraId="1409D319" w14:textId="04D7E996" w:rsidR="00BE7E8D" w:rsidRPr="005918B9" w:rsidRDefault="00BE7E8D" w:rsidP="00BE7E8D">
      <w:pPr>
        <w:rPr>
          <w:color w:val="000000" w:themeColor="text1"/>
        </w:rPr>
      </w:pPr>
      <w:r>
        <w:rPr>
          <w:color w:val="000000" w:themeColor="text1"/>
        </w:rPr>
        <w:t xml:space="preserve">I consent to this agreement being shared with the nominee to support budget monitoring and payment processing. </w:t>
      </w:r>
    </w:p>
    <w:p w14:paraId="2661E137" w14:textId="77777777" w:rsidR="00BE7E8D" w:rsidRPr="00C40173" w:rsidRDefault="00BE7E8D" w:rsidP="009633FF">
      <w:pPr>
        <w:rPr>
          <w:rFonts w:cs="Garamond"/>
          <w:color w:val="000000" w:themeColor="text1"/>
        </w:rPr>
      </w:pPr>
    </w:p>
    <w:p w14:paraId="2F5307C2" w14:textId="77777777" w:rsidR="005B1DC6" w:rsidRPr="00C40173" w:rsidRDefault="005B1DC6" w:rsidP="009633FF">
      <w:pPr>
        <w:rPr>
          <w:rFonts w:cs="Garamond"/>
          <w:color w:val="000000" w:themeColor="text1"/>
        </w:rPr>
      </w:pPr>
    </w:p>
    <w:p w14:paraId="6F2A162D" w14:textId="62C0DD5A" w:rsidR="009633FF" w:rsidRPr="00C40173" w:rsidRDefault="009633FF" w:rsidP="009633FF">
      <w:pPr>
        <w:rPr>
          <w:rFonts w:cs="Garamond"/>
          <w:color w:val="000000" w:themeColor="text1"/>
        </w:rPr>
      </w:pPr>
      <w:r>
        <w:rPr>
          <w:rFonts w:cs="Garamond"/>
          <w:color w:val="000000" w:themeColor="text1"/>
        </w:rPr>
        <w:t>[AND / OR]</w:t>
      </w:r>
    </w:p>
    <w:p w14:paraId="05888E1F" w14:textId="77777777" w:rsidR="007F54F5" w:rsidRPr="00C40173" w:rsidRDefault="007F54F5" w:rsidP="009633FF">
      <w:pPr>
        <w:rPr>
          <w:rFonts w:cs="Garamond"/>
          <w:color w:val="000000" w:themeColor="text1"/>
        </w:rPr>
      </w:pPr>
    </w:p>
    <w:p w14:paraId="3CA1B043" w14:textId="77777777" w:rsidR="009633FF" w:rsidRPr="00C40173" w:rsidRDefault="009633FF" w:rsidP="009633FF">
      <w:pPr>
        <w:pStyle w:val="Heading3"/>
        <w:rPr>
          <w:color w:val="000000" w:themeColor="text1"/>
        </w:rPr>
      </w:pPr>
      <w:bookmarkStart w:id="52" w:name="_Toc37186219"/>
      <w:bookmarkStart w:id="53" w:name="_Toc75169008"/>
      <w:bookmarkStart w:id="54" w:name="_Toc193189931"/>
      <w:r>
        <w:rPr>
          <w:color w:val="000000" w:themeColor="text1"/>
        </w:rPr>
        <w:t>NDIA Managed Funding</w:t>
      </w:r>
      <w:bookmarkEnd w:id="52"/>
      <w:bookmarkEnd w:id="53"/>
      <w:bookmarkEnd w:id="54"/>
    </w:p>
    <w:p w14:paraId="21F3D42E" w14:textId="3FD2B4B1" w:rsidR="009633FF" w:rsidRPr="00C40173" w:rsidRDefault="009633FF" w:rsidP="009633FF">
      <w:pPr>
        <w:rPr>
          <w:rFonts w:cs="Garamond"/>
          <w:color w:val="000000" w:themeColor="text1"/>
        </w:rPr>
      </w:pPr>
      <w:r>
        <w:rPr>
          <w:rFonts w:cs="Garamond"/>
          <w:color w:val="000000" w:themeColor="text1"/>
        </w:rPr>
        <w:t xml:space="preserve">The Participant has nominated </w:t>
      </w:r>
      <w:r>
        <w:rPr>
          <w:rFonts w:cs="Garamond"/>
        </w:rPr>
        <w:t xml:space="preserve">NDIA to manage </w:t>
      </w:r>
      <w:r>
        <w:rPr>
          <w:rFonts w:cs="Garamond"/>
          <w:color w:val="000000" w:themeColor="text1"/>
        </w:rPr>
        <w:t xml:space="preserve">the funding for support provided under this Service Agreement. </w:t>
      </w:r>
    </w:p>
    <w:p w14:paraId="221FBA63" w14:textId="77777777" w:rsidR="009633FF" w:rsidRPr="00C40173" w:rsidRDefault="009633FF" w:rsidP="009633FF">
      <w:pPr>
        <w:rPr>
          <w:rFonts w:cs="Garamond"/>
          <w:color w:val="000000" w:themeColor="text1"/>
        </w:rPr>
      </w:pPr>
      <w:r>
        <w:rPr>
          <w:rFonts w:cs="Garamond"/>
          <w:color w:val="000000" w:themeColor="text1"/>
        </w:rPr>
        <w:t xml:space="preserve">After providing those supports, the Provider will claim payment for those supports from the NDIA. </w:t>
      </w:r>
    </w:p>
    <w:p w14:paraId="22E0844D" w14:textId="77777777" w:rsidR="007F54F5" w:rsidRPr="00C40173" w:rsidRDefault="007F54F5" w:rsidP="009633FF">
      <w:pPr>
        <w:rPr>
          <w:rFonts w:cs="Garamond"/>
          <w:color w:val="000000" w:themeColor="text1"/>
        </w:rPr>
      </w:pPr>
    </w:p>
    <w:p w14:paraId="363E1AFE" w14:textId="7F98C593" w:rsidR="009633FF" w:rsidRPr="00C40173" w:rsidRDefault="009633FF" w:rsidP="009633FF">
      <w:pPr>
        <w:rPr>
          <w:rFonts w:cs="Garamond"/>
          <w:color w:val="000000" w:themeColor="text1"/>
        </w:rPr>
      </w:pPr>
      <w:r>
        <w:rPr>
          <w:rFonts w:cs="Garamond"/>
          <w:color w:val="000000" w:themeColor="text1"/>
        </w:rPr>
        <w:t>[AND / OR]</w:t>
      </w:r>
    </w:p>
    <w:p w14:paraId="079E5081" w14:textId="77777777" w:rsidR="009633FF" w:rsidRPr="00C40173" w:rsidRDefault="009633FF" w:rsidP="009633FF">
      <w:pPr>
        <w:pStyle w:val="Heading3"/>
        <w:rPr>
          <w:color w:val="000000" w:themeColor="text1"/>
        </w:rPr>
      </w:pPr>
      <w:bookmarkStart w:id="55" w:name="_Toc37186220"/>
      <w:bookmarkStart w:id="56" w:name="_Toc75169009"/>
      <w:bookmarkStart w:id="57" w:name="_Toc193189932"/>
      <w:r>
        <w:rPr>
          <w:color w:val="000000" w:themeColor="text1"/>
        </w:rPr>
        <w:t>Registered Plan Managed Provider</w:t>
      </w:r>
      <w:bookmarkEnd w:id="55"/>
      <w:bookmarkEnd w:id="56"/>
      <w:bookmarkEnd w:id="57"/>
    </w:p>
    <w:p w14:paraId="5F830A40" w14:textId="297044DC" w:rsidR="009633FF" w:rsidRPr="00C40173" w:rsidRDefault="009633FF" w:rsidP="009633FF">
      <w:pPr>
        <w:rPr>
          <w:rFonts w:cs="Garamond"/>
          <w:color w:val="000000" w:themeColor="text1"/>
        </w:rPr>
      </w:pPr>
      <w:r>
        <w:rPr>
          <w:rFonts w:cs="Garamond"/>
          <w:color w:val="000000" w:themeColor="text1"/>
        </w:rPr>
        <w:t xml:space="preserve">The Participant has nominated _____________________ as a Registered Plan Management Provider to manage the funding for NDIS support provided under this Service Agreement. </w:t>
      </w:r>
    </w:p>
    <w:p w14:paraId="412D2B97" w14:textId="77777777" w:rsidR="009633FF" w:rsidRDefault="009633FF" w:rsidP="009633FF">
      <w:pPr>
        <w:rPr>
          <w:rFonts w:cs="Garamond"/>
          <w:color w:val="000000" w:themeColor="text1"/>
        </w:rPr>
      </w:pPr>
      <w:r>
        <w:rPr>
          <w:rFonts w:cs="Garamond"/>
          <w:color w:val="000000" w:themeColor="text1"/>
        </w:rPr>
        <w:t>After providing those supports, the Provider will claim payment for those supports from the Registered Plan Management Provider.</w:t>
      </w:r>
    </w:p>
    <w:p w14:paraId="7CEE20BC" w14:textId="7559A34A" w:rsidR="009633FF" w:rsidRPr="00C40173" w:rsidRDefault="009633FF" w:rsidP="009633FF">
      <w:pPr>
        <w:rPr>
          <w:rFonts w:cs="Garamond"/>
          <w:color w:val="000000" w:themeColor="text1"/>
        </w:rPr>
      </w:pPr>
      <w:r>
        <w:rPr>
          <w:rFonts w:cs="Garamond"/>
          <w:color w:val="000000" w:themeColor="text1"/>
        </w:rPr>
        <w:t>If the invoice remains unpaid after 2 weeks, services will cease until payment of all invoices is made.</w:t>
      </w:r>
    </w:p>
    <w:p w14:paraId="16E1572F" w14:textId="77777777" w:rsidR="00BE7E8D" w:rsidRPr="005918B9" w:rsidRDefault="00BE7E8D" w:rsidP="00BE7E8D">
      <w:pPr>
        <w:rPr>
          <w:color w:val="000000" w:themeColor="text1"/>
        </w:rPr>
      </w:pPr>
      <w:r>
        <w:rPr>
          <w:color w:val="000000" w:themeColor="text1"/>
        </w:rPr>
        <w:t xml:space="preserve">I consent to this agreement being shared with the plan manager to support budget monitoring and payment processing. </w:t>
      </w:r>
    </w:p>
    <w:p w14:paraId="0ADA3B48" w14:textId="77777777" w:rsidR="007F54F5" w:rsidRPr="00C40173" w:rsidRDefault="007F54F5" w:rsidP="009633FF">
      <w:pPr>
        <w:rPr>
          <w:rFonts w:cs="Garamond"/>
          <w:color w:val="000000" w:themeColor="text1"/>
        </w:rPr>
      </w:pPr>
    </w:p>
    <w:p w14:paraId="566AC72E" w14:textId="77777777" w:rsidR="009633FF" w:rsidRPr="00C40173" w:rsidRDefault="009633FF" w:rsidP="009633FF">
      <w:pPr>
        <w:pStyle w:val="Heading2"/>
        <w:rPr>
          <w:color w:val="000000" w:themeColor="text1"/>
          <w:sz w:val="28"/>
        </w:rPr>
      </w:pPr>
      <w:bookmarkStart w:id="58" w:name="_Toc37186221"/>
      <w:bookmarkStart w:id="59" w:name="_Toc75169010"/>
      <w:bookmarkStart w:id="60" w:name="_Toc193189933"/>
      <w:r>
        <w:rPr>
          <w:color w:val="000000" w:themeColor="text1"/>
          <w:sz w:val="28"/>
        </w:rPr>
        <w:t>Cancellation</w:t>
      </w:r>
      <w:bookmarkEnd w:id="58"/>
      <w:bookmarkEnd w:id="59"/>
      <w:bookmarkEnd w:id="60"/>
    </w:p>
    <w:p w14:paraId="5968055A" w14:textId="77777777" w:rsidR="009633FF" w:rsidRPr="00C40173" w:rsidRDefault="009633FF" w:rsidP="009633FF">
      <w:pPr>
        <w:rPr>
          <w:rFonts w:cs="Garamond"/>
          <w:b/>
          <w:bCs/>
          <w:color w:val="000000" w:themeColor="text1"/>
          <w:sz w:val="22"/>
          <w:u w:val="single"/>
        </w:rPr>
      </w:pPr>
      <w:r>
        <w:rPr>
          <w:rFonts w:cs="Garamond"/>
          <w:b/>
          <w:bCs/>
          <w:color w:val="000000" w:themeColor="text1"/>
          <w:sz w:val="22"/>
          <w:u w:val="single"/>
        </w:rPr>
        <w:t>Cancellation by the Participant</w:t>
      </w:r>
    </w:p>
    <w:p w14:paraId="06A23F24" w14:textId="77777777" w:rsidR="009633FF" w:rsidRPr="00C40173" w:rsidRDefault="009633FF" w:rsidP="009633FF">
      <w:pPr>
        <w:rPr>
          <w:rFonts w:cs="Garamond"/>
          <w:color w:val="000000" w:themeColor="text1"/>
        </w:rPr>
      </w:pPr>
      <w:r>
        <w:rPr>
          <w:rFonts w:cs="Garamond"/>
          <w:color w:val="000000" w:themeColor="text1"/>
          <w:sz w:val="22"/>
        </w:rPr>
        <w:t>I</w:t>
      </w:r>
      <w:r>
        <w:rPr>
          <w:rFonts w:cs="Garamond"/>
          <w:color w:val="000000" w:themeColor="text1"/>
        </w:rPr>
        <w:t xml:space="preserve">f a participant makes a short-notice cancellation, which is after 3 pm the day before the service. The provider may charge up to 90% of the agreed price for their time and travel. </w:t>
      </w:r>
    </w:p>
    <w:p w14:paraId="195CFBB5" w14:textId="77777777" w:rsidR="009633FF" w:rsidRPr="00C40173" w:rsidRDefault="009633FF" w:rsidP="009633FF">
      <w:pPr>
        <w:rPr>
          <w:rFonts w:cs="Garamond"/>
          <w:color w:val="000000" w:themeColor="text1"/>
        </w:rPr>
      </w:pPr>
      <w:r>
        <w:rPr>
          <w:rFonts w:cs="Garamond"/>
          <w:color w:val="000000" w:themeColor="text1"/>
        </w:rPr>
        <w:t>A cancellation is a short notice cancellation if the participant does not show up for scheduled support within a reasonable time or is not present at the agreed place and within a reasonable time when the provider is travelling to deliver the support.</w:t>
      </w:r>
    </w:p>
    <w:p w14:paraId="370CB926" w14:textId="6FA99460" w:rsidR="009633FF" w:rsidRPr="00C40173" w:rsidRDefault="009633FF" w:rsidP="009633FF">
      <w:pPr>
        <w:rPr>
          <w:rFonts w:cs="Garamond"/>
          <w:color w:val="000000" w:themeColor="text1"/>
        </w:rPr>
      </w:pPr>
      <w:r>
        <w:rPr>
          <w:rFonts w:cs="Garamond"/>
          <w:color w:val="000000" w:themeColor="text1"/>
        </w:rPr>
        <w:t>Where a provider has a short notice cancellation (or no show) they can recover 90% of the fee associated with the activity, subject to the terms of the service agreement with the participant. Cancellations are accepted by email, text, or phone call.</w:t>
      </w:r>
    </w:p>
    <w:p w14:paraId="7E27B5C7" w14:textId="1C4BBE66" w:rsidR="009633FF" w:rsidRPr="00C40173" w:rsidRDefault="009633FF" w:rsidP="009633FF">
      <w:pPr>
        <w:rPr>
          <w:rFonts w:cs="Garamond"/>
          <w:color w:val="000000" w:themeColor="text1"/>
        </w:rPr>
      </w:pPr>
      <w:r>
        <w:rPr>
          <w:rFonts w:cs="Garamond"/>
          <w:color w:val="000000" w:themeColor="text1"/>
        </w:rPr>
        <w:t xml:space="preserve">Please refer to the NDIS price guide: </w:t>
      </w:r>
      <w:hyperlink r:id="rId17" w:history="1">
        <w:r>
          <w:rPr>
            <w:rStyle w:val="Hyperlink"/>
            <w:rFonts w:cs="Garamond"/>
            <w:color w:val="000000" w:themeColor="text1"/>
          </w:rPr>
          <w:t>www.ndis.gov.au</w:t>
        </w:r>
      </w:hyperlink>
      <w:r>
        <w:rPr>
          <w:rFonts w:cs="Garamond"/>
          <w:color w:val="000000" w:themeColor="text1"/>
        </w:rPr>
        <w:t xml:space="preserve"> </w:t>
      </w:r>
    </w:p>
    <w:p w14:paraId="54757E5D" w14:textId="77777777" w:rsidR="009633FF" w:rsidRPr="00C40173" w:rsidRDefault="009633FF" w:rsidP="009633FF">
      <w:pPr>
        <w:pStyle w:val="Heading2"/>
        <w:rPr>
          <w:color w:val="000000" w:themeColor="text1"/>
          <w:sz w:val="28"/>
        </w:rPr>
      </w:pPr>
      <w:bookmarkStart w:id="61" w:name="_Toc37186222"/>
      <w:bookmarkStart w:id="62" w:name="_Toc75169011"/>
      <w:bookmarkStart w:id="63" w:name="_Toc193189934"/>
      <w:r>
        <w:rPr>
          <w:color w:val="000000" w:themeColor="text1"/>
          <w:sz w:val="28"/>
        </w:rPr>
        <w:t>Additional expense</w:t>
      </w:r>
      <w:bookmarkEnd w:id="61"/>
      <w:bookmarkEnd w:id="62"/>
      <w:bookmarkEnd w:id="63"/>
    </w:p>
    <w:p w14:paraId="3A7DA55B" w14:textId="644A3660" w:rsidR="009633FF" w:rsidRDefault="009633FF" w:rsidP="009633FF">
      <w:pPr>
        <w:rPr>
          <w:rFonts w:cs="Garamond"/>
          <w:color w:val="000000" w:themeColor="text1"/>
        </w:rPr>
      </w:pPr>
      <w:r>
        <w:rPr>
          <w:rFonts w:cs="Garamond"/>
          <w:color w:val="000000" w:themeColor="text1"/>
        </w:rPr>
        <w:t>Additional expenses that are not included as part of a Participant’s NDIS supports are the responsibility of the participant and are not included in the cost of the supports. Examples include but not limited to: Cleaning products, travel.</w:t>
      </w:r>
    </w:p>
    <w:p w14:paraId="2ED944F9" w14:textId="77777777" w:rsidR="00BE6D1E" w:rsidRDefault="00BE6D1E" w:rsidP="009633FF">
      <w:pPr>
        <w:rPr>
          <w:rFonts w:cs="Garamond"/>
          <w:color w:val="000000" w:themeColor="text1"/>
        </w:rPr>
      </w:pPr>
    </w:p>
    <w:p w14:paraId="299765CB" w14:textId="77777777" w:rsidR="009633FF" w:rsidRPr="00C40173" w:rsidRDefault="009633FF" w:rsidP="009633FF">
      <w:pPr>
        <w:pStyle w:val="Heading1"/>
        <w:rPr>
          <w:color w:val="000000" w:themeColor="text1"/>
          <w:sz w:val="28"/>
        </w:rPr>
      </w:pPr>
      <w:bookmarkStart w:id="64" w:name="_Toc37186223"/>
      <w:bookmarkStart w:id="65" w:name="_Toc75169012"/>
      <w:bookmarkStart w:id="66" w:name="_Toc193189935"/>
      <w:r>
        <w:rPr>
          <w:color w:val="000000" w:themeColor="text1"/>
          <w:sz w:val="28"/>
        </w:rPr>
        <w:t>Participant’s Consent</w:t>
      </w:r>
      <w:bookmarkEnd w:id="64"/>
      <w:bookmarkEnd w:id="65"/>
      <w:bookmarkEnd w:id="66"/>
    </w:p>
    <w:p w14:paraId="3028E488" w14:textId="4B63A6F3" w:rsidR="009633FF" w:rsidRPr="00C40173" w:rsidRDefault="009633FF" w:rsidP="009633FF">
      <w:pPr>
        <w:rPr>
          <w:rFonts w:cs="Garamond"/>
          <w:color w:val="000000" w:themeColor="text1"/>
        </w:rPr>
      </w:pPr>
      <w:r>
        <w:rPr>
          <w:rFonts w:cs="Garamond"/>
          <w:color w:val="000000" w:themeColor="text1"/>
        </w:rPr>
        <w:t>At Diligent Supports, we are committed to protecting your information and ensuring it is identifiable, accurately recorded, current, confidential, easily accessible to the participant and appropriately utilised by relevant workers. The Participant’s Consent Policy is documented in the Participant Handbook that needs to be understood and signed by the Participant.</w:t>
      </w:r>
    </w:p>
    <w:p w14:paraId="2BD3F4D6" w14:textId="5FB29B6A" w:rsidR="009633FF" w:rsidRPr="00C40173" w:rsidRDefault="009633FF" w:rsidP="009633FF">
      <w:pPr>
        <w:rPr>
          <w:rFonts w:cs="Garamond"/>
          <w:color w:val="000000" w:themeColor="text1"/>
        </w:rPr>
      </w:pPr>
      <w:r>
        <w:rPr>
          <w:rFonts w:cs="Garamond"/>
          <w:color w:val="000000" w:themeColor="text1"/>
        </w:rPr>
        <w:lastRenderedPageBreak/>
        <w:t>The Provider requires to collect some personal information about the Participant to provide the highest quality of services and support.</w:t>
      </w:r>
    </w:p>
    <w:p w14:paraId="7D647324" w14:textId="77777777" w:rsidR="009633FF" w:rsidRPr="00C40173" w:rsidRDefault="009633FF" w:rsidP="009633FF">
      <w:pPr>
        <w:rPr>
          <w:rFonts w:cs="Garamond"/>
          <w:color w:val="000000" w:themeColor="text1"/>
        </w:rPr>
      </w:pPr>
      <w:r>
        <w:rPr>
          <w:rFonts w:cs="Garamond"/>
          <w:color w:val="000000" w:themeColor="text1"/>
        </w:rPr>
        <w:t>The Participant has the right to gain access to the information the Provider hold about the Participant. The Privacy &amp; Confidentiality Policy is also available in the Participant Handbook. This policy provides information on how participants may request access to their personal information.</w:t>
      </w:r>
    </w:p>
    <w:p w14:paraId="6ED3416E" w14:textId="77777777" w:rsidR="007A4132" w:rsidRDefault="007A4132" w:rsidP="009633FF">
      <w:pPr>
        <w:pStyle w:val="Heading1"/>
        <w:rPr>
          <w:color w:val="000000" w:themeColor="text1"/>
          <w:sz w:val="28"/>
        </w:rPr>
      </w:pPr>
      <w:bookmarkStart w:id="67" w:name="_Toc37186224"/>
      <w:bookmarkStart w:id="68" w:name="_Toc75169013"/>
    </w:p>
    <w:p w14:paraId="11A239E2" w14:textId="627CF516" w:rsidR="009633FF" w:rsidRPr="00C40173" w:rsidRDefault="009633FF" w:rsidP="009633FF">
      <w:pPr>
        <w:pStyle w:val="Heading1"/>
        <w:rPr>
          <w:color w:val="000000" w:themeColor="text1"/>
          <w:sz w:val="28"/>
        </w:rPr>
      </w:pPr>
      <w:bookmarkStart w:id="69" w:name="_Toc193189936"/>
      <w:r>
        <w:rPr>
          <w:color w:val="000000" w:themeColor="text1"/>
          <w:sz w:val="28"/>
        </w:rPr>
        <w:t>Incidents</w:t>
      </w:r>
      <w:bookmarkEnd w:id="67"/>
      <w:bookmarkEnd w:id="68"/>
      <w:bookmarkEnd w:id="69"/>
    </w:p>
    <w:p w14:paraId="17935078" w14:textId="0B53A7CB" w:rsidR="009633FF" w:rsidRPr="00C40173" w:rsidRDefault="009633FF" w:rsidP="009633FF">
      <w:pPr>
        <w:rPr>
          <w:rFonts w:cs="Garamond"/>
          <w:color w:val="000000" w:themeColor="text1"/>
        </w:rPr>
      </w:pPr>
      <w:r>
        <w:rPr>
          <w:rFonts w:cs="Garamond"/>
          <w:color w:val="000000" w:themeColor="text1"/>
        </w:rPr>
        <w:t>At Diligent Supports, we ensure that all participants are safeguarded, and incidents including Violence, Abuse, Neglect, Exploitation &amp; Discrimination are acknowledged, reported, notified to authorities, investigated, respond to, well-managed and learned from.</w:t>
      </w:r>
    </w:p>
    <w:p w14:paraId="0982DC5F" w14:textId="77777777" w:rsidR="009633FF" w:rsidRPr="00C40173" w:rsidRDefault="009633FF" w:rsidP="009633FF">
      <w:pPr>
        <w:rPr>
          <w:rFonts w:cs="Garamond"/>
          <w:color w:val="000000" w:themeColor="text1"/>
        </w:rPr>
      </w:pPr>
      <w:r>
        <w:rPr>
          <w:rFonts w:cs="Garamond"/>
          <w:color w:val="000000" w:themeColor="text1"/>
        </w:rPr>
        <w:t>The Participant will be provided with information on how incidents involving the participant have been managed.</w:t>
      </w:r>
    </w:p>
    <w:p w14:paraId="7C4CD4A4" w14:textId="77777777" w:rsidR="009633FF" w:rsidRPr="00C40173" w:rsidRDefault="009633FF" w:rsidP="009633FF">
      <w:pPr>
        <w:rPr>
          <w:rFonts w:cs="Garamond"/>
          <w:color w:val="000000" w:themeColor="text1"/>
        </w:rPr>
      </w:pPr>
      <w:r>
        <w:rPr>
          <w:rFonts w:cs="Garamond"/>
          <w:color w:val="000000" w:themeColor="text1"/>
        </w:rPr>
        <w:t xml:space="preserve">All our workers are aware of, trained in, and comply with the required procedures in relation to incident management.  </w:t>
      </w:r>
    </w:p>
    <w:p w14:paraId="2A869742" w14:textId="61BC4C53" w:rsidR="009633FF" w:rsidRPr="00C40173" w:rsidRDefault="009633FF" w:rsidP="009633FF">
      <w:pPr>
        <w:pStyle w:val="Heading1"/>
        <w:rPr>
          <w:color w:val="000000" w:themeColor="text1"/>
          <w:sz w:val="28"/>
        </w:rPr>
      </w:pPr>
      <w:bookmarkStart w:id="70" w:name="_Toc37186225"/>
      <w:bookmarkStart w:id="71" w:name="_Toc75169014"/>
      <w:bookmarkStart w:id="72" w:name="_Toc193189937"/>
      <w:r>
        <w:rPr>
          <w:color w:val="000000" w:themeColor="text1"/>
          <w:sz w:val="28"/>
        </w:rPr>
        <w:t>Feedback and Complaints</w:t>
      </w:r>
      <w:bookmarkEnd w:id="70"/>
      <w:bookmarkEnd w:id="71"/>
      <w:bookmarkEnd w:id="72"/>
      <w:r>
        <w:rPr>
          <w:color w:val="000000" w:themeColor="text1"/>
          <w:sz w:val="28"/>
        </w:rPr>
        <w:t xml:space="preserve"> </w:t>
      </w:r>
    </w:p>
    <w:p w14:paraId="0865863D" w14:textId="45CD5ED9" w:rsidR="009633FF" w:rsidRPr="00C40173" w:rsidRDefault="009633FF" w:rsidP="009633FF">
      <w:pPr>
        <w:rPr>
          <w:rFonts w:cs="Garamond"/>
          <w:color w:val="000000" w:themeColor="text1"/>
        </w:rPr>
      </w:pPr>
      <w:r>
        <w:rPr>
          <w:rFonts w:cs="Garamond"/>
          <w:color w:val="000000" w:themeColor="text1"/>
        </w:rPr>
        <w:t xml:space="preserve">The Participant has the right to raise any kind of complaint or concerns in the unfortunate event of any incident occurring that did not meet the expectations of care. A formal investigation will commence once we receive a complaint or concern. </w:t>
      </w:r>
    </w:p>
    <w:p w14:paraId="39DB7BAC" w14:textId="77777777" w:rsidR="009633FF" w:rsidRPr="00C40173" w:rsidRDefault="009633FF" w:rsidP="009633FF">
      <w:pPr>
        <w:rPr>
          <w:rFonts w:cs="Garamond"/>
          <w:color w:val="000000" w:themeColor="text1"/>
        </w:rPr>
      </w:pPr>
      <w:r>
        <w:rPr>
          <w:rFonts w:cs="Garamond"/>
          <w:color w:val="000000" w:themeColor="text1"/>
        </w:rPr>
        <w:t>Please feel free to contact us:</w:t>
      </w:r>
    </w:p>
    <w:p w14:paraId="34244117" w14:textId="77030225" w:rsidR="009633FF" w:rsidRPr="00C40173" w:rsidRDefault="009633FF" w:rsidP="009633FF">
      <w:pPr>
        <w:spacing w:before="100" w:after="100"/>
        <w:rPr>
          <w:rFonts w:cs="Garamond"/>
          <w:color w:val="000000" w:themeColor="text1"/>
        </w:rPr>
      </w:pPr>
      <w:r>
        <w:rPr>
          <w:rFonts w:cs="Garamond"/>
          <w:color w:val="000000" w:themeColor="text1"/>
        </w:rPr>
        <w:t xml:space="preserve">Contact Person: </w:t>
      </w:r>
      <w:r>
        <w:rPr>
          <w:rFonts w:cs="Garamond"/>
          <w:color w:val="0070C0" w:themeColor="text2"/>
        </w:rPr>
        <w:t>Pieters. J &amp; Woodhouse. P</w:t>
      </w:r>
    </w:p>
    <w:p w14:paraId="6DE1CD65" w14:textId="72CC617E" w:rsidR="009633FF" w:rsidRPr="00BE7FBA" w:rsidRDefault="009633FF" w:rsidP="009633FF">
      <w:pPr>
        <w:spacing w:before="100" w:after="100"/>
        <w:rPr>
          <w:rFonts w:cs="Garamond"/>
          <w:color w:val="0070C0" w:themeColor="text2"/>
        </w:rPr>
      </w:pPr>
      <w:r>
        <w:rPr>
          <w:rFonts w:cs="Garamond"/>
          <w:color w:val="000000" w:themeColor="text1"/>
        </w:rPr>
        <w:t xml:space="preserve">Phone: </w:t>
      </w:r>
      <w:r>
        <w:rPr>
          <w:rFonts w:ascii="Verdana" w:hAnsi="Verdana"/>
          <w:color w:val="0070C0" w:themeColor="text2"/>
        </w:rPr>
        <w:t>1300 701678 | 0411 499 845</w:t>
      </w:r>
    </w:p>
    <w:p w14:paraId="0A9184D2" w14:textId="58B6D4EB" w:rsidR="009633FF" w:rsidRPr="00C40173" w:rsidRDefault="009633FF" w:rsidP="009633FF">
      <w:pPr>
        <w:spacing w:before="100" w:after="100"/>
        <w:rPr>
          <w:rFonts w:cs="Garamond"/>
          <w:color w:val="000000" w:themeColor="text1"/>
        </w:rPr>
      </w:pPr>
      <w:r>
        <w:rPr>
          <w:rFonts w:cs="Garamond"/>
          <w:color w:val="000000" w:themeColor="text1"/>
        </w:rPr>
        <w:t xml:space="preserve">Address: </w:t>
      </w:r>
      <w:r>
        <w:rPr>
          <w:rFonts w:cs="Garamond"/>
          <w:color w:val="0070C0" w:themeColor="text2"/>
        </w:rPr>
        <w:t>U 5 / 2 Kern Brothers drive, Kirwan, 4817</w:t>
      </w:r>
    </w:p>
    <w:p w14:paraId="0BA119C6" w14:textId="28A7DB66" w:rsidR="009633FF" w:rsidRPr="00BE7FBA" w:rsidRDefault="009633FF" w:rsidP="009633FF">
      <w:pPr>
        <w:spacing w:before="100" w:after="100"/>
        <w:rPr>
          <w:rFonts w:cs="Garamond"/>
          <w:color w:val="0070C0" w:themeColor="text2"/>
        </w:rPr>
      </w:pPr>
      <w:r>
        <w:rPr>
          <w:rFonts w:cs="Garamond"/>
          <w:color w:val="000000" w:themeColor="text1"/>
        </w:rPr>
        <w:t xml:space="preserve">Email: </w:t>
      </w:r>
      <w:r>
        <w:rPr>
          <w:rFonts w:cs="Garamond"/>
          <w:color w:val="0070C0" w:themeColor="text2"/>
        </w:rPr>
        <w:t>info@diligentsupports.com.au</w:t>
      </w:r>
    </w:p>
    <w:p w14:paraId="6B13F249" w14:textId="77777777" w:rsidR="00863C3B" w:rsidRDefault="00863C3B" w:rsidP="009633FF">
      <w:pPr>
        <w:rPr>
          <w:rFonts w:cs="Garamond"/>
          <w:color w:val="000000" w:themeColor="text1"/>
        </w:rPr>
      </w:pPr>
    </w:p>
    <w:p w14:paraId="7D051A82" w14:textId="231EAE5D" w:rsidR="009633FF" w:rsidRPr="00C40173" w:rsidRDefault="006B6720" w:rsidP="009633FF">
      <w:pPr>
        <w:rPr>
          <w:rFonts w:cs="Garamond"/>
          <w:color w:val="000000" w:themeColor="text1"/>
        </w:rPr>
      </w:pPr>
      <w:r>
        <w:rPr>
          <w:rFonts w:cs="Garamond"/>
          <w:color w:val="000000" w:themeColor="text1"/>
        </w:rPr>
        <w:t>The Complaints Form that is provided in this Welcome Pack can be completed.</w:t>
      </w:r>
    </w:p>
    <w:p w14:paraId="47D6EA35" w14:textId="77777777" w:rsidR="009633FF" w:rsidRPr="00C40173" w:rsidRDefault="009633FF" w:rsidP="009633FF">
      <w:pPr>
        <w:rPr>
          <w:rFonts w:cs="Garamond"/>
          <w:color w:val="000000" w:themeColor="text1"/>
        </w:rPr>
      </w:pPr>
      <w:r>
        <w:rPr>
          <w:rFonts w:cs="Garamond"/>
          <w:color w:val="000000" w:themeColor="text1"/>
        </w:rPr>
        <w:t>If you have a concern or complaint about the quality or safety of services provided, you can also make a complaint to the NDIS Commission.</w:t>
      </w:r>
    </w:p>
    <w:p w14:paraId="1AE3CC32" w14:textId="77777777" w:rsidR="009633FF" w:rsidRPr="00C40173" w:rsidRDefault="009633FF" w:rsidP="009633FF">
      <w:pPr>
        <w:spacing w:before="100" w:after="100"/>
        <w:rPr>
          <w:rFonts w:cs="Garamond"/>
          <w:b/>
          <w:bCs/>
          <w:color w:val="000000" w:themeColor="text1"/>
          <w:sz w:val="22"/>
          <w:u w:val="single"/>
        </w:rPr>
      </w:pPr>
      <w:r>
        <w:rPr>
          <w:rFonts w:cs="Garamond"/>
          <w:b/>
          <w:bCs/>
          <w:color w:val="000000" w:themeColor="text1"/>
          <w:sz w:val="22"/>
          <w:u w:val="single"/>
        </w:rPr>
        <w:t>NDIS Complaints Phone: 1800 035 544</w:t>
      </w:r>
    </w:p>
    <w:p w14:paraId="72B65607" w14:textId="77777777" w:rsidR="009633FF" w:rsidRPr="00C40173" w:rsidRDefault="009633FF" w:rsidP="009633FF">
      <w:pPr>
        <w:rPr>
          <w:rFonts w:cs="Garamond"/>
          <w:color w:val="000000" w:themeColor="text1"/>
        </w:rPr>
      </w:pPr>
      <w:r>
        <w:rPr>
          <w:rFonts w:cs="Garamond"/>
          <w:color w:val="000000" w:themeColor="text1"/>
        </w:rPr>
        <w:t>More information</w:t>
      </w:r>
    </w:p>
    <w:p w14:paraId="580F3AA2" w14:textId="77777777" w:rsidR="009633FF" w:rsidRPr="00C40173" w:rsidRDefault="009633FF" w:rsidP="009633FF">
      <w:pPr>
        <w:pStyle w:val="ListParagraph"/>
        <w:numPr>
          <w:ilvl w:val="0"/>
          <w:numId w:val="5"/>
        </w:numPr>
        <w:rPr>
          <w:rFonts w:cs="Garamond"/>
          <w:color w:val="000000" w:themeColor="text1"/>
        </w:rPr>
      </w:pPr>
      <w:hyperlink r:id="rId18" w:history="1">
        <w:r>
          <w:rPr>
            <w:rStyle w:val="Hyperlink"/>
            <w:rFonts w:cs="Garamond"/>
            <w:color w:val="000000" w:themeColor="text1"/>
          </w:rPr>
          <w:t>How to make a complaint</w:t>
        </w:r>
      </w:hyperlink>
      <w:r>
        <w:rPr>
          <w:rFonts w:cs="Garamond"/>
          <w:color w:val="000000" w:themeColor="text1"/>
        </w:rPr>
        <w:t xml:space="preserve">; </w:t>
      </w:r>
    </w:p>
    <w:p w14:paraId="5B494EDD" w14:textId="77777777" w:rsidR="009633FF" w:rsidRPr="00C40173" w:rsidRDefault="009633FF" w:rsidP="009633FF">
      <w:pPr>
        <w:pStyle w:val="ListParagraph"/>
        <w:numPr>
          <w:ilvl w:val="0"/>
          <w:numId w:val="5"/>
        </w:numPr>
        <w:rPr>
          <w:rFonts w:cs="Garamond"/>
          <w:color w:val="000000" w:themeColor="text1"/>
        </w:rPr>
      </w:pPr>
      <w:hyperlink r:id="rId19" w:history="1">
        <w:r>
          <w:rPr>
            <w:rStyle w:val="Hyperlink"/>
            <w:rFonts w:cs="Garamond"/>
            <w:color w:val="000000" w:themeColor="text1"/>
          </w:rPr>
          <w:t>Make a complaint (Complaint Contact Form)</w:t>
        </w:r>
      </w:hyperlink>
      <w:r>
        <w:rPr>
          <w:rFonts w:cs="Garamond"/>
          <w:color w:val="000000" w:themeColor="text1"/>
        </w:rPr>
        <w:t>;</w:t>
      </w:r>
    </w:p>
    <w:p w14:paraId="26635159" w14:textId="77777777" w:rsidR="009633FF" w:rsidRPr="00C40173" w:rsidRDefault="009633FF" w:rsidP="009633FF">
      <w:pPr>
        <w:pStyle w:val="ListParagraph"/>
        <w:numPr>
          <w:ilvl w:val="0"/>
          <w:numId w:val="5"/>
        </w:numPr>
        <w:rPr>
          <w:rFonts w:cs="Garamond"/>
          <w:color w:val="000000" w:themeColor="text1"/>
        </w:rPr>
      </w:pPr>
      <w:hyperlink r:id="rId20" w:history="1">
        <w:r>
          <w:rPr>
            <w:rStyle w:val="Hyperlink"/>
            <w:rFonts w:cs="Garamond"/>
            <w:color w:val="000000" w:themeColor="text1"/>
          </w:rPr>
          <w:t>NDIS Complaints Management and Resolution</w:t>
        </w:r>
      </w:hyperlink>
      <w:r>
        <w:rPr>
          <w:rFonts w:cs="Garamond"/>
          <w:color w:val="000000" w:themeColor="text1"/>
        </w:rPr>
        <w:t xml:space="preserve">; </w:t>
      </w:r>
    </w:p>
    <w:p w14:paraId="4B348DBC" w14:textId="77777777" w:rsidR="009633FF" w:rsidRPr="00C40173" w:rsidRDefault="009633FF" w:rsidP="009633FF">
      <w:pPr>
        <w:pStyle w:val="ListParagraph"/>
        <w:numPr>
          <w:ilvl w:val="0"/>
          <w:numId w:val="5"/>
        </w:numPr>
        <w:rPr>
          <w:rFonts w:cs="Garamond"/>
          <w:color w:val="000000" w:themeColor="text1"/>
        </w:rPr>
      </w:pPr>
      <w:hyperlink r:id="rId21" w:history="1">
        <w:r>
          <w:rPr>
            <w:rStyle w:val="Hyperlink"/>
            <w:rFonts w:cs="Garamond"/>
            <w:color w:val="000000" w:themeColor="text1"/>
          </w:rPr>
          <w:t>How to make a complaint about a provider</w:t>
        </w:r>
      </w:hyperlink>
      <w:r>
        <w:rPr>
          <w:rFonts w:cs="Garamond"/>
          <w:color w:val="000000" w:themeColor="text1"/>
        </w:rPr>
        <w:t>;</w:t>
      </w:r>
    </w:p>
    <w:p w14:paraId="3A2E4D4C" w14:textId="77777777" w:rsidR="009633FF" w:rsidRPr="00C40173" w:rsidRDefault="009633FF" w:rsidP="009633FF">
      <w:pPr>
        <w:pStyle w:val="ListParagraph"/>
        <w:numPr>
          <w:ilvl w:val="0"/>
          <w:numId w:val="5"/>
        </w:numPr>
        <w:rPr>
          <w:rFonts w:cs="Garamond"/>
          <w:color w:val="000000" w:themeColor="text1"/>
        </w:rPr>
      </w:pPr>
      <w:hyperlink r:id="rId22" w:history="1">
        <w:r>
          <w:rPr>
            <w:rStyle w:val="Hyperlink"/>
            <w:rFonts w:cs="Garamond"/>
            <w:color w:val="000000" w:themeColor="text1"/>
          </w:rPr>
          <w:t>Compliance and Enforcement Policy V2.0 – June 2019</w:t>
        </w:r>
      </w:hyperlink>
      <w:r>
        <w:rPr>
          <w:rFonts w:cs="Garamond"/>
          <w:color w:val="000000" w:themeColor="text1"/>
        </w:rPr>
        <w:t>;</w:t>
      </w:r>
    </w:p>
    <w:p w14:paraId="1D583AF2" w14:textId="77777777" w:rsidR="009633FF" w:rsidRPr="00C40173" w:rsidRDefault="009633FF" w:rsidP="009633FF">
      <w:pPr>
        <w:pStyle w:val="ListParagraph"/>
        <w:numPr>
          <w:ilvl w:val="0"/>
          <w:numId w:val="5"/>
        </w:numPr>
        <w:rPr>
          <w:rFonts w:cs="Garamond"/>
          <w:color w:val="000000" w:themeColor="text1"/>
        </w:rPr>
      </w:pPr>
      <w:hyperlink r:id="rId23" w:history="1">
        <w:r>
          <w:rPr>
            <w:rStyle w:val="Hyperlink"/>
            <w:rFonts w:cs="Garamond"/>
            <w:color w:val="000000" w:themeColor="text1"/>
          </w:rPr>
          <w:t>NDIS Complaints management</w:t>
        </w:r>
      </w:hyperlink>
      <w:r>
        <w:rPr>
          <w:rFonts w:cs="Garamond"/>
          <w:color w:val="000000" w:themeColor="text1"/>
        </w:rPr>
        <w:t>;</w:t>
      </w:r>
    </w:p>
    <w:p w14:paraId="5CDA23B0" w14:textId="65DFC9EF" w:rsidR="009633FF" w:rsidRPr="00C40173" w:rsidRDefault="006528DD" w:rsidP="009633FF">
      <w:pPr>
        <w:pStyle w:val="Heading1"/>
        <w:rPr>
          <w:color w:val="000000" w:themeColor="text1"/>
          <w:sz w:val="28"/>
        </w:rPr>
      </w:pPr>
      <w:bookmarkStart w:id="73" w:name="_Toc193189938"/>
      <w:r>
        <w:rPr>
          <w:color w:val="000000" w:themeColor="text1"/>
          <w:sz w:val="28"/>
        </w:rPr>
        <w:lastRenderedPageBreak/>
        <w:t>advocacy</w:t>
      </w:r>
      <w:bookmarkEnd w:id="73"/>
    </w:p>
    <w:p w14:paraId="3798059C" w14:textId="2C95A6D9" w:rsidR="009633FF" w:rsidRPr="00C40173" w:rsidRDefault="009633FF" w:rsidP="009633FF">
      <w:pPr>
        <w:rPr>
          <w:color w:val="000000" w:themeColor="text1"/>
        </w:rPr>
      </w:pPr>
      <w:r>
        <w:rPr>
          <w:color w:val="000000" w:themeColor="text1"/>
        </w:rPr>
        <w:t>The National Disability Advocacy Program (NDAP) provides people with disability with access to effective disability advocacy that promotes, protects, and ensures their full and equal enjoyment of all human rights enabling community participation.</w:t>
      </w:r>
    </w:p>
    <w:p w14:paraId="5E1BF003" w14:textId="227628E7" w:rsidR="009633FF" w:rsidRPr="00C40173" w:rsidRDefault="009633FF" w:rsidP="009633FF">
      <w:pPr>
        <w:rPr>
          <w:color w:val="000000" w:themeColor="text1"/>
        </w:rPr>
      </w:pPr>
      <w:r>
        <w:rPr>
          <w:color w:val="000000" w:themeColor="text1"/>
        </w:rPr>
        <w:t>Advocacy for people with disabilities can be defined as speaking, acting, or writing with minimal conflict of interest on behalf of the interests of a disadvantaged person or group, to promote, protect and defend the welfare of and justice for either the person or group by:</w:t>
      </w:r>
    </w:p>
    <w:p w14:paraId="70D381B9" w14:textId="265A49F0" w:rsidR="009633FF" w:rsidRPr="00C40173" w:rsidRDefault="009633FF" w:rsidP="009633FF">
      <w:pPr>
        <w:pStyle w:val="ListParagraph"/>
        <w:numPr>
          <w:ilvl w:val="0"/>
          <w:numId w:val="6"/>
        </w:numPr>
        <w:rPr>
          <w:color w:val="000000" w:themeColor="text1"/>
        </w:rPr>
      </w:pPr>
      <w:r>
        <w:rPr>
          <w:color w:val="000000" w:themeColor="text1"/>
        </w:rPr>
        <w:t>Acting in a partisan manner (i.e. being on their side and no one else's).</w:t>
      </w:r>
    </w:p>
    <w:p w14:paraId="7D247FDA" w14:textId="602FB982" w:rsidR="009633FF" w:rsidRPr="00C40173" w:rsidRDefault="009633FF" w:rsidP="009633FF">
      <w:pPr>
        <w:pStyle w:val="ListParagraph"/>
        <w:numPr>
          <w:ilvl w:val="0"/>
          <w:numId w:val="6"/>
        </w:numPr>
        <w:rPr>
          <w:color w:val="000000" w:themeColor="text1"/>
        </w:rPr>
      </w:pPr>
      <w:r>
        <w:rPr>
          <w:color w:val="000000" w:themeColor="text1"/>
        </w:rPr>
        <w:t>Being primarily concerned with their fundamental needs.</w:t>
      </w:r>
    </w:p>
    <w:p w14:paraId="7C49D2E4" w14:textId="69705107" w:rsidR="009633FF" w:rsidRPr="00C40173" w:rsidRDefault="009633FF" w:rsidP="009633FF">
      <w:pPr>
        <w:pStyle w:val="ListParagraph"/>
        <w:numPr>
          <w:ilvl w:val="0"/>
          <w:numId w:val="6"/>
        </w:numPr>
        <w:rPr>
          <w:color w:val="000000" w:themeColor="text1"/>
        </w:rPr>
      </w:pPr>
      <w:r>
        <w:rPr>
          <w:color w:val="000000" w:themeColor="text1"/>
        </w:rPr>
        <w:t>Remaining loyal and accountable to them in a way which is empathic and vigorous (whilst respecting the rights of others).</w:t>
      </w:r>
    </w:p>
    <w:p w14:paraId="372C690B" w14:textId="47525E53" w:rsidR="009633FF" w:rsidRPr="00C40173" w:rsidRDefault="008B0877" w:rsidP="009633FF">
      <w:pPr>
        <w:pStyle w:val="ListParagraph"/>
        <w:numPr>
          <w:ilvl w:val="0"/>
          <w:numId w:val="6"/>
        </w:numPr>
        <w:rPr>
          <w:color w:val="000000" w:themeColor="text1"/>
        </w:rPr>
      </w:pPr>
      <w:r>
        <w:rPr>
          <w:color w:val="000000" w:themeColor="text1"/>
        </w:rPr>
        <w:t>Always ensuring duty of care.</w:t>
      </w:r>
    </w:p>
    <w:p w14:paraId="3DC69A58" w14:textId="77777777" w:rsidR="009633FF" w:rsidRPr="00C40173" w:rsidRDefault="009633FF" w:rsidP="009633FF">
      <w:pPr>
        <w:rPr>
          <w:color w:val="000000" w:themeColor="text1"/>
        </w:rPr>
      </w:pPr>
      <w:r>
        <w:rPr>
          <w:color w:val="000000" w:themeColor="text1"/>
        </w:rPr>
        <w:t>For more information about finding advocates in your area, you can follow the link below:</w:t>
      </w:r>
    </w:p>
    <w:p w14:paraId="071C0986" w14:textId="77777777" w:rsidR="009633FF" w:rsidRPr="00C40173" w:rsidRDefault="009633FF" w:rsidP="009633FF">
      <w:pPr>
        <w:rPr>
          <w:color w:val="000000" w:themeColor="text1"/>
        </w:rPr>
      </w:pPr>
      <w:hyperlink r:id="rId24" w:history="1">
        <w:r>
          <w:rPr>
            <w:rStyle w:val="Hyperlink"/>
            <w:color w:val="000000" w:themeColor="text1"/>
          </w:rPr>
          <w:t>https://disabilityadvocacyfinder.dss.gov.au/disability/ndap/</w:t>
        </w:r>
      </w:hyperlink>
    </w:p>
    <w:p w14:paraId="514D1A92" w14:textId="77777777" w:rsidR="009633FF" w:rsidRPr="00C40173" w:rsidRDefault="009633FF" w:rsidP="009633FF">
      <w:pPr>
        <w:rPr>
          <w:color w:val="000000" w:themeColor="text1"/>
        </w:rPr>
      </w:pPr>
    </w:p>
    <w:p w14:paraId="16013B31" w14:textId="77777777" w:rsidR="009633FF" w:rsidRPr="00C40173" w:rsidRDefault="009633FF" w:rsidP="009633FF">
      <w:pPr>
        <w:pStyle w:val="Heading1"/>
        <w:rPr>
          <w:color w:val="000000" w:themeColor="text1"/>
          <w:sz w:val="28"/>
        </w:rPr>
      </w:pPr>
      <w:bookmarkStart w:id="74" w:name="_Toc37186227"/>
      <w:bookmarkStart w:id="75" w:name="_Toc75169016"/>
      <w:bookmarkStart w:id="76" w:name="_Toc193189939"/>
      <w:r>
        <w:rPr>
          <w:color w:val="000000" w:themeColor="text1"/>
          <w:sz w:val="28"/>
        </w:rPr>
        <w:t>Agreement Signatures</w:t>
      </w:r>
      <w:bookmarkEnd w:id="74"/>
      <w:bookmarkEnd w:id="75"/>
      <w:bookmarkEnd w:id="76"/>
    </w:p>
    <w:p w14:paraId="48488CB5" w14:textId="153D52BD" w:rsidR="009633FF" w:rsidRPr="005918B9" w:rsidRDefault="009633FF" w:rsidP="009633FF">
      <w:pPr>
        <w:rPr>
          <w:color w:val="000000" w:themeColor="text1"/>
        </w:rPr>
      </w:pPr>
      <w:r>
        <w:rPr>
          <w:color w:val="000000" w:themeColor="text1"/>
        </w:rPr>
        <w:t xml:space="preserve">I </w:t>
      </w:r>
      <w:r>
        <w:rPr>
          <w:color w:val="0070C0"/>
        </w:rPr>
        <w:t xml:space="preserve">______________ </w:t>
      </w:r>
      <w:r>
        <w:rPr>
          <w:color w:val="000000" w:themeColor="text1"/>
        </w:rPr>
        <w:t xml:space="preserve">confirm that I have read, understand, and agree to the above policies including the cancelation policy, payment process, feedback procedure and my responsibilities. </w:t>
      </w:r>
    </w:p>
    <w:p w14:paraId="224AE7A7" w14:textId="77777777" w:rsidR="009633FF" w:rsidRPr="00C40173" w:rsidRDefault="009633FF" w:rsidP="009633FF">
      <w:pPr>
        <w:rPr>
          <w:color w:val="000000" w:themeColor="text1"/>
        </w:rPr>
      </w:pPr>
      <w:r>
        <w:rPr>
          <w:color w:val="000000" w:themeColor="text1"/>
        </w:rPr>
        <w:t>The parties agree to the terms and conditions of this service agreement.</w:t>
      </w:r>
    </w:p>
    <w:p w14:paraId="2EA5BAB9" w14:textId="1D190707" w:rsidR="009633FF" w:rsidRPr="00C40173" w:rsidRDefault="009633FF" w:rsidP="009633FF">
      <w:pPr>
        <w:rPr>
          <w:color w:val="000000" w:themeColor="text1"/>
        </w:rPr>
      </w:pPr>
    </w:p>
    <w:p w14:paraId="6CF6219C" w14:textId="025F3FEE" w:rsidR="00C25117" w:rsidRDefault="00C25117" w:rsidP="001935BC">
      <w:pPr>
        <w:ind w:firstLine="720"/>
        <w:rPr>
          <w:color w:val="000000" w:themeColor="text1"/>
        </w:rPr>
      </w:pPr>
    </w:p>
    <w:p w14:paraId="36098CCE" w14:textId="77777777" w:rsidR="0027106F" w:rsidRPr="00C40173" w:rsidRDefault="0027106F" w:rsidP="001935BC">
      <w:pPr>
        <w:ind w:firstLine="720"/>
        <w:rPr>
          <w:color w:val="000000" w:themeColor="text1"/>
        </w:rPr>
      </w:pPr>
    </w:p>
    <w:p w14:paraId="0404F1FA" w14:textId="0F59FAF9" w:rsidR="00C25117" w:rsidRPr="00C40173" w:rsidRDefault="00C25117" w:rsidP="009633FF">
      <w:pPr>
        <w:rPr>
          <w:color w:val="000000" w:themeColor="text1"/>
        </w:rPr>
      </w:pPr>
      <w:r>
        <w:rPr>
          <w:color w:val="000000" w:themeColor="text1"/>
        </w:rPr>
        <w:t>Signature</w:t>
      </w:r>
    </w:p>
    <w:p w14:paraId="6AE79101" w14:textId="5CAC6F09" w:rsidR="00253705" w:rsidRPr="00A847F2" w:rsidRDefault="009633FF" w:rsidP="00253705">
      <w:pPr>
        <w:spacing w:before="0" w:after="0"/>
        <w:rPr>
          <w:color w:val="0070C0"/>
        </w:rPr>
      </w:pPr>
      <w:r>
        <w:rPr>
          <w:color w:val="000000" w:themeColor="text1"/>
        </w:rPr>
        <w:t>Name:</w:t>
      </w:r>
      <w:r>
        <w:rPr>
          <w:color w:val="0070C0"/>
        </w:rPr>
        <w:tab/>
      </w:r>
      <w:r>
        <w:rPr>
          <w:color w:val="000000" w:themeColor="text1"/>
        </w:rPr>
        <w:tab/>
        <w:tab/>
        <w:tab/>
        <w:tab/>
        <w:tab/>
        <w:tab/>
        <w:tab/>
        <w:tab/>
        <w:tab/>
        <w:t xml:space="preserve">Date: </w:t>
      </w:r>
    </w:p>
    <w:p w14:paraId="7F144F2C" w14:textId="50B2BC30" w:rsidR="009633FF" w:rsidRDefault="009633FF" w:rsidP="007E6913">
      <w:pPr>
        <w:spacing w:before="0" w:after="0"/>
        <w:rPr>
          <w:color w:val="000000" w:themeColor="text1"/>
        </w:rPr>
      </w:pPr>
    </w:p>
    <w:p w14:paraId="7260CBBC" w14:textId="7072C882" w:rsidR="00F4791B" w:rsidRPr="00C40173" w:rsidRDefault="00C25117" w:rsidP="007E6913">
      <w:pPr>
        <w:spacing w:before="0" w:after="0"/>
        <w:rPr>
          <w:color w:val="000000" w:themeColor="text1"/>
        </w:rPr>
      </w:pPr>
      <w:r>
        <w:rPr>
          <w:color w:val="000000" w:themeColor="text1"/>
        </w:rPr>
        <w:t>Participant / Relationship to participant</w:t>
      </w:r>
    </w:p>
    <w:p w14:paraId="6A9308EE" w14:textId="08C69F91" w:rsidR="00C25117" w:rsidRPr="002D094E" w:rsidRDefault="00C25117" w:rsidP="00C25117">
      <w:pPr>
        <w:rPr>
          <w:b/>
          <w:bCs/>
          <w:color w:val="000000" w:themeColor="text1"/>
        </w:rPr>
      </w:pPr>
      <w:r>
        <w:rPr>
          <w:b/>
          <w:bCs/>
          <w:color w:val="000000" w:themeColor="text1"/>
        </w:rPr>
        <w:t>Participant or Legal Guardian Signature</w:t>
      </w:r>
    </w:p>
    <w:p w14:paraId="0FBF657F" w14:textId="38444077" w:rsidR="009633FF" w:rsidRDefault="009633FF" w:rsidP="007E6913">
      <w:pPr>
        <w:spacing w:before="0" w:after="0"/>
        <w:rPr>
          <w:color w:val="000000" w:themeColor="text1"/>
        </w:rPr>
      </w:pPr>
    </w:p>
    <w:p w14:paraId="73E66AE5" w14:textId="1774106D" w:rsidR="002D094E" w:rsidRDefault="002D094E" w:rsidP="007E6913">
      <w:pPr>
        <w:spacing w:before="0" w:after="0"/>
        <w:rPr>
          <w:color w:val="000000" w:themeColor="text1"/>
        </w:rPr>
      </w:pPr>
    </w:p>
    <w:p w14:paraId="2BC4D71C" w14:textId="72E4419C" w:rsidR="00E5687D" w:rsidRPr="00C40173" w:rsidRDefault="00E5687D" w:rsidP="007E6913">
      <w:pPr>
        <w:spacing w:before="0" w:after="0"/>
        <w:rPr>
          <w:color w:val="000000" w:themeColor="text1"/>
        </w:rPr>
      </w:pPr>
    </w:p>
    <w:p w14:paraId="5F2B0DD8" w14:textId="77777777" w:rsidR="0027106F" w:rsidRDefault="0027106F" w:rsidP="009633FF">
      <w:pPr>
        <w:rPr>
          <w:color w:val="000000" w:themeColor="text1"/>
        </w:rPr>
      </w:pPr>
    </w:p>
    <w:p w14:paraId="7D9CC6B8" w14:textId="5E2C9671" w:rsidR="00253705" w:rsidRPr="00C40173" w:rsidRDefault="004048E8" w:rsidP="00253705">
      <w:pPr>
        <w:spacing w:before="0" w:after="0"/>
        <w:rPr>
          <w:color w:val="000000" w:themeColor="text1"/>
        </w:rPr>
      </w:pPr>
      <w:r>
        <w:rPr>
          <w:color w:val="000000" w:themeColor="text1"/>
        </w:rPr>
        <w:t xml:space="preserve">Name: </w:t>
      </w:r>
      <w:r>
        <w:rPr>
          <w:color w:val="0070C0"/>
        </w:rPr>
        <w:t>Janet Pieters</w:t>
        <w:tab/>
      </w:r>
      <w:r>
        <w:rPr>
          <w:color w:val="000000" w:themeColor="text1"/>
        </w:rPr>
        <w:tab/>
        <w:tab/>
        <w:tab/>
        <w:tab/>
        <w:tab/>
        <w:tab/>
        <w:tab/>
        <w:t xml:space="preserve">Date: </w:t>
      </w:r>
    </w:p>
    <w:p w14:paraId="5345E5F1" w14:textId="49A5942F" w:rsidR="002D094E" w:rsidRDefault="002D094E" w:rsidP="007E6913">
      <w:pPr>
        <w:spacing w:before="0" w:after="0"/>
        <w:rPr>
          <w:color w:val="000000" w:themeColor="text1"/>
        </w:rPr>
      </w:pPr>
      <w:r>
        <w:rPr>
          <w:color w:val="000000" w:themeColor="text1"/>
        </w:rPr>
        <w:t>Position: Operations Manager</w:t>
      </w:r>
    </w:p>
    <w:p w14:paraId="1CD19060" w14:textId="77777777" w:rsidR="002D094E" w:rsidRPr="002D094E" w:rsidRDefault="002D094E" w:rsidP="002D094E">
      <w:pPr>
        <w:spacing w:before="0" w:after="0"/>
        <w:rPr>
          <w:b/>
          <w:bCs/>
          <w:color w:val="000000" w:themeColor="text1"/>
        </w:rPr>
      </w:pPr>
      <w:r>
        <w:rPr>
          <w:b/>
          <w:bCs/>
          <w:color w:val="000000" w:themeColor="text1"/>
        </w:rPr>
        <w:t>Diligent Supports Representative Signature</w:t>
      </w:r>
    </w:p>
    <w:p w14:paraId="2EBEBFCF" w14:textId="66D13B98" w:rsidR="008B385A" w:rsidRPr="00C40173" w:rsidRDefault="008B385A" w:rsidP="00792BB4">
      <w:pPr>
        <w:rPr>
          <w:color w:val="000000" w:themeColor="text1"/>
        </w:rPr>
      </w:pPr>
    </w:p>
    <w:p w14:paraId="63B1E354" w14:textId="77777777" w:rsidR="00A175E5" w:rsidRPr="00C40173" w:rsidRDefault="00A175E5">
      <w:pPr>
        <w:rPr>
          <w:color w:val="000000" w:themeColor="text1"/>
        </w:rPr>
      </w:pPr>
    </w:p>
    <w:sectPr w:rsidR="00A175E5" w:rsidRPr="00C40173" w:rsidSect="00E603D5">
      <w:headerReference w:type="default" r:id="rId25"/>
      <w:footerReference w:type="default" r:id="rId26"/>
      <w:headerReference w:type="first" r:id="rId27"/>
      <w:footerReference w:type="first" r:id="rId28"/>
      <w:type w:val="continuous"/>
      <w:pgSz w:w="12240" w:h="15840" w:code="1"/>
      <w:pgMar w:top="1440" w:right="1080" w:bottom="1440" w:left="1080" w:header="708" w:footer="3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BFE3" w14:textId="77777777" w:rsidR="00155ABA" w:rsidRDefault="00155ABA" w:rsidP="00886D2E">
      <w:pPr>
        <w:spacing w:before="0" w:after="0"/>
      </w:pPr>
      <w:r>
        <w:separator/>
      </w:r>
    </w:p>
  </w:endnote>
  <w:endnote w:type="continuationSeparator" w:id="0">
    <w:p w14:paraId="70DE74FE" w14:textId="77777777" w:rsidR="00155ABA" w:rsidRDefault="00155ABA" w:rsidP="00886D2E">
      <w:pPr>
        <w:spacing w:before="0" w:after="0"/>
      </w:pPr>
      <w:r>
        <w:continuationSeparator/>
      </w:r>
    </w:p>
  </w:endnote>
  <w:endnote w:type="continuationNotice" w:id="1">
    <w:p w14:paraId="73092FBA" w14:textId="77777777" w:rsidR="00155ABA" w:rsidRDefault="00155AB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708"/>
      <w:gridCol w:w="2576"/>
    </w:tblGrid>
    <w:tr w:rsidR="00FE03ED" w:rsidRPr="00AC2A38" w14:paraId="361C30A8" w14:textId="77777777" w:rsidTr="001F0A0A">
      <w:tc>
        <w:tcPr>
          <w:tcW w:w="2693" w:type="dxa"/>
        </w:tcPr>
        <w:p w14:paraId="46B0F8CB" w14:textId="77777777" w:rsidR="00FE03ED" w:rsidRPr="00AC2A38" w:rsidRDefault="00FE03ED" w:rsidP="00FE03ED">
          <w:pPr>
            <w:pStyle w:val="Footer"/>
            <w:spacing w:before="60" w:after="60"/>
            <w:rPr>
              <w:color w:val="8BC9F7" w:themeColor="accent1"/>
              <w:szCs w:val="18"/>
            </w:rPr>
          </w:pPr>
          <w:r w:rsidRPr="00AC2A38">
            <w:rPr>
              <w:color w:val="8BC9F7" w:themeColor="accent1"/>
              <w:szCs w:val="18"/>
            </w:rPr>
            <w:t xml:space="preserve">Employee Handbook </w:t>
          </w:r>
        </w:p>
      </w:tc>
      <w:tc>
        <w:tcPr>
          <w:tcW w:w="2708" w:type="dxa"/>
        </w:tcPr>
        <w:p w14:paraId="0E456BFA" w14:textId="1AAE7BA3" w:rsidR="00FE03ED" w:rsidRPr="00AC2A38" w:rsidRDefault="00C744D5" w:rsidP="00FE03ED">
          <w:pPr>
            <w:pStyle w:val="Footer"/>
            <w:spacing w:before="60" w:after="60"/>
            <w:jc w:val="center"/>
            <w:rPr>
              <w:color w:val="8BC9F7" w:themeColor="accent1"/>
              <w:szCs w:val="18"/>
            </w:rPr>
          </w:pPr>
          <w:r>
            <w:rPr>
              <w:color w:val="8BC9F7" w:themeColor="accent1"/>
              <w:szCs w:val="18"/>
            </w:rPr>
            <w:t>Diligent Supports</w:t>
          </w:r>
        </w:p>
      </w:tc>
      <w:tc>
        <w:tcPr>
          <w:tcW w:w="2576" w:type="dxa"/>
        </w:tcPr>
        <w:p w14:paraId="184BFC56" w14:textId="77777777" w:rsidR="00FE03ED" w:rsidRPr="00AC2A38" w:rsidRDefault="00FE03ED" w:rsidP="00FE03ED">
          <w:pPr>
            <w:pStyle w:val="Footer"/>
            <w:spacing w:before="60" w:after="60"/>
            <w:jc w:val="right"/>
            <w:rPr>
              <w:color w:val="8BC9F7" w:themeColor="accent1"/>
              <w:szCs w:val="18"/>
            </w:rPr>
          </w:pPr>
          <w:r w:rsidRPr="00AC2A38">
            <w:rPr>
              <w:color w:val="8BC9F7" w:themeColor="accent1"/>
              <w:szCs w:val="18"/>
            </w:rPr>
            <w:t xml:space="preserve">Page </w:t>
          </w:r>
          <w:r w:rsidRPr="00AC2A38">
            <w:rPr>
              <w:color w:val="8BC9F7" w:themeColor="accent1"/>
              <w:szCs w:val="18"/>
            </w:rPr>
            <w:fldChar w:fldCharType="begin"/>
          </w:r>
          <w:r w:rsidRPr="00AC2A38">
            <w:rPr>
              <w:color w:val="8BC9F7" w:themeColor="accent1"/>
              <w:szCs w:val="18"/>
            </w:rPr>
            <w:instrText xml:space="preserve"> PAGE  \* Arabic  \* MERGEFORMAT </w:instrText>
          </w:r>
          <w:r w:rsidRPr="00AC2A38">
            <w:rPr>
              <w:color w:val="8BC9F7" w:themeColor="accent1"/>
              <w:szCs w:val="18"/>
            </w:rPr>
            <w:fldChar w:fldCharType="separate"/>
          </w:r>
          <w:r w:rsidR="009633FF">
            <w:rPr>
              <w:noProof/>
              <w:color w:val="8BC9F7" w:themeColor="accent1"/>
              <w:szCs w:val="18"/>
            </w:rPr>
            <w:t>3</w:t>
          </w:r>
          <w:r w:rsidRPr="00AC2A38">
            <w:rPr>
              <w:color w:val="8BC9F7" w:themeColor="accent1"/>
              <w:szCs w:val="18"/>
            </w:rPr>
            <w:fldChar w:fldCharType="end"/>
          </w:r>
          <w:r w:rsidRPr="00AC2A38">
            <w:rPr>
              <w:color w:val="8BC9F7" w:themeColor="accent1"/>
              <w:szCs w:val="18"/>
            </w:rPr>
            <w:t xml:space="preserve"> of </w:t>
          </w:r>
          <w:r w:rsidRPr="00AC2A38">
            <w:rPr>
              <w:color w:val="8BC9F7" w:themeColor="accent1"/>
              <w:szCs w:val="18"/>
            </w:rPr>
            <w:fldChar w:fldCharType="begin"/>
          </w:r>
          <w:r w:rsidRPr="00AC2A38">
            <w:rPr>
              <w:color w:val="8BC9F7" w:themeColor="accent1"/>
              <w:szCs w:val="18"/>
            </w:rPr>
            <w:instrText xml:space="preserve"> NUMPAGES  \* Arabic  \* MERGEFORMAT </w:instrText>
          </w:r>
          <w:r w:rsidRPr="00AC2A38">
            <w:rPr>
              <w:color w:val="8BC9F7" w:themeColor="accent1"/>
              <w:szCs w:val="18"/>
            </w:rPr>
            <w:fldChar w:fldCharType="separate"/>
          </w:r>
          <w:r w:rsidR="009633FF">
            <w:rPr>
              <w:noProof/>
              <w:color w:val="8BC9F7" w:themeColor="accent1"/>
              <w:szCs w:val="18"/>
            </w:rPr>
            <w:t>11</w:t>
          </w:r>
          <w:r w:rsidRPr="00AC2A38">
            <w:rPr>
              <w:color w:val="8BC9F7" w:themeColor="accent1"/>
              <w:szCs w:val="18"/>
            </w:rPr>
            <w:fldChar w:fldCharType="end"/>
          </w:r>
        </w:p>
      </w:tc>
    </w:tr>
    <w:tr w:rsidR="00FE03ED" w:rsidRPr="00AC2A38" w14:paraId="6324096B" w14:textId="77777777" w:rsidTr="001F0A0A">
      <w:tc>
        <w:tcPr>
          <w:tcW w:w="2693" w:type="dxa"/>
        </w:tcPr>
        <w:p w14:paraId="72836675" w14:textId="7BAA571A" w:rsidR="00FE03ED" w:rsidRPr="00AC2A38" w:rsidRDefault="00FE03ED" w:rsidP="00FE03ED">
          <w:pPr>
            <w:pStyle w:val="Footer"/>
            <w:spacing w:before="60" w:after="60"/>
            <w:rPr>
              <w:color w:val="8BC9F7" w:themeColor="accent1"/>
              <w:szCs w:val="18"/>
            </w:rPr>
          </w:pPr>
          <w:r w:rsidRPr="00AC2A38">
            <w:rPr>
              <w:color w:val="8BC9F7" w:themeColor="accent1"/>
              <w:szCs w:val="18"/>
            </w:rPr>
            <w:t xml:space="preserve">Rev.1, </w:t>
          </w:r>
          <w:r w:rsidR="00C744D5">
            <w:rPr>
              <w:color w:val="8BC9F7" w:themeColor="accent1"/>
              <w:szCs w:val="18"/>
            </w:rPr>
            <w:t>09/11/2023</w:t>
          </w:r>
        </w:p>
      </w:tc>
      <w:tc>
        <w:tcPr>
          <w:tcW w:w="2708" w:type="dxa"/>
        </w:tcPr>
        <w:p w14:paraId="35FE9702" w14:textId="77777777" w:rsidR="00FE03ED" w:rsidRPr="00AC2A38" w:rsidRDefault="00FE03ED" w:rsidP="00FE03ED">
          <w:pPr>
            <w:pStyle w:val="Footer"/>
            <w:spacing w:before="60" w:after="60"/>
            <w:rPr>
              <w:color w:val="8BC9F7" w:themeColor="accent1"/>
              <w:szCs w:val="18"/>
            </w:rPr>
          </w:pPr>
        </w:p>
      </w:tc>
      <w:tc>
        <w:tcPr>
          <w:tcW w:w="2576" w:type="dxa"/>
        </w:tcPr>
        <w:p w14:paraId="02F3EEFD" w14:textId="77777777" w:rsidR="00FE03ED" w:rsidRPr="00AC2A38" w:rsidRDefault="00FE03ED" w:rsidP="00FE03ED">
          <w:pPr>
            <w:pStyle w:val="Footer"/>
            <w:spacing w:before="60" w:after="60"/>
            <w:rPr>
              <w:color w:val="8BC9F7" w:themeColor="accent1"/>
              <w:szCs w:val="18"/>
            </w:rPr>
          </w:pPr>
        </w:p>
      </w:tc>
    </w:tr>
  </w:tbl>
  <w:p w14:paraId="788A3FD6" w14:textId="77777777" w:rsidR="00FE03ED" w:rsidRDefault="00FE0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117"/>
      <w:gridCol w:w="3117"/>
    </w:tblGrid>
    <w:tr w:rsidR="00792BB4" w:rsidRPr="00AC2A38" w14:paraId="66297AF6" w14:textId="77777777" w:rsidTr="00BC4295">
      <w:trPr>
        <w:jc w:val="center"/>
      </w:trPr>
      <w:tc>
        <w:tcPr>
          <w:tcW w:w="3617" w:type="dxa"/>
        </w:tcPr>
        <w:p w14:paraId="398C8E06" w14:textId="5DA617F1" w:rsidR="00792BB4" w:rsidRPr="00C40173" w:rsidRDefault="009633FF" w:rsidP="00BF5CA2">
          <w:pPr>
            <w:pStyle w:val="Footer"/>
            <w:spacing w:before="60" w:after="60"/>
            <w:rPr>
              <w:color w:val="000000" w:themeColor="text1"/>
              <w:szCs w:val="18"/>
            </w:rPr>
          </w:pPr>
          <w:r w:rsidRPr="00C40173">
            <w:rPr>
              <w:color w:val="000000" w:themeColor="text1"/>
              <w:szCs w:val="18"/>
            </w:rPr>
            <w:t>Service Agreement</w:t>
          </w:r>
          <w:r w:rsidR="00BC4295" w:rsidRPr="00C40173">
            <w:rPr>
              <w:color w:val="000000" w:themeColor="text1"/>
              <w:szCs w:val="18"/>
            </w:rPr>
            <w:t xml:space="preserve"> </w:t>
          </w:r>
        </w:p>
      </w:tc>
      <w:tc>
        <w:tcPr>
          <w:tcW w:w="3117" w:type="dxa"/>
        </w:tcPr>
        <w:p w14:paraId="6031618E" w14:textId="6B1BA802" w:rsidR="00792BB4" w:rsidRPr="00C40173" w:rsidRDefault="00C744D5" w:rsidP="00FE03ED">
          <w:pPr>
            <w:pStyle w:val="Footer"/>
            <w:spacing w:before="60" w:after="60"/>
            <w:jc w:val="center"/>
            <w:rPr>
              <w:color w:val="000000" w:themeColor="text1"/>
              <w:szCs w:val="18"/>
            </w:rPr>
          </w:pPr>
          <w:r w:rsidRPr="00C40173">
            <w:rPr>
              <w:color w:val="000000" w:themeColor="text1"/>
              <w:szCs w:val="18"/>
            </w:rPr>
            <w:t>Diligent Supports</w:t>
          </w:r>
        </w:p>
      </w:tc>
      <w:tc>
        <w:tcPr>
          <w:tcW w:w="3117" w:type="dxa"/>
        </w:tcPr>
        <w:p w14:paraId="61787B92" w14:textId="77777777" w:rsidR="00792BB4" w:rsidRPr="00C40173" w:rsidRDefault="00792BB4" w:rsidP="00FE03ED">
          <w:pPr>
            <w:pStyle w:val="Footer"/>
            <w:spacing w:before="60" w:after="60"/>
            <w:jc w:val="right"/>
            <w:rPr>
              <w:color w:val="000000" w:themeColor="text1"/>
              <w:szCs w:val="18"/>
            </w:rPr>
          </w:pPr>
          <w:r w:rsidRPr="00C40173">
            <w:rPr>
              <w:color w:val="000000" w:themeColor="text1"/>
              <w:szCs w:val="18"/>
            </w:rPr>
            <w:t xml:space="preserve">Page </w:t>
          </w:r>
          <w:r w:rsidRPr="00C40173">
            <w:rPr>
              <w:color w:val="000000" w:themeColor="text1"/>
              <w:szCs w:val="18"/>
            </w:rPr>
            <w:fldChar w:fldCharType="begin"/>
          </w:r>
          <w:r w:rsidRPr="00C40173">
            <w:rPr>
              <w:color w:val="000000" w:themeColor="text1"/>
              <w:szCs w:val="18"/>
            </w:rPr>
            <w:instrText xml:space="preserve"> PAGE  \* Arabic  \* MERGEFORMAT </w:instrText>
          </w:r>
          <w:r w:rsidRPr="00C40173">
            <w:rPr>
              <w:color w:val="000000" w:themeColor="text1"/>
              <w:szCs w:val="18"/>
            </w:rPr>
            <w:fldChar w:fldCharType="separate"/>
          </w:r>
          <w:r w:rsidR="009633FF" w:rsidRPr="00C40173">
            <w:rPr>
              <w:noProof/>
              <w:color w:val="000000" w:themeColor="text1"/>
              <w:szCs w:val="18"/>
            </w:rPr>
            <w:t>11</w:t>
          </w:r>
          <w:r w:rsidRPr="00C40173">
            <w:rPr>
              <w:color w:val="000000" w:themeColor="text1"/>
              <w:szCs w:val="18"/>
            </w:rPr>
            <w:fldChar w:fldCharType="end"/>
          </w:r>
          <w:r w:rsidRPr="00C40173">
            <w:rPr>
              <w:color w:val="000000" w:themeColor="text1"/>
              <w:szCs w:val="18"/>
            </w:rPr>
            <w:t xml:space="preserve"> of </w:t>
          </w:r>
          <w:r w:rsidRPr="00C40173">
            <w:rPr>
              <w:color w:val="000000" w:themeColor="text1"/>
              <w:szCs w:val="18"/>
            </w:rPr>
            <w:fldChar w:fldCharType="begin"/>
          </w:r>
          <w:r w:rsidRPr="00C40173">
            <w:rPr>
              <w:color w:val="000000" w:themeColor="text1"/>
              <w:szCs w:val="18"/>
            </w:rPr>
            <w:instrText xml:space="preserve"> NUMPAGES  \* Arabic  \* MERGEFORMAT </w:instrText>
          </w:r>
          <w:r w:rsidRPr="00C40173">
            <w:rPr>
              <w:color w:val="000000" w:themeColor="text1"/>
              <w:szCs w:val="18"/>
            </w:rPr>
            <w:fldChar w:fldCharType="separate"/>
          </w:r>
          <w:r w:rsidR="009633FF" w:rsidRPr="00C40173">
            <w:rPr>
              <w:noProof/>
              <w:color w:val="000000" w:themeColor="text1"/>
              <w:szCs w:val="18"/>
            </w:rPr>
            <w:t>11</w:t>
          </w:r>
          <w:r w:rsidRPr="00C40173">
            <w:rPr>
              <w:color w:val="000000" w:themeColor="text1"/>
              <w:szCs w:val="18"/>
            </w:rPr>
            <w:fldChar w:fldCharType="end"/>
          </w:r>
        </w:p>
      </w:tc>
    </w:tr>
    <w:tr w:rsidR="00792BB4" w:rsidRPr="00AC2A38" w14:paraId="5D9D1685" w14:textId="77777777" w:rsidTr="00BC4295">
      <w:trPr>
        <w:jc w:val="center"/>
      </w:trPr>
      <w:tc>
        <w:tcPr>
          <w:tcW w:w="3617" w:type="dxa"/>
        </w:tcPr>
        <w:p w14:paraId="21D2292A" w14:textId="7FC8FA08" w:rsidR="00792BB4" w:rsidRDefault="00792BB4" w:rsidP="00FE03ED">
          <w:pPr>
            <w:pStyle w:val="Footer"/>
            <w:spacing w:before="60" w:after="60"/>
            <w:rPr>
              <w:color w:val="000000" w:themeColor="text1"/>
              <w:szCs w:val="18"/>
            </w:rPr>
          </w:pPr>
          <w:r w:rsidRPr="00C40173">
            <w:rPr>
              <w:color w:val="000000" w:themeColor="text1"/>
              <w:szCs w:val="18"/>
            </w:rPr>
            <w:t>Rev.</w:t>
          </w:r>
          <w:r w:rsidR="00BE7E8D">
            <w:rPr>
              <w:color w:val="000000" w:themeColor="text1"/>
              <w:szCs w:val="18"/>
            </w:rPr>
            <w:t>4</w:t>
          </w:r>
          <w:r w:rsidR="00FA1308">
            <w:rPr>
              <w:color w:val="000000" w:themeColor="text1"/>
              <w:szCs w:val="18"/>
            </w:rPr>
            <w:t>.</w:t>
          </w:r>
          <w:r w:rsidRPr="00C40173">
            <w:rPr>
              <w:color w:val="000000" w:themeColor="text1"/>
              <w:szCs w:val="18"/>
            </w:rPr>
            <w:t xml:space="preserve"> </w:t>
          </w:r>
          <w:r w:rsidR="00BE7E8D">
            <w:rPr>
              <w:color w:val="000000" w:themeColor="text1"/>
              <w:szCs w:val="18"/>
            </w:rPr>
            <w:t>27</w:t>
          </w:r>
          <w:r w:rsidR="006313B1">
            <w:rPr>
              <w:color w:val="000000" w:themeColor="text1"/>
              <w:szCs w:val="18"/>
            </w:rPr>
            <w:t>.0</w:t>
          </w:r>
          <w:r w:rsidR="00BE7E8D">
            <w:rPr>
              <w:color w:val="000000" w:themeColor="text1"/>
              <w:szCs w:val="18"/>
            </w:rPr>
            <w:t>8</w:t>
          </w:r>
          <w:r w:rsidR="006313B1">
            <w:rPr>
              <w:color w:val="000000" w:themeColor="text1"/>
              <w:szCs w:val="18"/>
            </w:rPr>
            <w:t>.2025</w:t>
          </w:r>
        </w:p>
        <w:p w14:paraId="605F10EC" w14:textId="0E965B68" w:rsidR="003B0FC9" w:rsidRPr="00C40173" w:rsidRDefault="003B0FC9" w:rsidP="00FE03ED">
          <w:pPr>
            <w:pStyle w:val="Footer"/>
            <w:spacing w:before="60" w:after="60"/>
            <w:rPr>
              <w:color w:val="000000" w:themeColor="text1"/>
              <w:szCs w:val="18"/>
            </w:rPr>
          </w:pPr>
        </w:p>
      </w:tc>
      <w:tc>
        <w:tcPr>
          <w:tcW w:w="3117" w:type="dxa"/>
        </w:tcPr>
        <w:p w14:paraId="3A191A9B" w14:textId="77777777" w:rsidR="00792BB4" w:rsidRPr="00C40173" w:rsidRDefault="00792BB4" w:rsidP="00FE03ED">
          <w:pPr>
            <w:pStyle w:val="Footer"/>
            <w:spacing w:before="60" w:after="60"/>
            <w:rPr>
              <w:color w:val="000000" w:themeColor="text1"/>
              <w:szCs w:val="18"/>
            </w:rPr>
          </w:pPr>
        </w:p>
      </w:tc>
      <w:tc>
        <w:tcPr>
          <w:tcW w:w="3117" w:type="dxa"/>
        </w:tcPr>
        <w:p w14:paraId="701E8339" w14:textId="77777777" w:rsidR="00792BB4" w:rsidRPr="00C40173" w:rsidRDefault="00792BB4" w:rsidP="00FE03ED">
          <w:pPr>
            <w:pStyle w:val="Footer"/>
            <w:spacing w:before="60" w:after="60"/>
            <w:rPr>
              <w:color w:val="000000" w:themeColor="text1"/>
              <w:szCs w:val="18"/>
            </w:rPr>
          </w:pPr>
        </w:p>
      </w:tc>
    </w:tr>
  </w:tbl>
  <w:p w14:paraId="6E75CD0C" w14:textId="77777777" w:rsidR="00792BB4" w:rsidRDefault="003F68E3">
    <w:pPr>
      <w:pStyle w:val="Footer"/>
    </w:pPr>
    <w:r>
      <w:rPr>
        <w:noProof/>
      </w:rPr>
      <mc:AlternateContent>
        <mc:Choice Requires="wpg">
          <w:drawing>
            <wp:anchor distT="0" distB="0" distL="114300" distR="114300" simplePos="0" relativeHeight="251658244" behindDoc="0" locked="0" layoutInCell="1" allowOverlap="1" wp14:anchorId="31648B72" wp14:editId="516C9E70">
              <wp:simplePos x="0" y="0"/>
              <wp:positionH relativeFrom="column">
                <wp:posOffset>1694815</wp:posOffset>
              </wp:positionH>
              <wp:positionV relativeFrom="paragraph">
                <wp:posOffset>197485</wp:posOffset>
              </wp:positionV>
              <wp:extent cx="5503378" cy="226695"/>
              <wp:effectExtent l="0" t="0" r="2540" b="1905"/>
              <wp:wrapNone/>
              <wp:docPr id="8" name="Group 8"/>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9"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30F6B0" id="Group 8" o:spid="_x0000_s1026" style="position:absolute;margin-left:133.45pt;margin-top:15.55pt;width:433.35pt;height:17.85pt;z-index:251675648;mso-width-relative:margin;mso-height-relative:margin" coordorigin="11811,-95" coordsize="93296,4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qwIeLAUAAAQcAAAOAAAAZHJzL2Uyb0RvYy54bWzsWV1v2zYUfR+w/0DocUBryV+xjThFkC7B gKwNmgzJHhmJsgRQpEbSsbNfv0NSktnEiZ0W3R5mP9iUeD/PJalzreMP64qTB6Z0KcU8St7HEWEi lVkpFvPoj5vzd5OIaENFRrkUbB49Mh19OPn5p+NVPWN9WUieMUVgROjZqp5HhTH1rNfTacEqqt/L mglM5lJV1OBSLXqZoitYr3ivH8fj3kqqrFYyZVrj7kc/GZ04+3nOUvM5zzUzhM8jxGbct3Lf9/a7 d3JMZwtF66JMmzDoN0RR0VLAaWfqIzWULFX5zFRVpkpqmZv3qax6Ms/LlLkckE0SP8nmQsll7XJZ zFaLuoMJ0D7B6ZvNpp8eLlR9XV8pILGqF8DCXdlc1rmq7C+iJGsH2WMHGVsbkuLmaBQPBkcocoq5 fn88no48pmkB4K1akkySJAb2EHg3HfW7+V8bE9NBfzqeNCaGg0kycmXptQH0vgprVWOh6A0W+vuw uC5ozRzEegYsrhQps3k0jYigFZbrFVWUc8YllkhFxjY1GwAkO8j0TAO9LXi9kHiH3HQ4GFtcLHJb 0qazdKnNBZOuBvThUhu/WDOM3FLLmiBTKYQuDbuDsbziWL+/9EhMVgRgH03gotF7Iv5nKD4cHWE7 kYL4wQsqd0ngIUmGA6jsdBPq7PbQDzw08e92ESrtdjEIXSCJ0T5ZhEp7gjUM/OyBUyi+p4ewgnt4 CMX39BAWDyqT8R5uQp3d1Qhrdyj4jv0XVnCPSoTi/9eCDydJPJr2dx8i//kOxxNv0R7utGjP+3Qt mgMfI0Itr4od1ailts/X8PTHk6S9xOmOYx8moWWfFjuUsWdD5eRNytjCoXL/TcqAPVQevEkZZ2ao PAyVfe4NdgpM0HJA7jigiQg4oIoIOOC91aGzmhoLeTskK3Cb5vFJCjyg3fPR4V7JB3YjnaDZ8KJG wGO+EeEiFPUnqIu5LU8r0P7WzmbnGtm9Ltksb2fzqxhag+2vN4wTASa3CqZcaubjt2C4xdOhYsEM 6AjoUHZeck5yXoK1C3B7QCrNbWkKR6nA+xxYC92AutAECxa3Y/txc47kszOuyANFaWiaMmG8Gl9W v8vM3x86BVck3Las0omDO3lqg9A6Sy7ohbbFaR2OQFJe8dd3oYT+jsAHWsxfM/yK0XYR20gQXgcC L7sdTHRKOQPXdFuNzkzJ2RcsUl+AFl+bCHf7V0iLt5+1d8CKW+bpRuaRMy/9heUgsTgZfGpdCs9R 1gXNmL9tc96eNBcwaC3n8N/Z9mV6wbaPspG3qsx1Yp3yK8i1B0+n4TxLYTrlqhRSbVs/HGun8ezl W5A8NBale5k9guJjobp2Rtfpeam0uaTaWKbvbqKZNZ/xlXOJMwB73Y0iUkj197b7Vh49CGYjskIj OY/0X0uqsB/4bwILfpoMh9h1xl24jYedEs7chzNiWZ1JbAacx4jODaGsDG+HuZLVLXreU+sVU1Sk 8I1z3+A48xdnBteYQtecstNTN0a3ib18Ka7rtN2aNTK/Wd9SVRM7nEcGrckn2XZEdNb2HFjBG1lb DyFPl0bmpVusG1wbvNGd+S7ph7dpCZL8/j5tNJjGyRD9Jw7GoEHt+rSkH49tBQ99Ghrill7cHWi7 7bL9g3Rn22w347/XmCOoQ59m/87wzG7x7H+SsNPeo4sKxbcU3D7gD7Q9ZN47u40DbR/5/51eZuMH 2n6g7dX25uhA2w+0/QfRdveuBa+afNvqX4vZd1nhtaP5m5d3J/8AAAD//wMAUEsDBBQABgAIAAAA IQBME4yq4AAAAAoBAAAPAAAAZHJzL2Rvd25yZXYueG1sTI/BasMwEETvhf6D2EBvjayYitSxHEJo ewqFJoXS28ba2CaWZCzFdv6+yqk5LvOYeZuvJ9OygXrfOKtAzBNgZEunG1sp+D68Py+B+YBWY+ss KbiSh3Xx+JBjpt1ov2jYh4rFEuszVFCH0GWc+7Img37uOrIxO7neYIhnX3Hd4xjLTcsXSSK5wcbG hRo72tZUnvcXo+BjxHGTirdhdz5tr7+Hl8+fnSClnmbTZgUs0BT+YbjpR3UootPRXaz2rFWwkPI1 ogpSIYDdAJGmEthRgZRL4EXO718o/gAAAP//AwBQSwECLQAUAAYACAAAACEAtoM4kv4AAADhAQAA EwAAAAAAAAAAAAAAAAAAAAAAW0NvbnRlbnRfVHlwZXNdLnhtbFBLAQItABQABgAIAAAAIQA4/SH/ 1gAAAJQBAAALAAAAAAAAAAAAAAAAAC8BAABfcmVscy8ucmVsc1BLAQItABQABgAIAAAAIQAkqwIe LAUAAAQcAAAOAAAAAAAAAAAAAAAAAC4CAABkcnMvZTJvRG9jLnhtbFBLAQItABQABgAIAAAAIQBM E4yq4AAAAAoBAAAPAAAAAAAAAAAAAAAAAIYHAABkcnMvZG93bnJldi54bWxQSwUGAAAAAAQABADz AAAAkwgAAAAA ">
              <v:shape id="Parallelogram 6" o:spid="_x0000_s1027" style="position:absolute;left:11811;top:-95;width:5943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ZoIbwgAAANoAAAAPAAAAZHJzL2Rvd25yZXYueG1sRI9Bi8Iw FITvwv6H8ARvmroHdatR1EXwJGvXg8dn82yLzUs3iVr/vVkQPA4z8w0zW7SmFjdyvrKsYDhIQBDn VldcKDj8bvoTED4ga6wtk4IHeVjMPzozTLW9855uWShEhLBPUUEZQpNK6fOSDPqBbYijd7bOYIjS FVI7vEe4qeVnkoykwYrjQokNrUvKL9nVKPheJrx2p/HPyv1ll6ORp91+NVaq122XUxCB2vAOv9pb reAL/q/EGyDnTwAAAP//AwBQSwECLQAUAAYACAAAACEA2+H2y+4AAACFAQAAEwAAAAAAAAAAAAAA AAAAAAAAW0NvbnRlbnRfVHlwZXNdLnhtbFBLAQItABQABgAIAAAAIQBa9CxbvwAAABUBAAALAAAA AAAAAAAAAAAAAB8BAABfcmVscy8ucmVsc1BLAQItABQABgAIAAAAIQDzZoIbwgAAANoAAAAPAAAA AAAAAAAAAAAAAAcCAABkcnMvZG93bnJldi54bWxQSwUGAAAAAAMAAwC3AAAA9gIAAAAA " path="m,457200l457860,,5257800,,4810592,457200,,457200xe" fillcolor="#a7ea52 [3206]" stroked="f" strokeweight="1pt">
                <v:fill color2="#d0e9fb [1300]" rotate="t" angle="90" colors="0 #a7ea52;34734f #0d86b0;1 #d1e9fc"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apf8xAAAANsAAAAPAAAAZHJzL2Rvd25yZXYueG1sRI9Pb8Iw DMXvk/gOkSftNtJxgKkjIP4IidMEhQNH03htReOUJED37ecD0m623vN7P0/nvWvVnUJsPBv4GGag iEtvG64MHA+b909QMSFbbD2TgV+KMJ8NXqaYW//gPd2LVCkJ4ZijgTqlLtc6ljU5jEPfEYv244PD JGuotA34kHDX6lGWjbXDhqWhxo5WNZWX4uYMrBcZr8J5sluGa3E5OX3+3i8nxry99osvUIn69G9+ Xm+t4Au9/CID6NkfAAAA//8DAFBLAQItABQABgAIAAAAIQDb4fbL7gAAAIUBAAATAAAAAAAAAAAA AAAAAAAAAABbQ29udGVudF9UeXBlc10ueG1sUEsBAi0AFAAGAAgAAAAhAFr0LFu/AAAAFQEAAAsA AAAAAAAAAAAAAAAAHwEAAF9yZWxzLy5yZWxzUEsBAi0AFAAGAAgAAAAhAB5ql/zEAAAA2wAAAA8A AAAAAAAAAAAAAAAABwIAAGRycy9kb3ducmV2LnhtbFBLBQYAAAAAAwADALcAAAD4AgAAAAA= " path="m,457200l457860,,5257800,,5143500,457200,,457200xe" fillcolor="#a7ea52 [3206]" stroked="f" strokeweight="1pt">
                <v:fill color2="#d0e9fb [1300]" rotate="t" angle="90" colors="0 #a7ea52;34734f #0d86b0;1 #d1e9fc" focus="100%" type="gradient"/>
                <v:stroke joinstyle="miter"/>
                <v:path arrowok="t" o:connecttype="custom" o:connectlocs="0,438150;445916,0;5120640,0;5009322,438150;0,438150" o:connectangles="0,0,0,0,0"/>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91"/>
      <w:gridCol w:w="3117"/>
      <w:gridCol w:w="2836"/>
    </w:tblGrid>
    <w:tr w:rsidR="00C40173" w:rsidRPr="00C40173" w14:paraId="650C9AAC" w14:textId="77777777" w:rsidTr="003062C6">
      <w:trPr>
        <w:jc w:val="center"/>
      </w:trPr>
      <w:tc>
        <w:tcPr>
          <w:tcW w:w="3261" w:type="dxa"/>
        </w:tcPr>
        <w:p w14:paraId="482E716D" w14:textId="43F91C1B" w:rsidR="00792BB4" w:rsidRPr="00C40173" w:rsidRDefault="009633FF" w:rsidP="00AC2A38">
          <w:pPr>
            <w:pStyle w:val="Footer"/>
            <w:spacing w:before="60" w:after="60"/>
            <w:rPr>
              <w:color w:val="000000" w:themeColor="text1"/>
              <w:szCs w:val="18"/>
            </w:rPr>
          </w:pPr>
          <w:r w:rsidRPr="00C40173">
            <w:rPr>
              <w:color w:val="000000" w:themeColor="text1"/>
              <w:szCs w:val="18"/>
            </w:rPr>
            <w:t>Service Agreement</w:t>
          </w:r>
        </w:p>
      </w:tc>
      <w:tc>
        <w:tcPr>
          <w:tcW w:w="3608" w:type="dxa"/>
          <w:gridSpan w:val="2"/>
        </w:tcPr>
        <w:p w14:paraId="38C244C1" w14:textId="51CBAC77" w:rsidR="00792BB4" w:rsidRPr="00C40173" w:rsidRDefault="00C744D5" w:rsidP="00AC2A38">
          <w:pPr>
            <w:pStyle w:val="Footer"/>
            <w:spacing w:before="60" w:after="60"/>
            <w:jc w:val="center"/>
            <w:rPr>
              <w:color w:val="000000" w:themeColor="text1"/>
              <w:szCs w:val="18"/>
            </w:rPr>
          </w:pPr>
          <w:r w:rsidRPr="00C40173">
            <w:rPr>
              <w:color w:val="000000" w:themeColor="text1"/>
              <w:szCs w:val="18"/>
            </w:rPr>
            <w:t>Diligent Supports</w:t>
          </w:r>
        </w:p>
      </w:tc>
      <w:tc>
        <w:tcPr>
          <w:tcW w:w="2836" w:type="dxa"/>
        </w:tcPr>
        <w:p w14:paraId="0FD47802" w14:textId="77777777" w:rsidR="00792BB4" w:rsidRPr="00C40173" w:rsidRDefault="00792BB4" w:rsidP="00AC2A38">
          <w:pPr>
            <w:pStyle w:val="Footer"/>
            <w:spacing w:before="60" w:after="60"/>
            <w:jc w:val="right"/>
            <w:rPr>
              <w:color w:val="000000" w:themeColor="text1"/>
              <w:szCs w:val="18"/>
            </w:rPr>
          </w:pPr>
          <w:r w:rsidRPr="00C40173">
            <w:rPr>
              <w:color w:val="000000" w:themeColor="text1"/>
              <w:szCs w:val="18"/>
            </w:rPr>
            <w:t xml:space="preserve">Page </w:t>
          </w:r>
          <w:r w:rsidRPr="00C40173">
            <w:rPr>
              <w:color w:val="000000" w:themeColor="text1"/>
              <w:szCs w:val="18"/>
            </w:rPr>
            <w:fldChar w:fldCharType="begin"/>
          </w:r>
          <w:r w:rsidRPr="00C40173">
            <w:rPr>
              <w:color w:val="000000" w:themeColor="text1"/>
              <w:szCs w:val="18"/>
            </w:rPr>
            <w:instrText xml:space="preserve"> PAGE  \* Arabic  \* MERGEFORMAT </w:instrText>
          </w:r>
          <w:r w:rsidRPr="00C40173">
            <w:rPr>
              <w:color w:val="000000" w:themeColor="text1"/>
              <w:szCs w:val="18"/>
            </w:rPr>
            <w:fldChar w:fldCharType="separate"/>
          </w:r>
          <w:r w:rsidR="009633FF" w:rsidRPr="00C40173">
            <w:rPr>
              <w:noProof/>
              <w:color w:val="000000" w:themeColor="text1"/>
              <w:szCs w:val="18"/>
            </w:rPr>
            <w:t>4</w:t>
          </w:r>
          <w:r w:rsidRPr="00C40173">
            <w:rPr>
              <w:color w:val="000000" w:themeColor="text1"/>
              <w:szCs w:val="18"/>
            </w:rPr>
            <w:fldChar w:fldCharType="end"/>
          </w:r>
          <w:r w:rsidRPr="00C40173">
            <w:rPr>
              <w:color w:val="000000" w:themeColor="text1"/>
              <w:szCs w:val="18"/>
            </w:rPr>
            <w:t xml:space="preserve"> of </w:t>
          </w:r>
          <w:r w:rsidRPr="00C40173">
            <w:rPr>
              <w:color w:val="000000" w:themeColor="text1"/>
              <w:szCs w:val="18"/>
            </w:rPr>
            <w:fldChar w:fldCharType="begin"/>
          </w:r>
          <w:r w:rsidRPr="00C40173">
            <w:rPr>
              <w:color w:val="000000" w:themeColor="text1"/>
              <w:szCs w:val="18"/>
            </w:rPr>
            <w:instrText xml:space="preserve"> NUMPAGES  \* Arabic  \* MERGEFORMAT </w:instrText>
          </w:r>
          <w:r w:rsidRPr="00C40173">
            <w:rPr>
              <w:color w:val="000000" w:themeColor="text1"/>
              <w:szCs w:val="18"/>
            </w:rPr>
            <w:fldChar w:fldCharType="separate"/>
          </w:r>
          <w:r w:rsidR="009633FF" w:rsidRPr="00C40173">
            <w:rPr>
              <w:noProof/>
              <w:color w:val="000000" w:themeColor="text1"/>
              <w:szCs w:val="18"/>
            </w:rPr>
            <w:t>11</w:t>
          </w:r>
          <w:r w:rsidRPr="00C40173">
            <w:rPr>
              <w:color w:val="000000" w:themeColor="text1"/>
              <w:szCs w:val="18"/>
            </w:rPr>
            <w:fldChar w:fldCharType="end"/>
          </w:r>
        </w:p>
      </w:tc>
    </w:tr>
    <w:tr w:rsidR="00C40173" w:rsidRPr="00C40173" w14:paraId="0C154055" w14:textId="77777777" w:rsidTr="003062C6">
      <w:trPr>
        <w:jc w:val="center"/>
      </w:trPr>
      <w:tc>
        <w:tcPr>
          <w:tcW w:w="3752" w:type="dxa"/>
          <w:gridSpan w:val="2"/>
        </w:tcPr>
        <w:p w14:paraId="2F96B04C" w14:textId="425D1B86" w:rsidR="00792BB4" w:rsidRPr="00C40173" w:rsidRDefault="00792BB4" w:rsidP="00AC2A38">
          <w:pPr>
            <w:pStyle w:val="Footer"/>
            <w:spacing w:before="60" w:after="60"/>
            <w:rPr>
              <w:color w:val="000000" w:themeColor="text1"/>
              <w:szCs w:val="18"/>
            </w:rPr>
          </w:pPr>
          <w:r w:rsidRPr="00C40173">
            <w:rPr>
              <w:color w:val="000000" w:themeColor="text1"/>
              <w:szCs w:val="18"/>
            </w:rPr>
            <w:t>Rev.</w:t>
          </w:r>
          <w:r w:rsidR="00FA1308">
            <w:rPr>
              <w:color w:val="000000" w:themeColor="text1"/>
              <w:szCs w:val="18"/>
            </w:rPr>
            <w:t>3.</w:t>
          </w:r>
          <w:r w:rsidRPr="00C40173">
            <w:rPr>
              <w:color w:val="000000" w:themeColor="text1"/>
              <w:szCs w:val="18"/>
            </w:rPr>
            <w:t xml:space="preserve"> </w:t>
          </w:r>
          <w:r w:rsidR="00FA1308">
            <w:rPr>
              <w:color w:val="000000" w:themeColor="text1"/>
              <w:szCs w:val="18"/>
            </w:rPr>
            <w:t>18.03.2025</w:t>
          </w:r>
        </w:p>
      </w:tc>
      <w:tc>
        <w:tcPr>
          <w:tcW w:w="3117" w:type="dxa"/>
        </w:tcPr>
        <w:p w14:paraId="42F61818" w14:textId="77777777" w:rsidR="00792BB4" w:rsidRPr="00C40173" w:rsidRDefault="00792BB4" w:rsidP="00AC2A38">
          <w:pPr>
            <w:pStyle w:val="Footer"/>
            <w:spacing w:before="60" w:after="60"/>
            <w:rPr>
              <w:color w:val="000000" w:themeColor="text1"/>
              <w:szCs w:val="18"/>
            </w:rPr>
          </w:pPr>
        </w:p>
      </w:tc>
      <w:tc>
        <w:tcPr>
          <w:tcW w:w="2836" w:type="dxa"/>
        </w:tcPr>
        <w:p w14:paraId="76072B4E" w14:textId="77777777" w:rsidR="00792BB4" w:rsidRPr="00C40173" w:rsidRDefault="00792BB4" w:rsidP="00AC2A38">
          <w:pPr>
            <w:pStyle w:val="Footer"/>
            <w:spacing w:before="60" w:after="60"/>
            <w:rPr>
              <w:color w:val="000000" w:themeColor="text1"/>
              <w:szCs w:val="18"/>
            </w:rPr>
          </w:pPr>
        </w:p>
      </w:tc>
    </w:tr>
  </w:tbl>
  <w:p w14:paraId="2651AD0F" w14:textId="21B6EE13" w:rsidR="00792BB4" w:rsidRPr="00C40173" w:rsidRDefault="000D6389">
    <w:pPr>
      <w:pStyle w:val="Footer"/>
      <w:rPr>
        <w:color w:val="000000" w:themeColor="text1"/>
      </w:rPr>
    </w:pPr>
    <w:r w:rsidRPr="00C40173">
      <w:rPr>
        <w:noProof/>
        <w:color w:val="000000" w:themeColor="text1"/>
      </w:rPr>
      <mc:AlternateContent>
        <mc:Choice Requires="wpg">
          <w:drawing>
            <wp:anchor distT="0" distB="0" distL="114300" distR="114300" simplePos="0" relativeHeight="251658242" behindDoc="0" locked="0" layoutInCell="1" allowOverlap="1" wp14:anchorId="1C3499FB" wp14:editId="5AD93093">
              <wp:simplePos x="0" y="0"/>
              <wp:positionH relativeFrom="column">
                <wp:posOffset>1620520</wp:posOffset>
              </wp:positionH>
              <wp:positionV relativeFrom="paragraph">
                <wp:posOffset>193040</wp:posOffset>
              </wp:positionV>
              <wp:extent cx="5503378" cy="226695"/>
              <wp:effectExtent l="0" t="0" r="2540" b="1905"/>
              <wp:wrapNone/>
              <wp:docPr id="33" name="Group 33"/>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34" name="Parallelogram 6"/>
                      <wps:cNvSpPr/>
                      <wps:spPr>
                        <a:xfrm>
                          <a:off x="1181100" y="-9525"/>
                          <a:ext cx="594360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Parallelogram 6"/>
                      <wps:cNvSpPr/>
                      <wps:spPr>
                        <a:xfrm>
                          <a:off x="5390148" y="-9525"/>
                          <a:ext cx="5120640" cy="438150"/>
                        </a:xfrm>
                        <a:custGeom>
                          <a:avLst/>
                          <a:gdLst>
                            <a:gd name="connsiteX0" fmla="*/ 0 w 5257800"/>
                            <a:gd name="connsiteY0" fmla="*/ 457200 h 457200"/>
                            <a:gd name="connsiteX1" fmla="*/ 11430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D1FF58" id="Group 33" o:spid="_x0000_s1026" style="position:absolute;margin-left:127.6pt;margin-top:15.2pt;width:433.35pt;height:17.85pt;z-index:251669504;mso-width-relative:margin;mso-height-relative:margin" coordorigin="11811,-95" coordsize="93296,4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cnkLAUAAAUcAAAOAAAAZHJzL2Uyb0RvYy54bWzsWctu4zYU3RfoPxBaFpix5FdsI84gyDRB gXQmmKRIumQkyhJAkSpJx06/voekJHMSJ3amnXZRe2FT5H3xXD7OtY4/rCtOHpjSpRTzKHkfR4SJ VGalWMyj327O300iog0VGeVSsHn0yHT04eTHH45X9Yz1ZSF5xhSBEaFnq3oeFcbUs15PpwWrqH4v ayYwmEtVUYNHtehliq5gveK9fhyPeyupslrJlGmN3o9+MDpx9vOcpeZznmtmCJ9HiM24b+W+7+13 7+SYzhaK1kWZNmHQb4iioqWA087UR2ooWarymamqTJXUMjfvU1n1ZJ6XKXNzwGyS+MlsLpRc1m4u i9lqUXcwAdonOH2z2fTTw4Wqr+srBSRW9QJYuCc7l3WuKvuLKMnaQfbYQcbWhqToHI3iweAISU4x 1u+Px9ORxzQtALxVS5JJksTAHgLvpqN+N/5zY2I66E/Hk8bEcDBJRi4tvTaA3ldhrWosFL3BQv89 LK4LWjMHsZ4BiytFymweDYYREbTCer2iinLOuMQaqcjYzs1GANEOMz3TgG8LYC/MvINuOhyMLTAW ui3zprN0qc0Fky4J9OFSG79aM7TcWsuaIFMphC4Nu4OxvOJYwD/1SExWBGgfTeCi0Xsi/nsoPhwd YT+RgvjGCyp3SeAhSYYDqOx0E+rs9tAPPDTx73YRKu12MQhdYBKjfWYRKu0JFlbRW9IRiu/pIczg HpkIxff0ECYPKpPxHm5Cnd3ZCHN3SPiO/RdmcI9MhOL/14QPJ0k8mvZ3HyL/+Q7HlbdoD3datOd9 uhbNgY8WoZZYxY5r1FLbCzY8/XGTtI843XHswyS07G2xQxl7NlRO3qSMLRwq99+kDNhD5cGblHFm hsrDUNnPvcFOgQpaEsgdCTQRAQlUEQEJvLc6dFZTYyFvm2QFctNcn6TABe3uR4d7JR/YjXSCZkOM GgGP+UaEi1DUn6Au5jY9rUD7WzubnWvM7nXJZnk7m1/F0Bpsf71hnAgwuVUw5VIzH78Fwy2eDhUL ZkBHQIey85JzkvMStF2A3ANSaW5LUzhOBeLnwFroBtSFJliw6I7tx405ls/OuCIPFKmhacqE8Wp8 Wf0qM98/dAouSei2tNKJgzt5aoPQOksu6IW2yWkdjkBSXvHXd6GE/o7AB1rMXzP8itF2EdtIEF4H Ai+7HUx0SjkD2XRbjc5MydkXLFKfgBZfOxHu9q+QFm8/antAi1vm6VrmkTMv/YXlYLE4GfzUuik8 R1kXNGO+2855+6S5gEFrOYf/zrZP0wu2fZSNvFVlrhTrlF9Brj14Og3nWQrTKVelkGrb+uFYO41n L9+C5KGxKN3L7BEcHwvV1TO6Ts9Lpc0l1cYyfdeJatZ8xlfOJc4A7HXXikgh1Z/b+q08ihCMRmSF SnIe6T+WVGE/8F8EFvw0GQ6x64x7cBsPOyUcuQ9HxLI6k9gMOI8RnWtCWRneNnMlq1sUvafWK4ao SOEb577BceYfzgyeMYSyOWWnp66NchN7+VJc12m7NWvM/GZ9S1VNbHMeGZQmn2RbEtFZW3NgBW9k bT6EPF0amZdusW5wbfBGeearpO9fp43/iTptNJjGyRAFKA7GoELt6rSkH49tBg91Ggrill7cHWi7 rbL9RbqzbLab8d8rzBHUoU6zf2d4Zrd49j9JWGnvUUWF4lsSbi/4A20PmffOauNA20f+f6eX2fiB th9oe7W9ODrQ9gNt/0603b1swbsmX7b692L2ZVb47Gj+5u3dyV8AAAD//wMAUEsDBBQABgAIAAAA IQDpHyN/4AAAAAoBAAAPAAAAZHJzL2Rvd25yZXYueG1sTI9BS8NAEIXvgv9hGcGb3WxqgsZsSinq qQi2gnibJtMkNDsbstsk/fduT3oc3sd73+Sr2XRipMG1ljWoRQSCuLRVy7WGr/3bwxMI55Er7CyT hgs5WBW3NzlmlZ34k8adr0UoYZehhsb7PpPSlQ0ZdAvbE4fsaAeDPpxDLasBp1BuOhlHUSoNthwW Guxp01B52p2NhvcJp/VSvY7b03Fz+dknH99bRVrf383rFxCeZv8Hw1U/qEMRnA72zJUTnYY4SeKA alhGjyCugIrVM4iDhjRVIItc/n+h+AUAAP//AwBQSwECLQAUAAYACAAAACEAtoM4kv4AAADhAQAA EwAAAAAAAAAAAAAAAAAAAAAAW0NvbnRlbnRfVHlwZXNdLnhtbFBLAQItABQABgAIAAAAIQA4/SH/ 1gAAAJQBAAALAAAAAAAAAAAAAAAAAC8BAABfcmVscy8ucmVsc1BLAQItABQABgAIAAAAIQBP+cnk LAUAAAUcAAAOAAAAAAAAAAAAAAAAAC4CAABkcnMvZTJvRG9jLnhtbFBLAQItABQABgAIAAAAIQDp HyN/4AAAAAoBAAAPAAAAAAAAAAAAAAAAAIYHAABkcnMvZG93bnJldi54bWxQSwUGAAAAAAQABADz AAAAkwgAAAAA ">
              <v:shape id="Parallelogram 6" o:spid="_x0000_s1027" style="position:absolute;left:11811;top:-95;width:5943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5M2fwwAAANsAAAAPAAAAZHJzL2Rvd25yZXYueG1sRI9BawIx FITvgv8hvII3zVZFZWsUtQieiq4ePD43r7uLm5dtEnX996ZQ6HGYmW+Y+bI1tbiT85VlBe+DBARx bnXFhYLTcdufgfABWWNtmRQ8ycNy0e3MMdX2wQe6Z6EQEcI+RQVlCE0qpc9LMugHtiGO3rd1BkOU rpDa4SPCTS2HSTKRBiuOCyU2tCkpv2Y3o+BzlfDGXab7tfvJrmcjL1+H9VSp3lu7+gARqA3/4b/2 TisYjeH3S/wBcvECAAD//wMAUEsBAi0AFAAGAAgAAAAhANvh9svuAAAAhQEAABMAAAAAAAAAAAAA AAAAAAAAAFtDb250ZW50X1R5cGVzXS54bWxQSwECLQAUAAYACAAAACEAWvQsW78AAAAVAQAACwAA AAAAAAAAAAAAAAAfAQAAX3JlbHMvLnJlbHNQSwECLQAUAAYACAAAACEAKuTNn8MAAADbAAAADwAA AAAAAAAAAAAAAAAHAgAAZHJzL2Rvd25yZXYueG1sUEsFBgAAAAADAAMAtwAAAPcCAAAAAA== " path="m,457200l457860,,5257800,,4810592,457200,,457200xe" fillcolor="#a7ea52 [3206]" stroked="f" strokeweight="1pt">
                <v:fill color2="#d0e9fb [1300]" rotate="t" angle="90" colors="0 #a7ea52;34734f #0d86b0;1 #d1e9fc" focus="100%" type="gradient"/>
                <v:stroke joinstyle="miter"/>
                <v:path arrowok="t" o:connecttype="custom" o:connectlocs="0,438150;517581,0;5943600,0;5438061,438150;0,438150" o:connectangles="0,0,0,0,0"/>
              </v:shape>
              <v:shape id="Parallelogram 6" o:spid="_x0000_s1028" style="position:absolute;left:53901;top:-95;width:51206;height:4381;visibility:visible;mso-wrap-style:square;v-text-anchor:middle" coordsize="5257800,457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evZzwgAAANsAAAAPAAAAZHJzL2Rvd25yZXYueG1sRI9Bi8Iw FITvwv6H8Ba8aeouqFSjqMuCJ9HqweOzebbF5qWbZLX+eyMIHoeZ+YaZzltTiys5X1lWMOgnIIhz qysuFBz2v70xCB+QNdaWScGdPMxnH50pptreeEfXLBQiQtinqKAMoUml9HlJBn3fNsTRO1tnMETp Cqkd3iLc1PIrSYbSYMVxocSGViXll+zfKPhZJLxyp9F26f6yy9HI02a3HCnV/WwXExCB2vAOv9pr reB7CM8v8QfI2QMAAP//AwBQSwECLQAUAAYACAAAACEA2+H2y+4AAACFAQAAEwAAAAAAAAAAAAAA AAAAAAAAW0NvbnRlbnRfVHlwZXNdLnhtbFBLAQItABQABgAIAAAAIQBa9CxbvwAAABUBAAALAAAA AAAAAAAAAAAAAB8BAABfcmVscy8ucmVsc1BLAQItABQABgAIAAAAIQC1evZzwgAAANsAAAAPAAAA AAAAAAAAAAAAAAcCAABkcnMvZG93bnJldi54bWxQSwUGAAAAAAMAAwC3AAAA9gIAAAAA " path="m,457200l457860,,5257800,,5143500,457200,,457200xe" fillcolor="#a7ea52 [3206]" stroked="f" strokeweight="1pt">
                <v:fill color2="#d0e9fb [1300]" rotate="t" angle="90" colors="0 #a7ea52;34734f #0d86b0;1 #d1e9fc" focus="100%" type="gradient"/>
                <v:stroke joinstyle="miter"/>
                <v:path arrowok="t" o:connecttype="custom" o:connectlocs="0,438150;445916,0;5120640,0;5009322,438150;0,438150" o:connectangles="0,0,0,0,0"/>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105CB" w14:textId="77777777" w:rsidR="00155ABA" w:rsidRDefault="00155ABA" w:rsidP="00886D2E">
      <w:pPr>
        <w:spacing w:before="0" w:after="0"/>
      </w:pPr>
      <w:r>
        <w:separator/>
      </w:r>
    </w:p>
  </w:footnote>
  <w:footnote w:type="continuationSeparator" w:id="0">
    <w:p w14:paraId="1EDF41E4" w14:textId="77777777" w:rsidR="00155ABA" w:rsidRDefault="00155ABA" w:rsidP="00886D2E">
      <w:pPr>
        <w:spacing w:before="0" w:after="0"/>
      </w:pPr>
      <w:r>
        <w:continuationSeparator/>
      </w:r>
    </w:p>
  </w:footnote>
  <w:footnote w:type="continuationNotice" w:id="1">
    <w:p w14:paraId="0000E983" w14:textId="77777777" w:rsidR="00155ABA" w:rsidRDefault="00155AB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D7E1" w14:textId="77777777" w:rsidR="00FE03ED" w:rsidRDefault="001F0A0A">
    <w:pPr>
      <w:pStyle w:val="Header"/>
    </w:pPr>
    <w:r w:rsidRPr="00FE03ED">
      <w:rPr>
        <w:noProof/>
      </w:rPr>
      <mc:AlternateContent>
        <mc:Choice Requires="wpg">
          <w:drawing>
            <wp:anchor distT="0" distB="0" distL="114300" distR="114300" simplePos="0" relativeHeight="251658243" behindDoc="1" locked="0" layoutInCell="1" allowOverlap="1" wp14:anchorId="756FFC74" wp14:editId="6434E1C1">
              <wp:simplePos x="0" y="0"/>
              <wp:positionH relativeFrom="margin">
                <wp:posOffset>-427177</wp:posOffset>
              </wp:positionH>
              <wp:positionV relativeFrom="page">
                <wp:posOffset>621792</wp:posOffset>
              </wp:positionV>
              <wp:extent cx="6055995" cy="8514893"/>
              <wp:effectExtent l="19050" t="0" r="40005" b="38735"/>
              <wp:wrapNone/>
              <wp:docPr id="58" name="Group 58"/>
              <wp:cNvGraphicFramePr/>
              <a:graphic xmlns:a="http://schemas.openxmlformats.org/drawingml/2006/main">
                <a:graphicData uri="http://schemas.microsoft.com/office/word/2010/wordprocessingGroup">
                  <wpg:wgp>
                    <wpg:cNvGrpSpPr/>
                    <wpg:grpSpPr>
                      <a:xfrm>
                        <a:off x="0" y="0"/>
                        <a:ext cx="6055995" cy="8514893"/>
                        <a:chOff x="0" y="0"/>
                        <a:chExt cx="6055996" cy="8690761"/>
                      </a:xfrm>
                    </wpg:grpSpPr>
                    <wps:wsp>
                      <wps:cNvPr id="59" name="Straight Connector 59"/>
                      <wps:cNvCnPr/>
                      <wps:spPr>
                        <a:xfrm rot="5400000">
                          <a:off x="3021331" y="5639851"/>
                          <a:ext cx="0" cy="6035040"/>
                        </a:xfrm>
                        <a:prstGeom prst="line">
                          <a:avLst/>
                        </a:prstGeom>
                        <a:ln w="57150">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wps:spPr>
                        <a:xfrm>
                          <a:off x="6055996" y="0"/>
                          <a:ext cx="0" cy="8689171"/>
                        </a:xfrm>
                        <a:prstGeom prst="line">
                          <a:avLst/>
                        </a:prstGeom>
                        <a:ln w="57150">
                          <a:gradFill>
                            <a:gsLst>
                              <a:gs pos="77000">
                                <a:schemeClr val="accent1">
                                  <a:lumMod val="45000"/>
                                  <a:lumOff val="55000"/>
                                </a:schemeClr>
                              </a:gs>
                              <a:gs pos="0">
                                <a:schemeClr val="bg2"/>
                              </a:gs>
                              <a:gs pos="100000">
                                <a:schemeClr val="accent1"/>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61" name="Straight Connector 61"/>
                      <wps:cNvCnPr/>
                      <wps:spPr>
                        <a:xfrm rot="5400000">
                          <a:off x="3022283" y="-2991802"/>
                          <a:ext cx="3810" cy="6048375"/>
                        </a:xfrm>
                        <a:prstGeom prst="line">
                          <a:avLst/>
                        </a:prstGeom>
                        <a:ln w="57150">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62" name="Straight Connector 62"/>
                      <wps:cNvCnPr/>
                      <wps:spPr>
                        <a:xfrm>
                          <a:off x="28576" y="20953"/>
                          <a:ext cx="3393" cy="1904117"/>
                        </a:xfrm>
                        <a:prstGeom prst="line">
                          <a:avLst/>
                        </a:prstGeom>
                        <a:ln w="57150">
                          <a:gradFill>
                            <a:gsLst>
                              <a:gs pos="100000">
                                <a:schemeClr val="accent1">
                                  <a:lumMod val="45000"/>
                                  <a:lumOff val="55000"/>
                                </a:schemeClr>
                              </a:gs>
                              <a:gs pos="83000">
                                <a:schemeClr val="tx2"/>
                              </a:gs>
                              <a:gs pos="0">
                                <a:schemeClr val="bg2"/>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63" name="Straight Connector 63"/>
                      <wps:cNvCnPr/>
                      <wps:spPr>
                        <a:xfrm>
                          <a:off x="31969" y="5912526"/>
                          <a:ext cx="0" cy="2778235"/>
                        </a:xfrm>
                        <a:prstGeom prst="line">
                          <a:avLst/>
                        </a:prstGeom>
                        <a:ln w="57150">
                          <a:gradFill>
                            <a:gsLst>
                              <a:gs pos="0">
                                <a:schemeClr val="bg2"/>
                              </a:gs>
                              <a:gs pos="62000">
                                <a:schemeClr val="accent1"/>
                              </a:gs>
                              <a:gs pos="100000">
                                <a:schemeClr val="tx2"/>
                              </a:gs>
                            </a:gsLst>
                            <a:lin ang="5400000" scaled="1"/>
                          </a:gra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116BA5A" id="Group 58" o:spid="_x0000_s1026" style="position:absolute;margin-left:-33.65pt;margin-top:48.95pt;width:476.85pt;height:670.45pt;z-index:-251642880;mso-position-horizontal-relative:margin;mso-position-vertical-relative:page;mso-height-relative:margin" coordsize="60559,8690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sm7HuAMAAPARAAAOAAAAZHJzL2Uyb0RvYy54bWzsWNtymzAQfe9M/0HDewICc504eUiavPSS adoPUEBgZkBiJCV2/r4rgcCO7SRN3U46Ez9gkLTS6uic3YWTs1XboHsqZM3Z3MHHnoMoy3lRs2ru /PxxeZQ4SCrCCtJwRufOA5XO2enHDyfLLqM+X/CmoALBJExmy27uLJTqMteV+YK2RB7zjjLoLLlo iYJHUbmFIEuYvW1c3/Mid8lF0QmeUymh9aLvdE7N/GVJc/WtLCVVqJk74JsyV2Gut/rqnp6QrBKk W9T54AZ5hRctqRksOk51QRRBd6Lemqqtc8ElL9VxzluXl2WdU7MH2A32Hu3mSvC7zuylypZVN8IE 0D7C6dXT5l/vr0R3010LQGLZVYCFedJ7WZWi1f/gJVoZyB5GyOhKoRwaIy8M0zR0UA59SYhnSRr0 oOYLQH7LLl982rCMBsso9eIIa0vXLuxuuLPsgCBywkD+GQY3C9JRA63MAINrgepi7oSpgxhpgac3 SpC6Wih0zhkDFnGBoNNgZAzO2YCYzCSAZ+FCggPFwpmnf4YQA3iB5+MgwA4CmMIoSAGqHiYLJJBT Qxh5QejNDC9HIEjWCamuKG+Rvpk7Tc207yQj95+l6jGzQ3Rzw9ASlolx2PsgeVMXl3XT6E4jLXre CHRPQBS3lT+gvjYKlm4YHIUGvd+euVMPDe3n/05LAAzOHxs/Hs1J8pwyZU+zYTBam5XgwWg4eKZ1 PjmzaTiM16bUSPl3jEcLszJnajRua8bFLrfVyrpc9uMtAv2+NQS3vHgwB2+gAT5q0fwDYkZAj73E hM5nialRGKjYSxaEt63mgYRJlKQ4tmDYMGAZ9koSQpAdOVhJ4K12qZKo4yDlOLZ62UMlPbi5a7/w oqftLNQGsG3TrCONYXNom4HB40wmplRyfb2d7JuksDkYazHvtNjkq7aCdcfNgUwR0XnQxgMkc9JQ iDMW2gmTd8UZhb4hxUGs3q84c4Ba+ZA7XpEKfD8JjP6O/DTFiWdCMES5ITUGCR7TwSwJ4nCI0AdS 4lqgX1PJezoYA0YPxVtOB/5T5DRsepqcOhYO6cBPwrhPBr6XhkPxNjIxgHLOFCY49WYYx4dl4hT/ 1sKmzQnPh90DJ4Uk2BPm1crWSJuJYWdO2Mwi7/lgqP3++woMdLA/HxjZvFhyAU4jeNPQrwIp9kM/ 6gsZK7oh9vtxnPjBgWP/k4p7AZ+nki2C1++dBttF0WS0X9ObGnuXzd+XjXm/hs8KfdHafwLR3y3W n009Nn2oOf0FAAD//wMAUEsDBBQABgAIAAAAIQCPBI2r4gAAAAsBAAAPAAAAZHJzL2Rvd25yZXYu eG1sTI/BTsMwEETvSPyDtUjcWiekpG6IU1UVcKoq0SIhbtt4m0SN7Sh2k/TvMSc4ruZp5m2+nnTL BupdY42EeB4BI1Na1ZhKwufxbSaAOY9GYWsNSbiRg3Vxf5djpuxoPmg4+IqFEuMylFB732Wcu7Im jW5uOzIhO9teow9nX3HV4xjKdcufoijlGhsTFmrsaFtTeTlctYT3EcdNEr8Ou8t5e/s+Pu+/djFJ +fgwbV6AeZr8Hwy/+kEdiuB0slejHGslzNJlElAJq+UKWACESBfAToFcJEIAL3L+/4fiBwAA//8D AFBLAQItABQABgAIAAAAIQC2gziS/gAAAOEBAAATAAAAAAAAAAAAAAAAAAAAAABbQ29udGVudF9U eXBlc10ueG1sUEsBAi0AFAAGAAgAAAAhADj9If/WAAAAlAEAAAsAAAAAAAAAAAAAAAAALwEAAF9y ZWxzLy5yZWxzUEsBAi0AFAAGAAgAAAAhACCybse4AwAA8BEAAA4AAAAAAAAAAAAAAAAALgIAAGRy cy9lMm9Eb2MueG1sUEsBAi0AFAAGAAgAAAAhAI8EjaviAAAACwEAAA8AAAAAAAAAAAAAAAAAEgYA AGRycy9kb3ducmV2LnhtbFBLBQYAAAAABAAEAPMAAAAhBwAAAAA= ">
              <v:line id="Straight Connector 59" o:spid="_x0000_s1027" style="position:absolute;rotation:90;visibility:visible;mso-wrap-style:square" from="30213,56398" to="30213,1167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zGg8xgAAANsAAAAPAAAAZHJzL2Rvd25yZXYueG1sRI9Ba8JA FITvQv/D8gq9iNlYUNvUVYooqDdNsfT2mn1NQrNvQ3ZNor/eFQo9DjPzDTNf9qYSLTWutKxgHMUg iDOrS84VfKSb0QsI55E1VpZJwYUcLBcPgzkm2nZ8oPbocxEg7BJUUHhfJ1K6rCCDLrI1cfB+bGPQ B9nkUjfYBbip5HMcT6XBksNCgTWtCsp+j2ejwA5nq+x7G1+7r3Z36vaz9HOdpko9PfbvbyA89f4/ /NfeagWTV7h/CT9ALm4AAAD//wMAUEsBAi0AFAAGAAgAAAAhANvh9svuAAAAhQEAABMAAAAAAAAA AAAAAAAAAAAAAFtDb250ZW50X1R5cGVzXS54bWxQSwECLQAUAAYACAAAACEAWvQsW78AAAAVAQAA CwAAAAAAAAAAAAAAAAAfAQAAX3JlbHMvLnJlbHNQSwECLQAUAAYACAAAACEAacxoPMYAAADbAAAA DwAAAAAAAAAAAAAAAAAHAgAAZHJzL2Rvd25yZXYueG1sUEsFBgAAAAADAAMAtwAAAPoCAAAAAA== " strokecolor="#81d319 [3214]" strokeweight="4.5pt">
                <v:stroke joinstyle="miter"/>
              </v:line>
              <v:line id="Straight Connector 60" o:spid="_x0000_s1028" style="position:absolute;visibility:visible;mso-wrap-style:square" from="60559,0" to="60559,8689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pJWkwwAAANsAAAAPAAAAZHJzL2Rvd25yZXYueG1sRE/LasJA FN0L/sNwhe7qTAJKGx2lqIVupNZW3F4yNw+auRMy0yT26zuLgsvDea+3o21ET52vHWtI5goEce5M zaWGr8/XxycQPiAbbByThht52G6mkzVmxg38Qf05lCKGsM9QQxVCm0np84os+rlriSNXuM5iiLAr pelwiOG2kalSS2mx5thQYUu7ivLv84/VsFCL6+m4b94Pl1SdDslv8XwZC60fZuPLCkSgMdzF/+43 o2EZ18cv8QfIzR8AAAD//wMAUEsBAi0AFAAGAAgAAAAhANvh9svuAAAAhQEAABMAAAAAAAAAAAAA AAAAAAAAAFtDb250ZW50X1R5cGVzXS54bWxQSwECLQAUAAYACAAAACEAWvQsW78AAAAVAQAACwAA AAAAAAAAAAAAAAAfAQAAX3JlbHMvLnJlbHNQSwECLQAUAAYACAAAACEAzaSVpMMAAADbAAAADwAA AAAAAAAAAAAAAAAHAgAAZHJzL2Rvd25yZXYueG1sUEsFBgAAAAADAAMAtwAAAPcCAAAAAA== " strokeweight="4.5pt">
                <v:stroke joinstyle="miter"/>
              </v:line>
              <v:line id="Straight Connector 61" o:spid="_x0000_s1029" style="position:absolute;rotation:90;visibility:visible;mso-wrap-style:square" from="30223,-29919" to="30261,3056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1q6HxQAAANsAAAAPAAAAZHJzL2Rvd25yZXYueG1sRI9Ba8JA FITvBf/D8oReim7sQSXNKiIKtjeNtHh7zT6TYPZtyK5J2l/vCoLHYWa+YZJlbyrRUuNKywom4wgE cWZ1ybmCY7odzUE4j6yxskwK/sjBcjF4STDWtuM9tQefiwBhF6OCwvs6ltJlBRl0Y1sTB+9sG4M+ yCaXusEuwE0l36NoKg2WHBYKrGldUHY5XI0C+zZbZ7+76L87tZ/f3dcs/dmkqVKvw371AcJT75/h R3unFUwncP8SfoBc3AAAAP//AwBQSwECLQAUAAYACAAAACEA2+H2y+4AAACFAQAAEwAAAAAAAAAA AAAAAAAAAAAAW0NvbnRlbnRfVHlwZXNdLnhtbFBLAQItABQABgAIAAAAIQBa9CxbvwAAABUBAAAL AAAAAAAAAAAAAAAAAB8BAABfcmVscy8ucmVsc1BLAQItABQABgAIAAAAIQBZ1q6HxQAAANsAAAAP AAAAAAAAAAAAAAAAAAcCAABkcnMvZG93bnJldi54bWxQSwUGAAAAAAMAAwC3AAAA+QIAAAAA " strokecolor="#81d319 [3214]" strokeweight="4.5pt">
                <v:stroke joinstyle="miter"/>
              </v:line>
              <v:line id="Straight Connector 62" o:spid="_x0000_s1030" style="position:absolute;visibility:visible;mso-wrap-style:square" from="285,209" to="319,1925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Oq5IxgAAANsAAAAPAAAAZHJzL2Rvd25yZXYueG1sRI9La8Mw EITvhfwHsYHeGimGhNaJbEKSQi8ljzb0uljrB7FWxlISt78+KhR6HGbmG2aZD7YVV+p941jDdKJA EBfONFxp+Px4fXoG4QOywdYxafgmD3k2elhiatyND3Q9hkpECPsUNdQhdKmUvqjJop+4jjh6pest hij7SpoebxFuW5koNZcWG44LNXa0rqk4Hy9Ww0zNvvbvm3a3PSVqv53+lC+nodT6cTysFiACDeE/ /Nd+MxrmCfx+iT9AZncAAAD//wMAUEsBAi0AFAAGAAgAAAAhANvh9svuAAAAhQEAABMAAAAAAAAA AAAAAAAAAAAAAFtDb250ZW50X1R5cGVzXS54bWxQSwECLQAUAAYACAAAACEAWvQsW78AAAAVAQAA CwAAAAAAAAAAAAAAAAAfAQAAX3JlbHMvLnJlbHNQSwECLQAUAAYACAAAACEAUjquSMYAAADbAAAA DwAAAAAAAAAAAAAAAAAHAgAAZHJzL2Rvd25yZXYueG1sUEsFBgAAAAADAAMAtwAAAPoCAAAAAA== " strokeweight="4.5pt">
                <v:stroke joinstyle="miter"/>
              </v:line>
              <v:line id="Straight Connector 63" o:spid="_x0000_s1031" style="position:absolute;visibility:visible;mso-wrap-style:square" from="319,59125" to="319,8690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dgvTxQAAANsAAAAPAAAAZHJzL2Rvd25yZXYueG1sRI9PawIx FMTvhX6H8ITeaqJFabdml6IWvEjVVnp9bN7+wc3Lskl19dMbQehxmJnfMLOst404UudrxxpGQwWC OHem5lLDz/fn8ysIH5ANNo5Jw5k8ZOnjwwwT4068peMulCJC2CeooQqhTaT0eUUW/dC1xNErXGcx RNmV0nR4inDbyLFSU2mx5rhQYUvzivLD7s9qmKjJ72a9aL6W+7HaLEeX4m3fF1o/DfqPdxCB+vAf vrdXRsP0BW5f4g+Q6RUAAP//AwBQSwECLQAUAAYACAAAACEA2+H2y+4AAACFAQAAEwAAAAAAAAAA AAAAAAAAAAAAW0NvbnRlbnRfVHlwZXNdLnhtbFBLAQItABQABgAIAAAAIQBa9CxbvwAAABUBAAAL AAAAAAAAAAAAAAAAAB8BAABfcmVscy8ucmVsc1BLAQItABQABgAIAAAAIQA9dgvTxQAAANsAAAAP AAAAAAAAAAAAAAAAAAcCAABkcnMvZG93bnJldi54bWxQSwUGAAAAAAMAAwC3AAAA+QIAAAAA " strokeweight="4.5pt">
                <v:stroke joinstyle="miter"/>
              </v:line>
              <w10:wrap anchorx="margin" anchory="page"/>
            </v:group>
          </w:pict>
        </mc:Fallback>
      </mc:AlternateContent>
    </w:r>
    <w:r w:rsidRPr="00FE03ED">
      <w:rPr>
        <w:noProof/>
      </w:rPr>
      <mc:AlternateContent>
        <mc:Choice Requires="wps">
          <w:drawing>
            <wp:anchor distT="0" distB="0" distL="114300" distR="114300" simplePos="0" relativeHeight="251658241" behindDoc="0" locked="0" layoutInCell="1" allowOverlap="1" wp14:anchorId="5BC58D71" wp14:editId="44D00A35">
              <wp:simplePos x="0" y="0"/>
              <wp:positionH relativeFrom="column">
                <wp:posOffset>-2483332</wp:posOffset>
              </wp:positionH>
              <wp:positionV relativeFrom="page">
                <wp:posOffset>4375150</wp:posOffset>
              </wp:positionV>
              <wp:extent cx="4197985" cy="676275"/>
              <wp:effectExtent l="0" t="0" r="1270" b="0"/>
              <wp:wrapNone/>
              <wp:docPr id="15" name="Text Box 15"/>
              <wp:cNvGraphicFramePr/>
              <a:graphic xmlns:a="http://schemas.openxmlformats.org/drawingml/2006/main">
                <a:graphicData uri="http://schemas.microsoft.com/office/word/2010/wordprocessingShape">
                  <wps:wsp>
                    <wps:cNvSpPr txBox="1"/>
                    <wps:spPr>
                      <a:xfrm rot="5400000">
                        <a:off x="0" y="0"/>
                        <a:ext cx="4197985" cy="676275"/>
                      </a:xfrm>
                      <a:prstGeom prst="rect">
                        <a:avLst/>
                      </a:prstGeom>
                      <a:noFill/>
                      <a:ln w="6350">
                        <a:noFill/>
                      </a:ln>
                    </wps:spPr>
                    <wps:txbx>
                      <w:txbxContent>
                        <w:p w14:paraId="1696CA2C" w14:textId="77777777" w:rsidR="00FE03ED" w:rsidRPr="00903E23" w:rsidRDefault="00FE03ED" w:rsidP="00FE03ED">
                          <w:pPr>
                            <w:rPr>
                              <w:b/>
                              <w:bCs/>
                              <w:color w:val="0070C0" w:themeColor="text2"/>
                              <w:sz w:val="48"/>
                              <w:szCs w:val="48"/>
                              <w:lang w:val="en-AU"/>
                            </w:rPr>
                          </w:pPr>
                          <w:r w:rsidRPr="00903E23">
                            <w:rPr>
                              <w:b/>
                              <w:bCs/>
                              <w:color w:val="0070C0" w:themeColor="text2"/>
                              <w:sz w:val="48"/>
                              <w:szCs w:val="48"/>
                              <w:lang w:val="en-AU"/>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C58D71" id="_x0000_t202" coordsize="21600,21600" o:spt="202" path="m,l,21600r21600,l21600,xe">
              <v:stroke joinstyle="miter"/>
              <v:path gradientshapeok="t" o:connecttype="rect"/>
            </v:shapetype>
            <v:shape id="Text Box 15" o:spid="_x0000_s1026" type="#_x0000_t202" style="position:absolute;left:0;text-align:left;margin-left:-195.55pt;margin-top:344.5pt;width:330.55pt;height:53.25pt;rotation:90;z-index:251658241;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LeQ6HQIAADoEAAAOAAAAZHJzL2Uyb0RvYy54bWysU01v2zAMvQ/YfxB0X5xk+WiMOEXWIsOA oi2QFj0rshQbkERNUmJnv36U7KRBt9MwHQSKJB7J96jlbasVOQrnazAFHQ2GlAjDoazNvqCvL5sv N5T4wEzJFBhR0JPw9Hb1+dOysbkYQwWqFI4giPF5YwtahWDzLPO8Epr5AVhhMCjBaRbw6fZZ6ViD 6Fpl4+FwljXgSuuAC+/Re98F6SrhSyl4eJLSi0BUQbG3kG6X7l28s9WS5XvHbFXzvg32D11oVhss eoG6Z4GRg6v/gNI1d+BBhgEHnYGUNRdpBpxmNPwwzbZiVqRZkBxvLzT5/wfLH49b++xIaL9BiwJG Qhrrc4/OOE8rnSYOkLfpZBhPmhL7JpiNhJ4uJIo2EI7OyWgxX9xMKeEYm81n4/k0gmYdVsS0zofv AjSJRkEdipRQ2fHBhy71nBLTDWxqpZJQypAGQb9OuzYuEQRXBmu8dx6t0O7afpwdlCecMg2CXXvL NzUWf2A+PDOHiqMTtzg84SUVYBHoLUoqcL/+5o/5KARGKWlwgwrqfx6YE5SoHwYlWowmk7hy6TGZ zsf4cNeR3XXEHPQd4JKOUnfJjPlBnU3pQL/hsq9jVQwxw7F2QcPZvAvdXuNn4WK9Tkm4ZJaFB7O1 PEKf2X9p35izPf8BlXuE866x/IMMXW4nxPoQQNZJo0hwx2rPOy5oUrn/TPEHXL9T1vuXX/0GAAD/ /wMAUEsDBBQABgAIAAAAIQCbrNHz3gAAAAwBAAAPAAAAZHJzL2Rvd25yZXYueG1sTI/LbsIwEEX3 lfgHayp1FxwDalAaByEk9jwqdWviaZI2HkexA+HvO6zocnSP7j1TbCbXiSsOofWkQc1TEEiVty3V Gj7P+2QNIkRD1nSeUMMdA2zK2UthcutvdMTrKdaCSyjkRkMTY59LGaoGnQlz3yNx9u0HZyKfQy3t YG5c7jq5SNN36UxLvNCYHncNVr+n0Wn4qrZ+H+vVwYefw7FXCqfzfdT67XXafoCIOMUnDA99VoeS nS5+JBtEpyFRasnuUcNKqQwEI0m2BHFhNM0Wa5BlIf8/Uf4BAAD//wMAUEsBAi0AFAAGAAgAAAAh ALaDOJL+AAAA4QEAABMAAAAAAAAAAAAAAAAAAAAAAFtDb250ZW50X1R5cGVzXS54bWxQSwECLQAU AAYACAAAACEAOP0h/9YAAACUAQAACwAAAAAAAAAAAAAAAAAvAQAAX3JlbHMvLnJlbHNQSwECLQAU AAYACAAAACEAOS3kOh0CAAA6BAAADgAAAAAAAAAAAAAAAAAuAgAAZHJzL2Uyb0RvYy54bWxQSwEC LQAUAAYACAAAACEAm6zR894AAAAMAQAADwAAAAAAAAAAAAAAAAB3BAAAZHJzL2Rvd25yZXYueG1s UEsFBgAAAAAEAAQA8wAAAIIFAAAAAA== " filled="f" stroked="f" strokeweight=".5pt">
              <v:textbox>
                <w:txbxContent>
                  <w:p w14:paraId="1696CA2C" w14:textId="77777777" w:rsidR="00FE03ED" w:rsidRPr="00903E23" w:rsidRDefault="00FE03ED" w:rsidP="00FE03ED">
                    <w:pPr>
                      <w:rPr>
                        <w:b/>
                        <w:bCs/>
                        <w:color w:val="0070C0" w:themeColor="text2"/>
                        <w:sz w:val="48"/>
                        <w:szCs w:val="48"/>
                        <w:lang w:val="en-AU"/>
                      </w:rPr>
                    </w:pPr>
                    <w:r w:rsidRPr="00903E23">
                      <w:rPr>
                        <w:b/>
                        <w:bCs/>
                        <w:color w:val="0070C0" w:themeColor="text2"/>
                        <w:sz w:val="48"/>
                        <w:szCs w:val="48"/>
                        <w:lang w:val="en-AU"/>
                      </w:rPr>
                      <w:t>TABLE OF CONTENTS</w:t>
                    </w:r>
                  </w:p>
                </w:txbxContent>
              </v:textbox>
              <w10:wrap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C1F0" w14:textId="77777777" w:rsidR="00E35AE0" w:rsidRDefault="00E35AE0">
    <w:pPr>
      <w:pStyle w:val="Header"/>
    </w:pPr>
    <w:r w:rsidRPr="00C97D01">
      <w:rPr>
        <w:noProof/>
      </w:rPr>
      <mc:AlternateContent>
        <mc:Choice Requires="wpg">
          <w:drawing>
            <wp:anchor distT="0" distB="0" distL="114300" distR="114300" simplePos="0" relativeHeight="251658240" behindDoc="0" locked="0" layoutInCell="1" allowOverlap="1" wp14:anchorId="7C246B24" wp14:editId="137E5391">
              <wp:simplePos x="0" y="0"/>
              <wp:positionH relativeFrom="column">
                <wp:posOffset>-2600325</wp:posOffset>
              </wp:positionH>
              <wp:positionV relativeFrom="paragraph">
                <wp:posOffset>-972185</wp:posOffset>
              </wp:positionV>
              <wp:extent cx="11133355" cy="13385518"/>
              <wp:effectExtent l="0" t="0" r="0" b="292735"/>
              <wp:wrapNone/>
              <wp:docPr id="1" name="Group 1"/>
              <wp:cNvGraphicFramePr/>
              <a:graphic xmlns:a="http://schemas.openxmlformats.org/drawingml/2006/main">
                <a:graphicData uri="http://schemas.microsoft.com/office/word/2010/wordprocessingGroup">
                  <wpg:wgp>
                    <wpg:cNvGrpSpPr/>
                    <wpg:grpSpPr>
                      <a:xfrm>
                        <a:off x="0" y="0"/>
                        <a:ext cx="11133355" cy="13385518"/>
                        <a:chOff x="-1" y="-390260"/>
                        <a:chExt cx="11133484" cy="13386102"/>
                      </a:xfrm>
                    </wpg:grpSpPr>
                    <wps:wsp>
                      <wps:cNvPr id="2" name="Rectangle 4"/>
                      <wps:cNvSpPr/>
                      <wps:spPr>
                        <a:xfrm>
                          <a:off x="1371498" y="5753099"/>
                          <a:ext cx="7627620" cy="7242743"/>
                        </a:xfrm>
                        <a:custGeom>
                          <a:avLst/>
                          <a:gdLst>
                            <a:gd name="connsiteX0" fmla="*/ 0 w 7627620"/>
                            <a:gd name="connsiteY0" fmla="*/ 0 h 3874135"/>
                            <a:gd name="connsiteX1" fmla="*/ 7627620 w 7627620"/>
                            <a:gd name="connsiteY1" fmla="*/ 0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681663 h 3874135"/>
                            <a:gd name="connsiteX2" fmla="*/ 7627620 w 7627620"/>
                            <a:gd name="connsiteY2" fmla="*/ 3874135 h 3874135"/>
                            <a:gd name="connsiteX3" fmla="*/ 0 w 7627620"/>
                            <a:gd name="connsiteY3" fmla="*/ 3874135 h 3874135"/>
                            <a:gd name="connsiteX4" fmla="*/ 0 w 7627620"/>
                            <a:gd name="connsiteY4" fmla="*/ 0 h 3874135"/>
                            <a:gd name="connsiteX0" fmla="*/ 0 w 7627620"/>
                            <a:gd name="connsiteY0" fmla="*/ 0 h 3874135"/>
                            <a:gd name="connsiteX1" fmla="*/ 7483241 w 7627620"/>
                            <a:gd name="connsiteY1" fmla="*/ 3874135 h 3874135"/>
                            <a:gd name="connsiteX2" fmla="*/ 7627620 w 7627620"/>
                            <a:gd name="connsiteY2" fmla="*/ 3874135 h 3874135"/>
                            <a:gd name="connsiteX3" fmla="*/ 0 w 7627620"/>
                            <a:gd name="connsiteY3" fmla="*/ 3874135 h 3874135"/>
                            <a:gd name="connsiteX4" fmla="*/ 0 w 7627620"/>
                            <a:gd name="connsiteY4" fmla="*/ 0 h 38741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620" h="3874135">
                              <a:moveTo>
                                <a:pt x="0" y="0"/>
                              </a:moveTo>
                              <a:lnTo>
                                <a:pt x="7483241" y="3874135"/>
                              </a:lnTo>
                              <a:lnTo>
                                <a:pt x="7627620" y="3874135"/>
                              </a:lnTo>
                              <a:lnTo>
                                <a:pt x="0" y="3874135"/>
                              </a:lnTo>
                              <a:lnTo>
                                <a:pt x="0" y="0"/>
                              </a:lnTo>
                              <a:close/>
                            </a:path>
                          </a:pathLst>
                        </a:custGeom>
                        <a:gradFill>
                          <a:gsLst>
                            <a:gs pos="20000">
                              <a:schemeClr val="bg2"/>
                            </a:gs>
                            <a:gs pos="76000">
                              <a:schemeClr val="accent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rot="10800000">
                          <a:off x="8218831" y="-390260"/>
                          <a:ext cx="2914652" cy="3990514"/>
                        </a:xfrm>
                        <a:custGeom>
                          <a:avLst/>
                          <a:gdLst>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2209800 h 2209800"/>
                            <a:gd name="connsiteX4" fmla="*/ 0 w 2914650"/>
                            <a:gd name="connsiteY4" fmla="*/ 0 h 2209800"/>
                            <a:gd name="connsiteX0" fmla="*/ 0 w 2914650"/>
                            <a:gd name="connsiteY0" fmla="*/ 0 h 2209800"/>
                            <a:gd name="connsiteX1" fmla="*/ 2914650 w 2914650"/>
                            <a:gd name="connsiteY1" fmla="*/ 0 h 2209800"/>
                            <a:gd name="connsiteX2" fmla="*/ 2914650 w 2914650"/>
                            <a:gd name="connsiteY2" fmla="*/ 2209800 h 2209800"/>
                            <a:gd name="connsiteX3" fmla="*/ 0 w 2914650"/>
                            <a:gd name="connsiteY3" fmla="*/ 1619250 h 2209800"/>
                            <a:gd name="connsiteX4" fmla="*/ 0 w 2914650"/>
                            <a:gd name="connsiteY4" fmla="*/ 0 h 22098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49555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2019300 h 3086100"/>
                            <a:gd name="connsiteX4" fmla="*/ 0 w 2914650"/>
                            <a:gd name="connsiteY4" fmla="*/ 0 h 3086100"/>
                            <a:gd name="connsiteX0" fmla="*/ 0 w 2914650"/>
                            <a:gd name="connsiteY0" fmla="*/ 0 h 3086100"/>
                            <a:gd name="connsiteX1" fmla="*/ 2914650 w 2914650"/>
                            <a:gd name="connsiteY1" fmla="*/ 876300 h 3086100"/>
                            <a:gd name="connsiteX2" fmla="*/ 2914650 w 2914650"/>
                            <a:gd name="connsiteY2" fmla="*/ 3086100 h 3086100"/>
                            <a:gd name="connsiteX3" fmla="*/ 0 w 2914650"/>
                            <a:gd name="connsiteY3" fmla="*/ 1733550 h 3086100"/>
                            <a:gd name="connsiteX4" fmla="*/ 0 w 2914650"/>
                            <a:gd name="connsiteY4" fmla="*/ 0 h 3086100"/>
                            <a:gd name="connsiteX0" fmla="*/ 0 w 2914650"/>
                            <a:gd name="connsiteY0" fmla="*/ 0 h 3333750"/>
                            <a:gd name="connsiteX1" fmla="*/ 2914650 w 2914650"/>
                            <a:gd name="connsiteY1" fmla="*/ 11239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81200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766119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613105 h 3333750"/>
                            <a:gd name="connsiteX4" fmla="*/ 0 w 2914650"/>
                            <a:gd name="connsiteY4" fmla="*/ 0 h 3333750"/>
                            <a:gd name="connsiteX0" fmla="*/ 0 w 2914650"/>
                            <a:gd name="connsiteY0" fmla="*/ 0 h 3333750"/>
                            <a:gd name="connsiteX1" fmla="*/ 2914650 w 2914650"/>
                            <a:gd name="connsiteY1" fmla="*/ 1390650 h 3333750"/>
                            <a:gd name="connsiteX2" fmla="*/ 2914650 w 2914650"/>
                            <a:gd name="connsiteY2" fmla="*/ 3333750 h 3333750"/>
                            <a:gd name="connsiteX3" fmla="*/ 0 w 2914650"/>
                            <a:gd name="connsiteY3" fmla="*/ 1914218 h 3333750"/>
                            <a:gd name="connsiteX4" fmla="*/ 0 w 2914650"/>
                            <a:gd name="connsiteY4" fmla="*/ 0 h 3333750"/>
                            <a:gd name="connsiteX0" fmla="*/ 0 w 2914650"/>
                            <a:gd name="connsiteY0" fmla="*/ 0 h 3917156"/>
                            <a:gd name="connsiteX1" fmla="*/ 2914650 w 2914650"/>
                            <a:gd name="connsiteY1" fmla="*/ 1390650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3917156"/>
                            <a:gd name="connsiteX1" fmla="*/ 2914650 w 2914650"/>
                            <a:gd name="connsiteY1" fmla="*/ 1862932 h 3917156"/>
                            <a:gd name="connsiteX2" fmla="*/ 2914650 w 2914650"/>
                            <a:gd name="connsiteY2" fmla="*/ 3917156 h 3917156"/>
                            <a:gd name="connsiteX3" fmla="*/ 0 w 2914650"/>
                            <a:gd name="connsiteY3" fmla="*/ 1914218 h 3917156"/>
                            <a:gd name="connsiteX4" fmla="*/ 0 w 2914650"/>
                            <a:gd name="connsiteY4" fmla="*/ 0 h 3917156"/>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553187 h 4556125"/>
                            <a:gd name="connsiteX4" fmla="*/ 0 w 2914650"/>
                            <a:gd name="connsiteY4" fmla="*/ 0 h 4556125"/>
                            <a:gd name="connsiteX0" fmla="*/ 0 w 2914650"/>
                            <a:gd name="connsiteY0" fmla="*/ 0 h 4556125"/>
                            <a:gd name="connsiteX1" fmla="*/ 2914650 w 2914650"/>
                            <a:gd name="connsiteY1" fmla="*/ 2501901 h 4556125"/>
                            <a:gd name="connsiteX2" fmla="*/ 2914650 w 2914650"/>
                            <a:gd name="connsiteY2" fmla="*/ 4556125 h 4556125"/>
                            <a:gd name="connsiteX3" fmla="*/ 0 w 2914650"/>
                            <a:gd name="connsiteY3" fmla="*/ 2108687 h 4556125"/>
                            <a:gd name="connsiteX4" fmla="*/ 0 w 2914650"/>
                            <a:gd name="connsiteY4" fmla="*/ 0 h 4556125"/>
                            <a:gd name="connsiteX0" fmla="*/ 0 w 2914650"/>
                            <a:gd name="connsiteY0" fmla="*/ 0 h 5012322"/>
                            <a:gd name="connsiteX1" fmla="*/ 2914650 w 2914650"/>
                            <a:gd name="connsiteY1" fmla="*/ 2958098 h 5012322"/>
                            <a:gd name="connsiteX2" fmla="*/ 2914650 w 2914650"/>
                            <a:gd name="connsiteY2" fmla="*/ 5012322 h 5012322"/>
                            <a:gd name="connsiteX3" fmla="*/ 0 w 2914650"/>
                            <a:gd name="connsiteY3" fmla="*/ 2564884 h 5012322"/>
                            <a:gd name="connsiteX4" fmla="*/ 0 w 2914650"/>
                            <a:gd name="connsiteY4" fmla="*/ 0 h 5012322"/>
                            <a:gd name="connsiteX0" fmla="*/ 0 w 2914651"/>
                            <a:gd name="connsiteY0" fmla="*/ 0 h 5012322"/>
                            <a:gd name="connsiteX1" fmla="*/ 2914651 w 2914651"/>
                            <a:gd name="connsiteY1" fmla="*/ 3324551 h 5012322"/>
                            <a:gd name="connsiteX2" fmla="*/ 2914650 w 2914651"/>
                            <a:gd name="connsiteY2" fmla="*/ 5012322 h 5012322"/>
                            <a:gd name="connsiteX3" fmla="*/ 0 w 2914651"/>
                            <a:gd name="connsiteY3" fmla="*/ 2564884 h 5012322"/>
                            <a:gd name="connsiteX4" fmla="*/ 0 w 2914651"/>
                            <a:gd name="connsiteY4" fmla="*/ 0 h 5012322"/>
                            <a:gd name="connsiteX0" fmla="*/ 0 w 2914652"/>
                            <a:gd name="connsiteY0" fmla="*/ 0 h 5012322"/>
                            <a:gd name="connsiteX1" fmla="*/ 2914652 w 2914652"/>
                            <a:gd name="connsiteY1" fmla="*/ 3429840 h 5012322"/>
                            <a:gd name="connsiteX2" fmla="*/ 2914650 w 2914652"/>
                            <a:gd name="connsiteY2" fmla="*/ 5012322 h 5012322"/>
                            <a:gd name="connsiteX3" fmla="*/ 0 w 2914652"/>
                            <a:gd name="connsiteY3" fmla="*/ 2564884 h 5012322"/>
                            <a:gd name="connsiteX4" fmla="*/ 0 w 2914652"/>
                            <a:gd name="connsiteY4" fmla="*/ 0 h 5012322"/>
                            <a:gd name="connsiteX0" fmla="*/ 0 w 2914652"/>
                            <a:gd name="connsiteY0" fmla="*/ 0 h 5819499"/>
                            <a:gd name="connsiteX1" fmla="*/ 2914652 w 2914652"/>
                            <a:gd name="connsiteY1" fmla="*/ 4237017 h 5819499"/>
                            <a:gd name="connsiteX2" fmla="*/ 2914650 w 2914652"/>
                            <a:gd name="connsiteY2" fmla="*/ 5819499 h 5819499"/>
                            <a:gd name="connsiteX3" fmla="*/ 0 w 2914652"/>
                            <a:gd name="connsiteY3" fmla="*/ 3372061 h 5819499"/>
                            <a:gd name="connsiteX4" fmla="*/ 0 w 2914652"/>
                            <a:gd name="connsiteY4" fmla="*/ 0 h 5819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14652" h="5819499">
                              <a:moveTo>
                                <a:pt x="0" y="0"/>
                              </a:moveTo>
                              <a:lnTo>
                                <a:pt x="2914652" y="4237017"/>
                              </a:lnTo>
                              <a:cubicBezTo>
                                <a:pt x="2914652" y="4799607"/>
                                <a:pt x="2914650" y="5256909"/>
                                <a:pt x="2914650" y="5819499"/>
                              </a:cubicBezTo>
                              <a:lnTo>
                                <a:pt x="0" y="3372061"/>
                              </a:lnTo>
                              <a:lnTo>
                                <a:pt x="0" y="0"/>
                              </a:lnTo>
                              <a:close/>
                            </a:path>
                          </a:pathLst>
                        </a:custGeom>
                        <a:gradFill>
                          <a:gsLst>
                            <a:gs pos="67000">
                              <a:schemeClr val="bg2"/>
                            </a:gs>
                            <a:gs pos="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ight Triangle 4"/>
                      <wps:cNvSpPr/>
                      <wps:spPr>
                        <a:xfrm rot="442957" flipH="1" flipV="1">
                          <a:off x="7339166" y="-216578"/>
                          <a:ext cx="2838450" cy="209550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rot="18852148">
                          <a:off x="4352121" y="5048316"/>
                          <a:ext cx="697831" cy="9402075"/>
                        </a:xfrm>
                        <a:prstGeom prst="rect">
                          <a:avLst/>
                        </a:prstGeom>
                        <a:gradFill>
                          <a:gsLst>
                            <a:gs pos="0">
                              <a:schemeClr val="bg2"/>
                            </a:gs>
                            <a:gs pos="43000">
                              <a:schemeClr val="tx2"/>
                            </a:gs>
                            <a:gs pos="93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rot="2484104">
                          <a:off x="1658700" y="4886826"/>
                          <a:ext cx="1375354" cy="3103397"/>
                        </a:xfrm>
                        <a:custGeom>
                          <a:avLst/>
                          <a:gdLst>
                            <a:gd name="connsiteX0" fmla="*/ 0 w 817880"/>
                            <a:gd name="connsiteY0" fmla="*/ 0 h 2213610"/>
                            <a:gd name="connsiteX1" fmla="*/ 817880 w 817880"/>
                            <a:gd name="connsiteY1" fmla="*/ 0 h 2213610"/>
                            <a:gd name="connsiteX2" fmla="*/ 817880 w 817880"/>
                            <a:gd name="connsiteY2" fmla="*/ 2213610 h 2213610"/>
                            <a:gd name="connsiteX3" fmla="*/ 0 w 817880"/>
                            <a:gd name="connsiteY3" fmla="*/ 2213610 h 2213610"/>
                            <a:gd name="connsiteX4" fmla="*/ 0 w 817880"/>
                            <a:gd name="connsiteY4" fmla="*/ 0 h 2213610"/>
                            <a:gd name="connsiteX0" fmla="*/ 673768 w 1491648"/>
                            <a:gd name="connsiteY0" fmla="*/ 0 h 2213610"/>
                            <a:gd name="connsiteX1" fmla="*/ 1491648 w 1491648"/>
                            <a:gd name="connsiteY1" fmla="*/ 0 h 2213610"/>
                            <a:gd name="connsiteX2" fmla="*/ 1491648 w 1491648"/>
                            <a:gd name="connsiteY2" fmla="*/ 2213610 h 2213610"/>
                            <a:gd name="connsiteX3" fmla="*/ 0 w 1491648"/>
                            <a:gd name="connsiteY3" fmla="*/ 1972978 h 2213610"/>
                            <a:gd name="connsiteX4" fmla="*/ 673768 w 1491648"/>
                            <a:gd name="connsiteY4" fmla="*/ 0 h 2213610"/>
                            <a:gd name="connsiteX0" fmla="*/ 673768 w 1491648"/>
                            <a:gd name="connsiteY0" fmla="*/ 0 h 1972978"/>
                            <a:gd name="connsiteX1" fmla="*/ 1491648 w 1491648"/>
                            <a:gd name="connsiteY1" fmla="*/ 0 h 1972978"/>
                            <a:gd name="connsiteX2" fmla="*/ 865992 w 1491648"/>
                            <a:gd name="connsiteY2" fmla="*/ 1972978 h 1972978"/>
                            <a:gd name="connsiteX3" fmla="*/ 0 w 1491648"/>
                            <a:gd name="connsiteY3" fmla="*/ 1972978 h 1972978"/>
                            <a:gd name="connsiteX4" fmla="*/ 673768 w 1491648"/>
                            <a:gd name="connsiteY4" fmla="*/ 0 h 1972978"/>
                            <a:gd name="connsiteX0" fmla="*/ 673768 w 1391377"/>
                            <a:gd name="connsiteY0" fmla="*/ 0 h 1972978"/>
                            <a:gd name="connsiteX1" fmla="*/ 1391377 w 1391377"/>
                            <a:gd name="connsiteY1" fmla="*/ 27491 h 1972978"/>
                            <a:gd name="connsiteX2" fmla="*/ 865992 w 1391377"/>
                            <a:gd name="connsiteY2" fmla="*/ 1972978 h 1972978"/>
                            <a:gd name="connsiteX3" fmla="*/ 0 w 1391377"/>
                            <a:gd name="connsiteY3" fmla="*/ 1972978 h 1972978"/>
                            <a:gd name="connsiteX4" fmla="*/ 673768 w 1391377"/>
                            <a:gd name="connsiteY4" fmla="*/ 0 h 1972978"/>
                            <a:gd name="connsiteX0" fmla="*/ 472526 w 1391377"/>
                            <a:gd name="connsiteY0" fmla="*/ 53359 h 1945487"/>
                            <a:gd name="connsiteX1" fmla="*/ 1391377 w 1391377"/>
                            <a:gd name="connsiteY1" fmla="*/ 0 h 1945487"/>
                            <a:gd name="connsiteX2" fmla="*/ 865992 w 1391377"/>
                            <a:gd name="connsiteY2" fmla="*/ 1945487 h 1945487"/>
                            <a:gd name="connsiteX3" fmla="*/ 0 w 1391377"/>
                            <a:gd name="connsiteY3" fmla="*/ 1945487 h 1945487"/>
                            <a:gd name="connsiteX4" fmla="*/ 472526 w 1391377"/>
                            <a:gd name="connsiteY4" fmla="*/ 53359 h 1945487"/>
                            <a:gd name="connsiteX0" fmla="*/ 933441 w 1852292"/>
                            <a:gd name="connsiteY0" fmla="*/ 53359 h 1988251"/>
                            <a:gd name="connsiteX1" fmla="*/ 1852292 w 1852292"/>
                            <a:gd name="connsiteY1" fmla="*/ 0 h 1988251"/>
                            <a:gd name="connsiteX2" fmla="*/ 1326907 w 1852292"/>
                            <a:gd name="connsiteY2" fmla="*/ 1945487 h 1988251"/>
                            <a:gd name="connsiteX3" fmla="*/ 0 w 1852292"/>
                            <a:gd name="connsiteY3" fmla="*/ 1988251 h 1988251"/>
                            <a:gd name="connsiteX4" fmla="*/ 933441 w 1852292"/>
                            <a:gd name="connsiteY4" fmla="*/ 53359 h 1988251"/>
                            <a:gd name="connsiteX0" fmla="*/ 933441 w 1852292"/>
                            <a:gd name="connsiteY0" fmla="*/ 53359 h 2288066"/>
                            <a:gd name="connsiteX1" fmla="*/ 1852292 w 1852292"/>
                            <a:gd name="connsiteY1" fmla="*/ 0 h 2288066"/>
                            <a:gd name="connsiteX2" fmla="*/ 803385 w 1852292"/>
                            <a:gd name="connsiteY2" fmla="*/ 2288066 h 2288066"/>
                            <a:gd name="connsiteX3" fmla="*/ 0 w 1852292"/>
                            <a:gd name="connsiteY3" fmla="*/ 1988251 h 2288066"/>
                            <a:gd name="connsiteX4" fmla="*/ 933441 w 1852292"/>
                            <a:gd name="connsiteY4" fmla="*/ 53359 h 228806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933441 w 1852292"/>
                            <a:gd name="connsiteY4"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22444 w 1852292"/>
                            <a:gd name="connsiteY4" fmla="*/ 1956716 h 2730416"/>
                            <a:gd name="connsiteX5" fmla="*/ 933441 w 1852292"/>
                            <a:gd name="connsiteY5" fmla="*/ 53359 h 2730416"/>
                            <a:gd name="connsiteX0" fmla="*/ 933441 w 1852292"/>
                            <a:gd name="connsiteY0" fmla="*/ 53359 h 2730416"/>
                            <a:gd name="connsiteX1" fmla="*/ 1852292 w 1852292"/>
                            <a:gd name="connsiteY1" fmla="*/ 0 h 2730416"/>
                            <a:gd name="connsiteX2" fmla="*/ 786628 w 1852292"/>
                            <a:gd name="connsiteY2" fmla="*/ 2730416 h 2730416"/>
                            <a:gd name="connsiteX3" fmla="*/ 0 w 1852292"/>
                            <a:gd name="connsiteY3" fmla="*/ 1988251 h 2730416"/>
                            <a:gd name="connsiteX4" fmla="*/ 175146 w 1852292"/>
                            <a:gd name="connsiteY4" fmla="*/ 2037274 h 2730416"/>
                            <a:gd name="connsiteX5" fmla="*/ 933441 w 1852292"/>
                            <a:gd name="connsiteY5" fmla="*/ 53359 h 2730416"/>
                            <a:gd name="connsiteX0" fmla="*/ 828895 w 1852292"/>
                            <a:gd name="connsiteY0" fmla="*/ 0 h 2880815"/>
                            <a:gd name="connsiteX1" fmla="*/ 1852292 w 1852292"/>
                            <a:gd name="connsiteY1" fmla="*/ 150399 h 2880815"/>
                            <a:gd name="connsiteX2" fmla="*/ 786628 w 1852292"/>
                            <a:gd name="connsiteY2" fmla="*/ 2880815 h 2880815"/>
                            <a:gd name="connsiteX3" fmla="*/ 0 w 1852292"/>
                            <a:gd name="connsiteY3" fmla="*/ 2138650 h 2880815"/>
                            <a:gd name="connsiteX4" fmla="*/ 175146 w 1852292"/>
                            <a:gd name="connsiteY4" fmla="*/ 2187673 h 2880815"/>
                            <a:gd name="connsiteX5" fmla="*/ 828895 w 1852292"/>
                            <a:gd name="connsiteY5" fmla="*/ 0 h 2880815"/>
                            <a:gd name="connsiteX0" fmla="*/ 828895 w 1579588"/>
                            <a:gd name="connsiteY0" fmla="*/ 0 h 2880815"/>
                            <a:gd name="connsiteX1" fmla="*/ 1579588 w 1579588"/>
                            <a:gd name="connsiteY1" fmla="*/ 41257 h 2880815"/>
                            <a:gd name="connsiteX2" fmla="*/ 786628 w 1579588"/>
                            <a:gd name="connsiteY2" fmla="*/ 2880815 h 2880815"/>
                            <a:gd name="connsiteX3" fmla="*/ 0 w 1579588"/>
                            <a:gd name="connsiteY3" fmla="*/ 2138650 h 2880815"/>
                            <a:gd name="connsiteX4" fmla="*/ 175146 w 1579588"/>
                            <a:gd name="connsiteY4" fmla="*/ 2187673 h 2880815"/>
                            <a:gd name="connsiteX5" fmla="*/ 828895 w 1579588"/>
                            <a:gd name="connsiteY5" fmla="*/ 0 h 2880815"/>
                            <a:gd name="connsiteX0" fmla="*/ 828895 w 1579588"/>
                            <a:gd name="connsiteY0" fmla="*/ 0 h 2964342"/>
                            <a:gd name="connsiteX1" fmla="*/ 1579588 w 1579588"/>
                            <a:gd name="connsiteY1" fmla="*/ 41257 h 2964342"/>
                            <a:gd name="connsiteX2" fmla="*/ 834801 w 1579588"/>
                            <a:gd name="connsiteY2" fmla="*/ 2964342 h 2964342"/>
                            <a:gd name="connsiteX3" fmla="*/ 0 w 1579588"/>
                            <a:gd name="connsiteY3" fmla="*/ 2138650 h 2964342"/>
                            <a:gd name="connsiteX4" fmla="*/ 175146 w 1579588"/>
                            <a:gd name="connsiteY4" fmla="*/ 2187673 h 2964342"/>
                            <a:gd name="connsiteX5" fmla="*/ 828895 w 1579588"/>
                            <a:gd name="connsiteY5" fmla="*/ 0 h 2964342"/>
                            <a:gd name="connsiteX0" fmla="*/ 828895 w 1737311"/>
                            <a:gd name="connsiteY0" fmla="*/ 0 h 2964342"/>
                            <a:gd name="connsiteX1" fmla="*/ 1737311 w 1737311"/>
                            <a:gd name="connsiteY1" fmla="*/ 240997 h 2964342"/>
                            <a:gd name="connsiteX2" fmla="*/ 834801 w 1737311"/>
                            <a:gd name="connsiteY2" fmla="*/ 2964342 h 2964342"/>
                            <a:gd name="connsiteX3" fmla="*/ 0 w 1737311"/>
                            <a:gd name="connsiteY3" fmla="*/ 2138650 h 2964342"/>
                            <a:gd name="connsiteX4" fmla="*/ 175146 w 1737311"/>
                            <a:gd name="connsiteY4" fmla="*/ 2187673 h 2964342"/>
                            <a:gd name="connsiteX5" fmla="*/ 828895 w 1737311"/>
                            <a:gd name="connsiteY5" fmla="*/ 0 h 2964342"/>
                            <a:gd name="connsiteX0" fmla="*/ 844660 w 1737311"/>
                            <a:gd name="connsiteY0" fmla="*/ 0 h 2984206"/>
                            <a:gd name="connsiteX1" fmla="*/ 1737311 w 1737311"/>
                            <a:gd name="connsiteY1" fmla="*/ 260861 h 2984206"/>
                            <a:gd name="connsiteX2" fmla="*/ 834801 w 1737311"/>
                            <a:gd name="connsiteY2" fmla="*/ 2984206 h 2984206"/>
                            <a:gd name="connsiteX3" fmla="*/ 0 w 1737311"/>
                            <a:gd name="connsiteY3" fmla="*/ 2158514 h 2984206"/>
                            <a:gd name="connsiteX4" fmla="*/ 175146 w 1737311"/>
                            <a:gd name="connsiteY4" fmla="*/ 2207537 h 2984206"/>
                            <a:gd name="connsiteX5" fmla="*/ 844660 w 1737311"/>
                            <a:gd name="connsiteY5" fmla="*/ 0 h 2984206"/>
                            <a:gd name="connsiteX0" fmla="*/ 362590 w 1737311"/>
                            <a:gd name="connsiteY0" fmla="*/ 0 h 3291715"/>
                            <a:gd name="connsiteX1" fmla="*/ 1737311 w 1737311"/>
                            <a:gd name="connsiteY1" fmla="*/ 568370 h 3291715"/>
                            <a:gd name="connsiteX2" fmla="*/ 834801 w 1737311"/>
                            <a:gd name="connsiteY2" fmla="*/ 3291715 h 3291715"/>
                            <a:gd name="connsiteX3" fmla="*/ 0 w 1737311"/>
                            <a:gd name="connsiteY3" fmla="*/ 2466023 h 3291715"/>
                            <a:gd name="connsiteX4" fmla="*/ 175146 w 1737311"/>
                            <a:gd name="connsiteY4" fmla="*/ 2515046 h 3291715"/>
                            <a:gd name="connsiteX5" fmla="*/ 362590 w 1737311"/>
                            <a:gd name="connsiteY5" fmla="*/ 0 h 3291715"/>
                            <a:gd name="connsiteX0" fmla="*/ 362590 w 1375818"/>
                            <a:gd name="connsiteY0" fmla="*/ 0 h 3291715"/>
                            <a:gd name="connsiteX1" fmla="*/ 1375818 w 1375818"/>
                            <a:gd name="connsiteY1" fmla="*/ 1047725 h 3291715"/>
                            <a:gd name="connsiteX2" fmla="*/ 834801 w 1375818"/>
                            <a:gd name="connsiteY2" fmla="*/ 3291715 h 3291715"/>
                            <a:gd name="connsiteX3" fmla="*/ 0 w 1375818"/>
                            <a:gd name="connsiteY3" fmla="*/ 2466023 h 3291715"/>
                            <a:gd name="connsiteX4" fmla="*/ 175146 w 1375818"/>
                            <a:gd name="connsiteY4" fmla="*/ 2515046 h 3291715"/>
                            <a:gd name="connsiteX5" fmla="*/ 362590 w 1375818"/>
                            <a:gd name="connsiteY5" fmla="*/ 0 h 3291715"/>
                            <a:gd name="connsiteX0" fmla="*/ 642601 w 1375818"/>
                            <a:gd name="connsiteY0" fmla="*/ 0 h 2986337"/>
                            <a:gd name="connsiteX1" fmla="*/ 1375818 w 1375818"/>
                            <a:gd name="connsiteY1" fmla="*/ 742347 h 2986337"/>
                            <a:gd name="connsiteX2" fmla="*/ 834801 w 1375818"/>
                            <a:gd name="connsiteY2" fmla="*/ 2986337 h 2986337"/>
                            <a:gd name="connsiteX3" fmla="*/ 0 w 1375818"/>
                            <a:gd name="connsiteY3" fmla="*/ 2160645 h 2986337"/>
                            <a:gd name="connsiteX4" fmla="*/ 175146 w 1375818"/>
                            <a:gd name="connsiteY4" fmla="*/ 2209668 h 2986337"/>
                            <a:gd name="connsiteX5" fmla="*/ 642601 w 1375818"/>
                            <a:gd name="connsiteY5" fmla="*/ 0 h 29863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75818" h="2986337">
                              <a:moveTo>
                                <a:pt x="642601" y="0"/>
                              </a:moveTo>
                              <a:lnTo>
                                <a:pt x="1375818" y="742347"/>
                              </a:lnTo>
                              <a:lnTo>
                                <a:pt x="834801" y="2986337"/>
                              </a:lnTo>
                              <a:lnTo>
                                <a:pt x="0" y="2160645"/>
                              </a:lnTo>
                              <a:cubicBezTo>
                                <a:pt x="5680" y="2096428"/>
                                <a:pt x="169466" y="2273885"/>
                                <a:pt x="175146" y="2209668"/>
                              </a:cubicBezTo>
                              <a:lnTo>
                                <a:pt x="642601" y="0"/>
                              </a:lnTo>
                              <a:close/>
                            </a:path>
                          </a:pathLst>
                        </a:cu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5"/>
                      <wps:cNvSpPr/>
                      <wps:spPr>
                        <a:xfrm rot="1128812">
                          <a:off x="1373320" y="3801953"/>
                          <a:ext cx="2422785" cy="2167742"/>
                        </a:xfrm>
                        <a:custGeom>
                          <a:avLst/>
                          <a:gdLst>
                            <a:gd name="connsiteX0" fmla="*/ 0 w 2333625"/>
                            <a:gd name="connsiteY0" fmla="*/ 0 h 1611630"/>
                            <a:gd name="connsiteX1" fmla="*/ 2333625 w 2333625"/>
                            <a:gd name="connsiteY1" fmla="*/ 0 h 1611630"/>
                            <a:gd name="connsiteX2" fmla="*/ 2333625 w 2333625"/>
                            <a:gd name="connsiteY2" fmla="*/ 1611630 h 1611630"/>
                            <a:gd name="connsiteX3" fmla="*/ 0 w 2333625"/>
                            <a:gd name="connsiteY3" fmla="*/ 1611630 h 1611630"/>
                            <a:gd name="connsiteX4" fmla="*/ 0 w 2333625"/>
                            <a:gd name="connsiteY4" fmla="*/ 0 h 1611630"/>
                            <a:gd name="connsiteX0" fmla="*/ 0 w 2333625"/>
                            <a:gd name="connsiteY0" fmla="*/ 0 h 3176337"/>
                            <a:gd name="connsiteX1" fmla="*/ 2333625 w 2333625"/>
                            <a:gd name="connsiteY1" fmla="*/ 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216530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333625 w 2333625"/>
                            <a:gd name="connsiteY1" fmla="*/ 1515709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25833 w 2333625"/>
                            <a:gd name="connsiteY1" fmla="*/ 1276791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2068779 w 2333625"/>
                            <a:gd name="connsiteY1" fmla="*/ 1242286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10704 w 2333625"/>
                            <a:gd name="connsiteY1" fmla="*/ 1237557 h 3176337"/>
                            <a:gd name="connsiteX2" fmla="*/ 2333625 w 2333625"/>
                            <a:gd name="connsiteY2" fmla="*/ 3176337 h 3176337"/>
                            <a:gd name="connsiteX3" fmla="*/ 0 w 2333625"/>
                            <a:gd name="connsiteY3" fmla="*/ 1611630 h 3176337"/>
                            <a:gd name="connsiteX4" fmla="*/ 0 w 2333625"/>
                            <a:gd name="connsiteY4" fmla="*/ 0 h 3176337"/>
                            <a:gd name="connsiteX0" fmla="*/ 0 w 2333625"/>
                            <a:gd name="connsiteY0" fmla="*/ 0 h 3176337"/>
                            <a:gd name="connsiteX1" fmla="*/ 1966206 w 2333625"/>
                            <a:gd name="connsiteY1" fmla="*/ 1230758 h 3176337"/>
                            <a:gd name="connsiteX2" fmla="*/ 2333625 w 2333625"/>
                            <a:gd name="connsiteY2" fmla="*/ 3176337 h 3176337"/>
                            <a:gd name="connsiteX3" fmla="*/ 0 w 2333625"/>
                            <a:gd name="connsiteY3" fmla="*/ 1611630 h 3176337"/>
                            <a:gd name="connsiteX4" fmla="*/ 0 w 2333625"/>
                            <a:gd name="connsiteY4" fmla="*/ 0 h 3176337"/>
                            <a:gd name="connsiteX0" fmla="*/ 0 w 2391154"/>
                            <a:gd name="connsiteY0" fmla="*/ 0 h 3147608"/>
                            <a:gd name="connsiteX1" fmla="*/ 1966206 w 2391154"/>
                            <a:gd name="connsiteY1" fmla="*/ 1230758 h 3147608"/>
                            <a:gd name="connsiteX2" fmla="*/ 2391154 w 2391154"/>
                            <a:gd name="connsiteY2" fmla="*/ 3147608 h 3147608"/>
                            <a:gd name="connsiteX3" fmla="*/ 0 w 2391154"/>
                            <a:gd name="connsiteY3" fmla="*/ 1611630 h 3147608"/>
                            <a:gd name="connsiteX4" fmla="*/ 0 w 2391154"/>
                            <a:gd name="connsiteY4" fmla="*/ 0 h 3147608"/>
                            <a:gd name="connsiteX0" fmla="*/ 0 w 2378369"/>
                            <a:gd name="connsiteY0" fmla="*/ 0 h 3153994"/>
                            <a:gd name="connsiteX1" fmla="*/ 1966206 w 2378369"/>
                            <a:gd name="connsiteY1" fmla="*/ 1230758 h 3153994"/>
                            <a:gd name="connsiteX2" fmla="*/ 2378369 w 2378369"/>
                            <a:gd name="connsiteY2" fmla="*/ 3153993 h 3153994"/>
                            <a:gd name="connsiteX3" fmla="*/ 0 w 2378369"/>
                            <a:gd name="connsiteY3" fmla="*/ 1611630 h 3153994"/>
                            <a:gd name="connsiteX4" fmla="*/ 0 w 2378369"/>
                            <a:gd name="connsiteY4" fmla="*/ 0 h 3153994"/>
                            <a:gd name="connsiteX0" fmla="*/ 0 w 2397546"/>
                            <a:gd name="connsiteY0" fmla="*/ 0 h 3144418"/>
                            <a:gd name="connsiteX1" fmla="*/ 1966206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47030 w 2397546"/>
                            <a:gd name="connsiteY1" fmla="*/ 1240335 h 3144418"/>
                            <a:gd name="connsiteX2" fmla="*/ 2397546 w 2397546"/>
                            <a:gd name="connsiteY2" fmla="*/ 3144418 h 3144418"/>
                            <a:gd name="connsiteX3" fmla="*/ 0 w 2397546"/>
                            <a:gd name="connsiteY3" fmla="*/ 1611630 h 3144418"/>
                            <a:gd name="connsiteX4" fmla="*/ 0 w 2397546"/>
                            <a:gd name="connsiteY4" fmla="*/ 0 h 3144418"/>
                            <a:gd name="connsiteX0" fmla="*/ 0 w 2397546"/>
                            <a:gd name="connsiteY0" fmla="*/ 0 h 3144418"/>
                            <a:gd name="connsiteX1" fmla="*/ 1966207 w 2397546"/>
                            <a:gd name="connsiteY1" fmla="*/ 1230758 h 3144418"/>
                            <a:gd name="connsiteX2" fmla="*/ 2397546 w 2397546"/>
                            <a:gd name="connsiteY2" fmla="*/ 3144418 h 3144418"/>
                            <a:gd name="connsiteX3" fmla="*/ 0 w 2397546"/>
                            <a:gd name="connsiteY3" fmla="*/ 1611630 h 3144418"/>
                            <a:gd name="connsiteX4" fmla="*/ 0 w 2397546"/>
                            <a:gd name="connsiteY4" fmla="*/ 0 h 31444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97546" h="3144418">
                              <a:moveTo>
                                <a:pt x="0" y="0"/>
                              </a:moveTo>
                              <a:lnTo>
                                <a:pt x="1966207" y="1230758"/>
                              </a:lnTo>
                              <a:lnTo>
                                <a:pt x="2397546" y="3144418"/>
                              </a:lnTo>
                              <a:lnTo>
                                <a:pt x="0" y="1611630"/>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847F7D" id="Group 1" o:spid="_x0000_s1026" style="position:absolute;margin-left:-204.75pt;margin-top:-76.55pt;width:876.65pt;height:1054pt;z-index:251661312;mso-width-relative:margin;mso-height-relative:margin" coordorigin=",-3902" coordsize="111334,1338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IuSvNhEAAN2SAAAOAAAAZHJzL2Uyb0RvYy54bWzsXW2P28YR/l6g/0HQxwLJcZfvh5wLN2nS AmkSJG4Tf5R11AugE1WK57Pz6/vsGzUribsr8ezaAYPApzvtzMOdZ2a4L7PkV39997CZvK2a/bre 3k3Zl9F0Um3n9f16u7yb/vvVt18U08m+nW3vZ5t6W91N31f76V9f/PlPXz3tbiter+rNfdVMoGS7 v33a3U1Xbbu7vbnZz1fVw2z/Zb2rtvhyUTcPsxa/Nsub+2b2BO0PmxseRdnNU93c75p6Xu33+Os3 6svpC6l/sajm7Y+Lxb5qJ5u7Ka6tlf828t834t+bF1/NbpfNbLdaz/VlzK64iofZegvQTtU3s3Y2 eWzWJ6oe1vOm3teL9st5/XBTLxbreSX7gN6w6Kg33zX14072ZXn7tNx1ZoJpj+x0tdr5D2+/a3a/ 7H5qYImn3RK2kL+JvrxbNA/iJ65y8k6a7H1nsupdO5njj4yxOI7TdDqZ40t8LtKUFcqs8xVsLyS/ YNMJvv0iLiOeaZvPV3+nKpIiOajIWMSFihtzDTfWlT3t4Cv7gzn2w8zxy2q2q6SV97cwx0/NZH1/ N+XTyXb2AI/9GT402y431SQR1yTA0aqz2P52D+OdMReLc5aUcH/0PM3TOCpLZRZjujzj+B9OKSyX 84TnSWz1enY7f9y331W1ZGH29vt9q9z1Hp+ks93ra5zX2+1+3Va/QdviYQMP/svNJJo8TQyGljtq /tpuvprERZ6wOFXXuTzRDho77VqzH4MKRRMvBux+OQYV0n3wI8UEKcBWtHkwBpy6600Aht3cayub vg/KdlLEPGGXsR1nBcuy2M8EpS/Yr6hQMB+UxAA+aPNgDJtELyt288+ec5VBRs5Vbu/Juw7Occ9b mvw+W5mUP3+31Tkfnya4HYkbsbgF7Oq9uMPSGwDuJuZXJHhcAVRCSrT2CKvbdCfMLhJGPFJkcwMP Q0agUWFzHwwThjWpsLxNmz6rn9p2DW7lYiC4kQPBdjrBQLCZTjAQfKNuebtZK0wuDYuPkyfcmM1d enU31SlAGv6hflu9qmXL9mh0BMzDt5stbZWrPCov2GhTDJl25udOau3Q0cGQ9rgjXNTS+IdBnW/q faUuSNhC+k5nFGFLMiDBqPn+2/VmI2yw3GuzLfcTuCSGTxH+k4aSQ/nq600zeTuD7d8sjWcs90pS CeRZj8BsPq+27XmhMnYKMXkBm8eHf9X3Cl201wNQ/FkMT+VF5ebP6GJ3vbLz4iLxx65/m7UOvzQR MrD3fj7bVBgwmmihZtnIqNvWwkyGZugTY0g1apSf2vebSphis/25WmDwiXjm50ynLKE6tV/N7it1 8WnvxUuFQvMC+J1urUDMsA60GN3qKnV7IVrJSVQnfJZTW7iTkMj1tu2EH9bbujnXs01rrLdQ7Y2R lGmEld7U9+8xNG9qNYXb7+bfrpt9+/1s3/40azDiBRWYh7Y/4p/FpkbkIkDlp+lkVTe/n/u7aI+5 A76dTp4wB7yb7v/7OGuq6WTzzy2cuGRJArWt/CVJczFYb+g3b+g328eHr2t4OLIork5+FO3bjfm4 aOqHXzFdfSlQ8dVsOwc2snWLJKR++brF7/gKE9559fKl/IyJIkLw++0vu7lQLqy6Q89fvft11uwm 4uPdtMWk4ofazGRmt2ayANc9tBWS2/rlY1sv1mImIf1Q2VX/glmVmuF88OkVEv7x9Eomfff0StHP okLFnuiQnpwWnBVFrG5g1jzTzLY4yMxS3KTEbCsuyyhl5kZh5rk0uRkDkrvx6XxIEEVnWwpD55eT 5iezLc6jEj0JmW1pzRh/ezCOZ1seDNij60EwhiWk+oDxngeJDqXFyNvTD9pca/Zj2MMqL4bd3NuD kW3DsZ8JSt+FbLOMlTwVKwUej7Lp+8TYjqMCq1gfLraLPMNYBkbyAFmxKlNgAB1USOv3Iw2gnCdl mkrKPb0ZSLlH+8AA92inmTk41VKhPxblERODd79bjZQHGIkGbLBvUaGPEeUsFxsFAb35tCnHdkee frjEzhiPS2UlNxKl7zrOlX4Rgm6kAZmdlQXDUoAfYyjn7h4Mzexu7TRJBzNBhRg2xrKRc227nvnQ a9tFvF47cq73AXV0+2NwSJznWcZY6cewSbx40K770uMiJ9ufHo+yXcTrUTRkxzifYKIWsygdOT/e J39NHeWPlttZgpW2z53zkuUszfqyCKVvaJy7kYaP4ZR+wYcbaUhux7KB5tyNMTS3u7Xbydp757Cb e+0znPMi42XM/UyMnHf1SV5WbBIv5jxJ04zxoHKmq+Icy5SsjBg49yAN5lzr9yMNiHOepjErcj/G wDj32GrkXMfHR+Ece2nZZ885wpDHXJYIiP26oyrH3wbndl6mBbbqEBkepMFxrvX7kQbFeZYUReLH GBjnHludj3NZB3CGxJPNU4/2U85F8aLK8r0YVChGvSNKmf1WcnHei0SFBnLei0FdhKeDOO/FsF3E Gx/nOe8L3OGc847zXgyL84SXRSJWKz3eRek7Hjn0IlGhgZz3Yjwj570YH5nzgpWJKZ0Pye0Xcp7w OI+YGPWkbiRK33WcK/1+JEriYbe2lw/aHHsTPMpk1nL3xibRZMZeDLu5ZStRHTcWrIq1BFjiEyhY Vb4Jb0XBqnFpUSh1KElVpaXIxaiEkhtZuPDDt6YUVLXqtKGtDhXdVdNu/vhmPf9b9Tstc7Wk8rLM olwttlCl6gJS3JrKSB+NOfP1wY2FeS0scwW0PzoAjq7xXEvTc/Pds5W+ZqKa9FyVY1/p69nG7TsZ jCK6rDrZseQVJZZjyetY8vrZlbziHqpLXtfLVTt51ayDjxWqutcEw9M0R8XmZr37h6wzFp/+Y4qC dSUsqixKHLuS2f0LzrI018cxu0rYIi4SVDDISliUb6Imw+RCUwkraobFuUNdXdy05mJlWjO1schN pqG4wYzF7rp4XZXwj8XuY7G7PkuM09HHxe5yUTqo2L0oUs6SQkaeDvEkxp84Zq4YlKURjhQxvZdl Qjwrc1kML2rdyyTiUS7xELB9EY6TUa7YpodaurMw5qzP2fFL32AnEUdwzo2OxgGPOB5ljtKIhDqe 8RnP+HzOZ3wwBjlOezJPhaQ9jgdCsCihWQ9DmQJTK5n1sICdFfwo6+GJC2mcYpglj/iwCAMhOe0k aW/wEZ+C5UXRV/15smDJOYtxDEDNfd2LV0ox1ivdCHS5UixUehDoolUgAhXR2v04dA1KLFm5O0Fb B0PYS1A+CLu1107wqu4cVJbHeVagE3h8B8OyeQ97Q8jWmv0YA+gOxngWwj22ooyzMucYn/idinIY SgqVCYiP5+Bd96fHTazdx2BOjnn3YFAKiywtS7EI7qGEyhwo8QBRHkWcezBo82AMSuG1tHu6cZ52 zJvjXC9UniTrk3D3QFAGUQMoNAt7uTGoEB4HVIqFfA8OpfFAvRuGygTTQrmU1LsxaPNgjPPUu4Go jIh4j70o9UnOU575aaEyKQ6xiDpn7EqlSdHnLXbUqw74cSj9qitODErjddRL9f7OUC4vpj4Qg9IY yguVCeSFUlnGcSKfacQwxeZl7+YXlTnAFAVP+/bFbfqVdkG/G+eUficGpZ/FHLsoMsO4MSwh5cKS fyfSCf9uDNocB4CEnfwYlMtQYqhMIDGUy1AYKmNgOMc0AKus2PY7U63yPPx7MCiVBSY7Rep3MSqj 1YMaDxDlU4b/NfR7MCiVobxQmUBeKJWhMFSmg8njKDGrbidjhWei341BqcyLLONyyuKmhspwpV7Q 7wZ6HvrdGJTKUF6oTCAvlMpQGCoTCEMTuc75/tCkQnLm4rYYpfIPRT/jPEkSv70o/axMs5xlfl/G Snw3zw91ACoT6ADUZ0JhqEwgDHWZ0c/EIMOTyiyfyfEEIDn4d+dMKsMj1FflonTWA0R9JtQBqEyg A1CfKTAiKQOGAFRG5hkMZAoWdEjiKh9jaYTHLQmTuYEGJzSl3g804H6G5VxMtAKsRp2GXeNoOIiB tQ9/Z6jThHoAlQnoC3WYA0Saoyg+fG3Uzb2VyJRmcQNwY1ChBMd8RA3nVT7mhqF+qdX7gU58zI1B mw/0MTcQ9Uuc6RviY26g/4ePlVkSJ32zeHtMri7+Sh9z41B/KeKkwPkwrytTGa7UCx9zA1GnkdMy NyO0OfExNwb1l0MecwNRGeJjbiDqL6FJhsrIPOaGOJ/HsNkTs751nJNFXw8lNCXhcTdCsyDfjUGF eILHxMtE5u4LdZiDk7lxqMz1TubGeEYncwM9o5O5gYY4WZJkmYxMNwR1TOXHRYIq/qC1JaX5QifL xMPpZIJxAlGHuc7JpHo/EPWaAHvR5pylBcbxfgzqMIdM5iaGyuBhhKguUKHptBp1mCLQA6hMgAdQ h4kznpYBRqMyAiJGjT4egvDBnCzNChys8QMNdTLdDz8Q9ZoAe9HmXMQxly8ycFuNOsxVTpZitoRJ qZce6jChHkBlAoihDnOAQIlNYd7vcrLueXK7vMTJlGaRydwY9HaJCqEce3h+e533MjcQlbney9wY z+hlbiDqmdiPGeJlbqABXpYleDuQHDC5Iahn6myZ4dxPUCpTmi/zshwHnxKd+V1A1GEO90t3X6gM Dp8K9fBm/amvR9RrZCpzY9DmOBAQZYmIGA8GdZhDKnMDURnx8N4MZVReIOowoR5AZY48QByYGo8j Cs+BJYYfR5Q6XC8cARUoMu/eGWLqzCWyuoIBL98wtwJxltH467mzjMpv5JWYoyx9Bxo7lbhqFdja VuYcoPmpThWqOJaazQUo05pm5ic9hKiD7EixfXhRtccoCdkMlyKiJeF6PU19x7IS4w71LZabcQ5A 5QP9rVxV1N/KUDOcO85InrGTuf5Ljj/u6826e/VH974M9TaKQxm/1Wo8HDQeDhrfhHHuRYM40Hdc JS8DPaRKHg8LLvCAXatKHqtOsXhRCZJKjMXHMpXv1cCLXPTrFvGiQZ4jl6jjfyzLkQV16jCHgwZX yXM8pxPzUpWv/NMEPEmS4XH2Pc2tlVutGQM4DwadJoghggfDGoepq/djUCGt349ER2Ni8ObpB20e jEEHYgEYdnOvrezxt7cHdnNMbRneXRA2XL+abQ8GJS4Ygwpp/WDbg0TpC2CCNj+w7cGw6fPyYTf3 9sCmz6vdbu7VTsM0mAlLCMeCYrmc4XYryl4wEBUaKe/Jz6erPm4mLPZCUy0VYli/yCP5sGk3EqVv 5NxtKztuP2SYi9f7FHHsv/VZnON9mrk8D+FJhiPn9PGqnwrn2M4q8ry8lHMMVQu5Gu7ux8j5p8g5 K1mUR6KSU+fevvuHHedYYpSlPGOc90+gPtkhHMOaL2L9Ys6xtyofKj/Gee+keTDnJWM4HH/+wMqZ MVyCN/L21fdZU3LKuRPjKM47zp1Idm6X+qV3OZGoUMykfjlVcyLRuZeaqjkxaHM6VXNi2CSKzOjE sJuLyZRT++kYDo+ByfSz9fzLMDFLUanb5yK9nDsx+jh3IlH68HhO0QfJuROJCqmeyA17d58oiYpz JwZtTjl39sYmUXDuxLCbC86d2k85L/M06SseOhfnOAN5eZy7MPo4x7GOfiRKH6JC6Fdx7kKiQogN oV/FuQuJkqjj3IVBm1POnb2xSZRx7sKwm8s4d/XgY3Ke5BGWV7w9sDlPcBxRVmUoTnpuOr9R+kbO 3bb6mJyLMZw4S6w56aHPfs0Rjw/3c5fvjpxbc7Uui4x1C231Wm5VPUvdwuDSA+P7ovRA31rkNtuh roDu+HurDuS8CFt92JXDuypEqIiowlWa/XfzU2nt0MUu3iEx9LZHdhCaD/tonpbmeg3qJbv/41b+ uJX/2W3l3zztlrdPy52MOTzNcrdaz7+ZtTP6Oz4/7W4rXq/qzX3VvPgfAAAA//8DAFBLAwQUAAYA CAAAACEA4sPdS+QAAAAPAQAADwAAAGRycy9kb3ducmV2LnhtbEyPwWrDMBBE74X+g9hCb4ms2i61 azmE0PYUCkkKpTfF2tgmlmQsxXb+vptTe5thH7MzxWo2HRtx8K2zEsQyAoa2crq1tYSvw/viBZgP ymrVOYsSruhhVd7fFSrXbrI7HPehZhRifa4kNCH0Oee+atAov3Q9Wrqd3GBUIDvUXA9qonDT8aco euZGtZY+NKrHTYPVeX8xEj4mNa1j8TZuz6fN9eeQfn5vBUr5+DCvX4EFnMMfDLf6VB1K6nR0F6s9 6yQskihLiSUl0lgAuzFxEtOeI6ksTTLgZcH/7yh/AQAA//8DAFBLAQItABQABgAIAAAAIQC2gziS /gAAAOEBAAATAAAAAAAAAAAAAAAAAAAAAABbQ29udGVudF9UeXBlc10ueG1sUEsBAi0AFAAGAAgA AAAhADj9If/WAAAAlAEAAAsAAAAAAAAAAAAAAAAALwEAAF9yZWxzLy5yZWxzUEsBAi0AFAAGAAgA AAAhAJIi5K82EQAA3ZIAAA4AAAAAAAAAAAAAAAAALgIAAGRycy9lMm9Eb2MueG1sUEsBAi0AFAAG AAgAAAAhAOLD3UvkAAAADwEAAA8AAAAAAAAAAAAAAAAAkBMAAGRycy9kb3ducmV2LnhtbFBLBQYA AAAABAAEAPMAAAChFAAAAAA= ">
              <v:shape id="Rectangle 4" o:spid="_x0000_s1027" style="position:absolute;left:13714;top:57530;width:76277;height:72428;visibility:visible;mso-wrap-style:square;v-text-anchor:middle" coordsize="7627620,38741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yVJvxAAAANoAAAAPAAAAZHJzL2Rvd25yZXYueG1sRI9Ba8JA FITvhf6H5RV6azamIm3qGkq1Kt6SerC3R/aZhGTfhuxW4793BaHHYWa+YebZaDpxosE1lhVMohgE cWl1w5WC/c/3yxsI55E1dpZJwYUcZIvHhzmm2p45p1PhKxEg7FJUUHvfp1K6siaDLrI9cfCOdjDo gxwqqQc8B7jpZBLHM2mw4bBQY09fNZVt8WcUvK9+N9P1uGx37ca87pa5jXF1UOr5afz8AOFp9P/h e3urFSRwuxJugFxcAQAA//8DAFBLAQItABQABgAIAAAAIQDb4fbL7gAAAIUBAAATAAAAAAAAAAAA AAAAAAAAAABbQ29udGVudF9UeXBlc10ueG1sUEsBAi0AFAAGAAgAAAAhAFr0LFu/AAAAFQEAAAsA AAAAAAAAAAAAAAAAHwEAAF9yZWxzLy5yZWxzUEsBAi0AFAAGAAgAAAAhABDJUm/EAAAA2gAAAA8A AAAAAAAAAAAAAAAABwIAAGRycy9kb3ducmV2LnhtbFBLBQYAAAAAAwADALcAAAD4AgAAAAA= " path="m,l7483241,3874135r144379,l,3874135,,xe" fillcolor="#81d319 [3214]" stroked="f" strokeweight="1pt">
                <v:fill color2="#dceefc [980]" colors="0 #81d319;13107f #81d319;49807f #11b2eb" focus="100%" type="gradient"/>
                <v:stroke joinstyle="miter"/>
                <v:path arrowok="t" o:connecttype="custom" o:connectlocs="0,0;7483241,7242743;7627620,7242743;0,7242743;0,0" o:connectangles="0,0,0,0,0"/>
              </v:shape>
              <v:shape id="Rectangle 3" o:spid="_x0000_s1028" style="position:absolute;left:82188;top:-3902;width:29146;height:39904;rotation:180;visibility:visible;mso-wrap-style:square;v-text-anchor:middle" coordsize="2914652,58194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YH+xQAAANoAAAAPAAAAZHJzL2Rvd25yZXYueG1sRI/dagIx FITvC75DOIJ3NWu1UrZGKaVbpSDY7Q94d9icbhY3J0uS6vr2plDwcpiZb5jFqretOJIPjWMFk3EG grhyuuFawedHcfsAIkRkja1jUnCmAKvl4GaBuXYnfqdjGWuRIBxyVGBi7HIpQ2XIYhi7jjh5P85b jEn6WmqPpwS3rbzLsrm02HBaMNjRs6HqUP5aBeV2dv82L3Z+//qyNsW35q99vVZqNOyfHkFE6uM1 /N/eaAVT+LuSboBcXgAAAP//AwBQSwECLQAUAAYACAAAACEA2+H2y+4AAACFAQAAEwAAAAAAAAAA AAAAAAAAAAAAW0NvbnRlbnRfVHlwZXNdLnhtbFBLAQItABQABgAIAAAAIQBa9CxbvwAAABUBAAAL AAAAAAAAAAAAAAAAAB8BAABfcmVscy8ucmVsc1BLAQItABQABgAIAAAAIQBWMYH+xQAAANoAAAAP AAAAAAAAAAAAAAAAAAcCAABkcnMvZG93bnJldi54bWxQSwUGAAAAAAMAAwC3AAAA+QIAAAAA " path="m,l2914652,4237017v,562590,-2,1019892,-2,1582482l,3372061,,xe" fillcolor="#0070c0 [3215]" stroked="f" strokeweight="1pt">
                <v:fill color2="#dceefc [980]" colors="0 #0070c0;43909f #81d319;60948f #dceffd" focus="100%" type="gradient"/>
                <v:stroke joinstyle="miter"/>
                <v:path arrowok="t" o:connecttype="custom" o:connectlocs="0,0;2914652,2905383;2914650,3990514;0,2312271;0,0" o:connectangles="0,0,0,0,0"/>
              </v:shape>
              <v:shapetype id="_x0000_t6" coordsize="21600,21600" o:spt="6" path="m,l,21600r21600,xe">
                <v:stroke joinstyle="miter"/>
                <v:path gradientshapeok="t" o:connecttype="custom" o:connectlocs="0,0;0,10800;0,21600;10800,21600;21600,21600;10800,10800" textboxrect="1800,12600,12600,19800"/>
              </v:shapetype>
              <v:shape id="Right Triangle 4" o:spid="_x0000_s1029" type="#_x0000_t6" style="position:absolute;left:73391;top:-2165;width:28385;height:20954;rotation:483827fd;flip:x 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tdAowwAAANoAAAAPAAAAZHJzL2Rvd25yZXYueG1sRI9Pa8JA FMTvQr/D8gq9mU1tFYmuUsRC6cX/eH1mn0kw+zZk1yTtp3cFweMwM79hpvPOlKKh2hWWFbxHMQji 1OqCMwX73Xd/DMJ5ZI2lZVLwRw7ms5feFBNtW95Qs/WZCBB2CSrIva8SKV2ak0EX2Yo4eGdbG/RB 1pnUNbYBbko5iOORNFhwWMixokVO6WV7NQo2l99rsx8cl7g6HZr/43rYuo+hUm+v3dcEhKfOP8OP 9o9W8An3K+EGyNkNAAD//wMAUEsBAi0AFAAGAAgAAAAhANvh9svuAAAAhQEAABMAAAAAAAAAAAAA AAAAAAAAAFtDb250ZW50X1R5cGVzXS54bWxQSwECLQAUAAYACAAAACEAWvQsW78AAAAVAQAACwAA AAAAAAAAAAAAAAAfAQAAX3JlbHMvLnJlbHNQSwECLQAUAAYACAAAACEAubXQKMMAAADaAAAADwAA AAAAAAAAAAAAAAAHAgAAZHJzL2Rvd25yZXYueG1sUEsFBgAAAAADAAMAtwAAAPcCAAAAAA== " fillcolor="#8bc9f7 [3204]" stroked="f" strokeweight="1pt"/>
              <v:rect id="Rectangle 5" o:spid="_x0000_s1030" style="position:absolute;left:43521;top:50483;width:6978;height:94020;rotation:-3001387fd;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9pfwvwAAANoAAAAPAAAAZHJzL2Rvd25yZXYueG1sRI/RisIw FETfBf8hXGHfNFFWKV2jqMuCr2o/4NJc27LNTWliWv9+syD4OMzMGWa7H20rIvW+caxhuVAgiEtn Gq40FLefeQbCB2SDrWPS8CQP+910ssXcuIEvFK+hEgnCPkcNdQhdLqUva7LoF64jTt7d9RZDkn0l TY9DgttWrpTaSIsNp4UaOzrVVP5eH1ZD9WlVfJabbFDfUdHheIpF0Wj9MRsPXyACjeEdfrXPRsMa /q+kGyB3fwAAAP//AwBQSwECLQAUAAYACAAAACEA2+H2y+4AAACFAQAAEwAAAAAAAAAAAAAAAAAA AAAAW0NvbnRlbnRfVHlwZXNdLnhtbFBLAQItABQABgAIAAAAIQBa9CxbvwAAABUBAAALAAAAAAAA AAAAAAAAAB8BAABfcmVscy8ucmVsc1BLAQItABQABgAIAAAAIQB89pfwvwAAANoAAAAPAAAAAAAA AAAAAAAAAAcCAABkcnMvZG93bnJldi54bWxQSwUGAAAAAAMAAwC3AAAA8wIAAAAA " fillcolor="#81d319 [3214]" stroked="f" strokeweight="1pt">
                <v:fill color2="#dceefc [980]" colors="0 #81d319;28180f #0070c0;60948f #dceffd" focus="100%" type="gradient"/>
              </v:rect>
              <v:shape id="Rectangle 6" o:spid="_x0000_s1031" style="position:absolute;left:16587;top:48868;width:13753;height:31034;rotation:2713304fd;visibility:visible;mso-wrap-style:square;v-text-anchor:middle" coordsize="1375818,29863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y9j9vwAAANoAAAAPAAAAZHJzL2Rvd25yZXYueG1sRI/BCsIw EETvgv8QVvCmqR5UqlGKKIo3tRdvS7O2xWZTmqjVrzeC4HGYmTfMYtWaSjyocaVlBaNhBII4s7rk XEF63g5mIJxH1lhZJgUvcrBadjsLjLV98pEeJ5+LAGEXo4LC+zqW0mUFGXRDWxMH72obgz7IJpe6 wWeAm0qOo2giDZYcFgqsaV1QdjvdjYLZ63w47t7TZLPfjpN7m6bV7RIp1e+1yRyEp9b/w7/2XiuY wPdKuAFy+QEAAP//AwBQSwECLQAUAAYACAAAACEA2+H2y+4AAACFAQAAEwAAAAAAAAAAAAAAAAAA AAAAW0NvbnRlbnRfVHlwZXNdLnhtbFBLAQItABQABgAIAAAAIQBa9CxbvwAAABUBAAALAAAAAAAA AAAAAAAAAB8BAABfcmVscy8ucmVsc1BLAQItABQABgAIAAAAIQDSy9j9vwAAANoAAAAPAAAAAAAA AAAAAAAAAAcCAABkcnMvZG93bnJldi54bWxQSwUGAAAAAAMAAwC3AAAA8wIAAAAA " path="m642601,r733217,742347l834801,2986337,,2160645v5680,-64217,169466,113240,175146,49023l642601,xe" fillcolor="#0070c0 [3215]" stroked="f" strokeweight="1pt">
                <v:stroke joinstyle="miter"/>
                <v:path arrowok="t" o:connecttype="custom" o:connectlocs="642384,0;1375354,771446;834519,3103397;0,2245339;175087,2296284;642384,0" o:connectangles="0,0,0,0,0,0"/>
              </v:shape>
              <v:shape id="Rectangle 5" o:spid="_x0000_s1032" style="position:absolute;left:13733;top:38019;width:24228;height:21677;rotation:1232964fd;visibility:visible;mso-wrap-style:square;v-text-anchor:middle" coordsize="2397546,31444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pIbBxAAAANoAAAAPAAAAZHJzL2Rvd25yZXYueG1sRI9Pa8JA FMTvhX6H5RV6KbqxEG1TV5Gkgkf/9GBvj+xrkjb7Nma3Sfz2riB4HGbmN8x8OZhadNS6yrKCyTgC QZxbXXGh4OuwHr2BcB5ZY22ZFJzJwXLx+DDHRNued9TtfSEChF2CCkrvm0RKl5dk0I1tQxy8H9sa 9EG2hdQt9gFuavkaRVNpsOKwUGJDaUn53/7fKFh953h6+ZxlmP1u4zT1Oj5W70o9Pw2rDxCeBn8P 39obrWAG1yvhBsjFBQAA//8DAFBLAQItABQABgAIAAAAIQDb4fbL7gAAAIUBAAATAAAAAAAAAAAA AAAAAAAAAABbQ29udGVudF9UeXBlc10ueG1sUEsBAi0AFAAGAAgAAAAhAFr0LFu/AAAAFQEAAAsA AAAAAAAAAAAAAAAAHwEAAF9yZWxzLy5yZWxzUEsBAi0AFAAGAAgAAAAhAGukhsHEAAAA2gAAAA8A AAAAAAAAAAAAAAAABwIAAGRycy9kb3ducmV2LnhtbFBLBQYAAAAAAwADALcAAAD4AgAAAAA= " path="m,l1966207,1230758r431339,1913660l,1611630,,xe" fillcolor="#8bc9f7 [3204]" stroked="f" strokeweight="1pt">
                <v:stroke joinstyle="miter"/>
                <v:path arrowok="t" o:connecttype="custom" o:connectlocs="0,0;1986905,848477;2422785,2167742;0,1111048;0,0" o:connectangles="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4116"/>
    </w:tblGrid>
    <w:tr w:rsidR="002C1361" w14:paraId="3D6704CE" w14:textId="77777777" w:rsidTr="00952933">
      <w:trPr>
        <w:trHeight w:val="278"/>
      </w:trPr>
      <w:tc>
        <w:tcPr>
          <w:tcW w:w="5949" w:type="dxa"/>
          <w:vAlign w:val="center"/>
        </w:tcPr>
        <w:p w14:paraId="5ABB1203" w14:textId="77777777" w:rsidR="002C1361" w:rsidRDefault="002C1361" w:rsidP="002C1361">
          <w:pPr>
            <w:pStyle w:val="Header"/>
            <w:rPr>
              <w:rStyle w:val="Strong"/>
              <w:sz w:val="28"/>
              <w:szCs w:val="24"/>
            </w:rPr>
          </w:pPr>
          <w:r w:rsidRPr="009633FF">
            <w:rPr>
              <w:rStyle w:val="Strong"/>
              <w:sz w:val="28"/>
              <w:szCs w:val="24"/>
            </w:rPr>
            <w:t>NDIS SERVICE AGREEMENT</w:t>
          </w:r>
        </w:p>
        <w:p w14:paraId="55AEF5B9" w14:textId="07113E5C" w:rsidR="002C1361" w:rsidRPr="002C1361" w:rsidRDefault="00C744D5" w:rsidP="002C1361">
          <w:pPr>
            <w:pStyle w:val="Header"/>
            <w:rPr>
              <w:rStyle w:val="Strong"/>
              <w:b w:val="0"/>
              <w:bCs w:val="0"/>
              <w:szCs w:val="20"/>
            </w:rPr>
          </w:pPr>
          <w:r>
            <w:rPr>
              <w:rStyle w:val="Strong"/>
              <w:b w:val="0"/>
              <w:bCs w:val="0"/>
              <w:szCs w:val="20"/>
            </w:rPr>
            <w:t>Diligent Supports</w:t>
          </w:r>
        </w:p>
      </w:tc>
      <w:tc>
        <w:tcPr>
          <w:tcW w:w="4116" w:type="dxa"/>
        </w:tcPr>
        <w:p w14:paraId="3415A4FB" w14:textId="14AA2F7F" w:rsidR="002C1361" w:rsidRDefault="00C744D5" w:rsidP="002C1361">
          <w:pPr>
            <w:pStyle w:val="Header"/>
            <w:tabs>
              <w:tab w:val="left" w:pos="2710"/>
            </w:tabs>
            <w:rPr>
              <w:rStyle w:val="Strong"/>
              <w:sz w:val="28"/>
              <w:szCs w:val="28"/>
            </w:rPr>
          </w:pPr>
          <w:r w:rsidRPr="000D52A7">
            <w:rPr>
              <w:noProof/>
            </w:rPr>
            <w:drawing>
              <wp:anchor distT="0" distB="0" distL="114300" distR="114300" simplePos="0" relativeHeight="251658245" behindDoc="0" locked="0" layoutInCell="1" allowOverlap="1" wp14:anchorId="5FECC7A4" wp14:editId="70751FD2">
                <wp:simplePos x="0" y="0"/>
                <wp:positionH relativeFrom="column">
                  <wp:posOffset>1922780</wp:posOffset>
                </wp:positionH>
                <wp:positionV relativeFrom="paragraph">
                  <wp:posOffset>-252730</wp:posOffset>
                </wp:positionV>
                <wp:extent cx="723900" cy="747395"/>
                <wp:effectExtent l="0" t="0" r="0" b="0"/>
                <wp:wrapNone/>
                <wp:docPr id="90390010" name="Picture 90390010" descr="A logo of hands with green and blue wing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7381" name="Picture 1411417381" descr="A logo of hands with green and blue wings  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900" cy="747395"/>
                        </a:xfrm>
                        <a:prstGeom prst="rect">
                          <a:avLst/>
                        </a:prstGeom>
                      </pic:spPr>
                    </pic:pic>
                  </a:graphicData>
                </a:graphic>
                <wp14:sizeRelH relativeFrom="margin">
                  <wp14:pctWidth>0</wp14:pctWidth>
                </wp14:sizeRelH>
                <wp14:sizeRelV relativeFrom="margin">
                  <wp14:pctHeight>0</wp14:pctHeight>
                </wp14:sizeRelV>
              </wp:anchor>
            </w:drawing>
          </w:r>
          <w:r w:rsidR="002C1361">
            <w:rPr>
              <w:rStyle w:val="Strong"/>
              <w:sz w:val="28"/>
              <w:szCs w:val="28"/>
            </w:rPr>
            <w:tab/>
          </w:r>
        </w:p>
      </w:tc>
    </w:tr>
  </w:tbl>
  <w:p w14:paraId="5B0D52AC" w14:textId="34302196" w:rsidR="00792BB4" w:rsidRDefault="00792BB4">
    <w:pPr>
      <w:pStyle w:val="Header"/>
    </w:pPr>
  </w:p>
  <w:p w14:paraId="35854DA9" w14:textId="77777777" w:rsidR="002C1361" w:rsidRDefault="002C13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4116"/>
    </w:tblGrid>
    <w:tr w:rsidR="00B00533" w14:paraId="088F6716" w14:textId="77777777" w:rsidTr="003E27A6">
      <w:tc>
        <w:tcPr>
          <w:tcW w:w="5949" w:type="dxa"/>
          <w:vAlign w:val="center"/>
        </w:tcPr>
        <w:p w14:paraId="61B06801" w14:textId="77777777" w:rsidR="00B00533" w:rsidRDefault="009633FF" w:rsidP="00B00533">
          <w:pPr>
            <w:pStyle w:val="Header"/>
            <w:rPr>
              <w:rStyle w:val="Strong"/>
              <w:sz w:val="28"/>
              <w:szCs w:val="24"/>
            </w:rPr>
          </w:pPr>
          <w:r w:rsidRPr="009633FF">
            <w:rPr>
              <w:rStyle w:val="Strong"/>
              <w:sz w:val="28"/>
              <w:szCs w:val="24"/>
            </w:rPr>
            <w:t>NDIS SERVICE AGREEMENT</w:t>
          </w:r>
        </w:p>
        <w:p w14:paraId="44BEB85F" w14:textId="43D56297" w:rsidR="002C1361" w:rsidRPr="002C1361" w:rsidRDefault="00C744D5" w:rsidP="00B00533">
          <w:pPr>
            <w:pStyle w:val="Header"/>
            <w:rPr>
              <w:rStyle w:val="Strong"/>
              <w:b w:val="0"/>
              <w:bCs w:val="0"/>
              <w:szCs w:val="20"/>
            </w:rPr>
          </w:pPr>
          <w:r>
            <w:rPr>
              <w:rStyle w:val="Strong"/>
              <w:b w:val="0"/>
              <w:bCs w:val="0"/>
              <w:szCs w:val="20"/>
            </w:rPr>
            <w:t>Diligent Supports</w:t>
          </w:r>
        </w:p>
      </w:tc>
      <w:tc>
        <w:tcPr>
          <w:tcW w:w="4116" w:type="dxa"/>
        </w:tcPr>
        <w:p w14:paraId="63B3ECC7" w14:textId="6B9B06E4" w:rsidR="00B00533" w:rsidRDefault="00B00533" w:rsidP="00B00533">
          <w:pPr>
            <w:pStyle w:val="Header"/>
            <w:jc w:val="right"/>
            <w:rPr>
              <w:rStyle w:val="Strong"/>
              <w:sz w:val="28"/>
              <w:szCs w:val="28"/>
            </w:rPr>
          </w:pPr>
        </w:p>
      </w:tc>
    </w:tr>
  </w:tbl>
  <w:p w14:paraId="007273D7" w14:textId="417E63D1" w:rsidR="00792BB4" w:rsidRDefault="00792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644E2"/>
    <w:multiLevelType w:val="hybridMultilevel"/>
    <w:tmpl w:val="B204BC1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99B2960"/>
    <w:multiLevelType w:val="hybridMultilevel"/>
    <w:tmpl w:val="0002B4D2"/>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9A919A4"/>
    <w:multiLevelType w:val="hybridMultilevel"/>
    <w:tmpl w:val="ACD267DC"/>
    <w:lvl w:ilvl="0" w:tplc="FC7A7D10">
      <w:numFmt w:val="bullet"/>
      <w:pStyle w:val="Bullets1"/>
      <w:lvlText w:val="•"/>
      <w:lvlJc w:val="left"/>
      <w:pPr>
        <w:ind w:left="720" w:hanging="360"/>
      </w:pPr>
      <w:rPr>
        <w:rFonts w:ascii="Roboto Light" w:eastAsiaTheme="minorHAnsi" w:hAnsi="Robot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E1448C"/>
    <w:multiLevelType w:val="hybridMultilevel"/>
    <w:tmpl w:val="0024B8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59F02309"/>
    <w:multiLevelType w:val="hybridMultilevel"/>
    <w:tmpl w:val="C08EBDA6"/>
    <w:lvl w:ilvl="0" w:tplc="AB824816">
      <w:numFmt w:val="bullet"/>
      <w:lvlText w:val=""/>
      <w:lvlJc w:val="left"/>
      <w:pPr>
        <w:tabs>
          <w:tab w:val="num" w:pos="3600"/>
        </w:tabs>
        <w:ind w:left="3600" w:hanging="360"/>
      </w:pPr>
      <w:rPr>
        <w:rFonts w:ascii="Symbol" w:hAnsi="Symbol" w:cs="Times New Roman" w:hint="default"/>
        <w:color w:val="auto"/>
        <w:sz w:val="20"/>
        <w:szCs w:val="20"/>
      </w:rPr>
    </w:lvl>
    <w:lvl w:ilvl="1" w:tplc="0C090003">
      <w:start w:val="1"/>
      <w:numFmt w:val="bullet"/>
      <w:lvlText w:val="o"/>
      <w:lvlJc w:val="left"/>
      <w:pPr>
        <w:tabs>
          <w:tab w:val="num" w:pos="4320"/>
        </w:tabs>
        <w:ind w:left="4320" w:hanging="360"/>
      </w:pPr>
      <w:rPr>
        <w:rFonts w:ascii="Courier New" w:hAnsi="Courier New" w:cs="Courier New" w:hint="default"/>
      </w:rPr>
    </w:lvl>
    <w:lvl w:ilvl="2" w:tplc="0C090005">
      <w:start w:val="1"/>
      <w:numFmt w:val="bullet"/>
      <w:lvlText w:val=""/>
      <w:lvlJc w:val="left"/>
      <w:pPr>
        <w:tabs>
          <w:tab w:val="num" w:pos="5040"/>
        </w:tabs>
        <w:ind w:left="5040" w:hanging="360"/>
      </w:pPr>
      <w:rPr>
        <w:rFonts w:ascii="Wingdings" w:hAnsi="Wingdings" w:hint="default"/>
      </w:rPr>
    </w:lvl>
    <w:lvl w:ilvl="3" w:tplc="0C090001">
      <w:start w:val="1"/>
      <w:numFmt w:val="bullet"/>
      <w:lvlText w:val=""/>
      <w:lvlJc w:val="left"/>
      <w:pPr>
        <w:tabs>
          <w:tab w:val="num" w:pos="5760"/>
        </w:tabs>
        <w:ind w:left="5760" w:hanging="360"/>
      </w:pPr>
      <w:rPr>
        <w:rFonts w:ascii="Symbol" w:hAnsi="Symbol" w:hint="default"/>
      </w:rPr>
    </w:lvl>
    <w:lvl w:ilvl="4" w:tplc="0C090003">
      <w:start w:val="1"/>
      <w:numFmt w:val="bullet"/>
      <w:lvlText w:val="o"/>
      <w:lvlJc w:val="left"/>
      <w:pPr>
        <w:tabs>
          <w:tab w:val="num" w:pos="6480"/>
        </w:tabs>
        <w:ind w:left="6480" w:hanging="360"/>
      </w:pPr>
      <w:rPr>
        <w:rFonts w:ascii="Courier New" w:hAnsi="Courier New" w:cs="Courier New" w:hint="default"/>
      </w:rPr>
    </w:lvl>
    <w:lvl w:ilvl="5" w:tplc="0C090005">
      <w:start w:val="1"/>
      <w:numFmt w:val="bullet"/>
      <w:lvlText w:val=""/>
      <w:lvlJc w:val="left"/>
      <w:pPr>
        <w:tabs>
          <w:tab w:val="num" w:pos="7200"/>
        </w:tabs>
        <w:ind w:left="7200" w:hanging="360"/>
      </w:pPr>
      <w:rPr>
        <w:rFonts w:ascii="Wingdings" w:hAnsi="Wingdings" w:hint="default"/>
      </w:rPr>
    </w:lvl>
    <w:lvl w:ilvl="6" w:tplc="0C090001">
      <w:start w:val="1"/>
      <w:numFmt w:val="bullet"/>
      <w:lvlText w:val=""/>
      <w:lvlJc w:val="left"/>
      <w:pPr>
        <w:tabs>
          <w:tab w:val="num" w:pos="7920"/>
        </w:tabs>
        <w:ind w:left="7920" w:hanging="360"/>
      </w:pPr>
      <w:rPr>
        <w:rFonts w:ascii="Symbol" w:hAnsi="Symbol" w:hint="default"/>
      </w:rPr>
    </w:lvl>
    <w:lvl w:ilvl="7" w:tplc="0C090003">
      <w:start w:val="1"/>
      <w:numFmt w:val="bullet"/>
      <w:lvlText w:val="o"/>
      <w:lvlJc w:val="left"/>
      <w:pPr>
        <w:tabs>
          <w:tab w:val="num" w:pos="8640"/>
        </w:tabs>
        <w:ind w:left="8640" w:hanging="360"/>
      </w:pPr>
      <w:rPr>
        <w:rFonts w:ascii="Courier New" w:hAnsi="Courier New" w:cs="Courier New" w:hint="default"/>
      </w:rPr>
    </w:lvl>
    <w:lvl w:ilvl="8" w:tplc="0C090005">
      <w:start w:val="1"/>
      <w:numFmt w:val="bullet"/>
      <w:lvlText w:val=""/>
      <w:lvlJc w:val="left"/>
      <w:pPr>
        <w:tabs>
          <w:tab w:val="num" w:pos="9360"/>
        </w:tabs>
        <w:ind w:left="9360" w:hanging="360"/>
      </w:pPr>
      <w:rPr>
        <w:rFonts w:ascii="Wingdings" w:hAnsi="Wingdings" w:hint="default"/>
      </w:rPr>
    </w:lvl>
  </w:abstractNum>
  <w:abstractNum w:abstractNumId="5" w15:restartNumberingAfterBreak="0">
    <w:nsid w:val="60EC0E40"/>
    <w:multiLevelType w:val="hybridMultilevel"/>
    <w:tmpl w:val="DC0A125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61AC60B2"/>
    <w:multiLevelType w:val="hybridMultilevel"/>
    <w:tmpl w:val="9AFA108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69384E54"/>
    <w:multiLevelType w:val="hybridMultilevel"/>
    <w:tmpl w:val="3FFE5F6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6E7261A5"/>
    <w:multiLevelType w:val="hybridMultilevel"/>
    <w:tmpl w:val="9668805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7EA2B3E"/>
    <w:multiLevelType w:val="hybridMultilevel"/>
    <w:tmpl w:val="86AE34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8D84604"/>
    <w:multiLevelType w:val="hybridMultilevel"/>
    <w:tmpl w:val="AA6EBB72"/>
    <w:lvl w:ilvl="0" w:tplc="A9001416">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FAA63CE"/>
    <w:multiLevelType w:val="hybridMultilevel"/>
    <w:tmpl w:val="4AF4F4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55590672">
    <w:abstractNumId w:val="7"/>
  </w:num>
  <w:num w:numId="2" w16cid:durableId="1682927138">
    <w:abstractNumId w:val="0"/>
  </w:num>
  <w:num w:numId="3" w16cid:durableId="373119459">
    <w:abstractNumId w:val="6"/>
  </w:num>
  <w:num w:numId="4" w16cid:durableId="869493613">
    <w:abstractNumId w:val="8"/>
  </w:num>
  <w:num w:numId="5" w16cid:durableId="2046758437">
    <w:abstractNumId w:val="1"/>
  </w:num>
  <w:num w:numId="6" w16cid:durableId="1474903985">
    <w:abstractNumId w:val="5"/>
  </w:num>
  <w:num w:numId="7" w16cid:durableId="1550608356">
    <w:abstractNumId w:val="2"/>
  </w:num>
  <w:num w:numId="8" w16cid:durableId="933438601">
    <w:abstractNumId w:val="11"/>
  </w:num>
  <w:num w:numId="9" w16cid:durableId="135074428">
    <w:abstractNumId w:val="9"/>
  </w:num>
  <w:num w:numId="10" w16cid:durableId="588277666">
    <w:abstractNumId w:val="3"/>
  </w:num>
  <w:num w:numId="11" w16cid:durableId="926580126">
    <w:abstractNumId w:val="10"/>
  </w:num>
  <w:num w:numId="12" w16cid:durableId="125009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zMLGwtDA2s7CwMDBX0lEKTi0uzszPAykwqwUACGturSwAAAA="/>
  </w:docVars>
  <w:rsids>
    <w:rsidRoot w:val="009633FF"/>
    <w:rsid w:val="0000125B"/>
    <w:rsid w:val="00025DAB"/>
    <w:rsid w:val="00042C4C"/>
    <w:rsid w:val="00087711"/>
    <w:rsid w:val="00090523"/>
    <w:rsid w:val="000A755F"/>
    <w:rsid w:val="000B000C"/>
    <w:rsid w:val="000B47FA"/>
    <w:rsid w:val="000B552A"/>
    <w:rsid w:val="000D31FF"/>
    <w:rsid w:val="000D3844"/>
    <w:rsid w:val="000D6389"/>
    <w:rsid w:val="001071B9"/>
    <w:rsid w:val="001139B4"/>
    <w:rsid w:val="00115A82"/>
    <w:rsid w:val="001170DE"/>
    <w:rsid w:val="00130F22"/>
    <w:rsid w:val="00133F7A"/>
    <w:rsid w:val="00150CB0"/>
    <w:rsid w:val="00154199"/>
    <w:rsid w:val="00155ABA"/>
    <w:rsid w:val="001579C2"/>
    <w:rsid w:val="00160855"/>
    <w:rsid w:val="001619DA"/>
    <w:rsid w:val="00185DDE"/>
    <w:rsid w:val="001907D3"/>
    <w:rsid w:val="001935BC"/>
    <w:rsid w:val="001A1AA3"/>
    <w:rsid w:val="001E3502"/>
    <w:rsid w:val="001F0A0A"/>
    <w:rsid w:val="002013DB"/>
    <w:rsid w:val="00204296"/>
    <w:rsid w:val="002211CF"/>
    <w:rsid w:val="00235FC9"/>
    <w:rsid w:val="00245F7A"/>
    <w:rsid w:val="00253705"/>
    <w:rsid w:val="0027106F"/>
    <w:rsid w:val="00276A67"/>
    <w:rsid w:val="002822E4"/>
    <w:rsid w:val="00292F7E"/>
    <w:rsid w:val="002A3FEE"/>
    <w:rsid w:val="002C1361"/>
    <w:rsid w:val="002C2854"/>
    <w:rsid w:val="002D094E"/>
    <w:rsid w:val="002D33EF"/>
    <w:rsid w:val="002E11B6"/>
    <w:rsid w:val="002E7020"/>
    <w:rsid w:val="002E725C"/>
    <w:rsid w:val="003062C6"/>
    <w:rsid w:val="0031531C"/>
    <w:rsid w:val="003225CE"/>
    <w:rsid w:val="003273EB"/>
    <w:rsid w:val="0033630C"/>
    <w:rsid w:val="00377712"/>
    <w:rsid w:val="00383940"/>
    <w:rsid w:val="003969EB"/>
    <w:rsid w:val="003A17D9"/>
    <w:rsid w:val="003B0FC9"/>
    <w:rsid w:val="003C66C8"/>
    <w:rsid w:val="003C6727"/>
    <w:rsid w:val="003D5D20"/>
    <w:rsid w:val="003E27A6"/>
    <w:rsid w:val="003E794B"/>
    <w:rsid w:val="003F68E3"/>
    <w:rsid w:val="003F7044"/>
    <w:rsid w:val="004048E8"/>
    <w:rsid w:val="0042185B"/>
    <w:rsid w:val="00427868"/>
    <w:rsid w:val="00444A99"/>
    <w:rsid w:val="00450527"/>
    <w:rsid w:val="0046683E"/>
    <w:rsid w:val="00480913"/>
    <w:rsid w:val="004A3DD4"/>
    <w:rsid w:val="004C000A"/>
    <w:rsid w:val="004D2EED"/>
    <w:rsid w:val="004D5EE8"/>
    <w:rsid w:val="004D6790"/>
    <w:rsid w:val="004E016C"/>
    <w:rsid w:val="004E2DD2"/>
    <w:rsid w:val="005076ED"/>
    <w:rsid w:val="00521875"/>
    <w:rsid w:val="0053013E"/>
    <w:rsid w:val="0054088F"/>
    <w:rsid w:val="005509C8"/>
    <w:rsid w:val="00557234"/>
    <w:rsid w:val="00560C6A"/>
    <w:rsid w:val="0056718A"/>
    <w:rsid w:val="005738AE"/>
    <w:rsid w:val="0059148F"/>
    <w:rsid w:val="005918B9"/>
    <w:rsid w:val="00591FF6"/>
    <w:rsid w:val="00593301"/>
    <w:rsid w:val="005A6563"/>
    <w:rsid w:val="005B1DC6"/>
    <w:rsid w:val="005B70E7"/>
    <w:rsid w:val="005C3D2F"/>
    <w:rsid w:val="005D01D6"/>
    <w:rsid w:val="005D6918"/>
    <w:rsid w:val="005E6591"/>
    <w:rsid w:val="005F2474"/>
    <w:rsid w:val="005F5FA7"/>
    <w:rsid w:val="006155FB"/>
    <w:rsid w:val="00625E6E"/>
    <w:rsid w:val="00630E1F"/>
    <w:rsid w:val="006313B1"/>
    <w:rsid w:val="0064242F"/>
    <w:rsid w:val="006528DD"/>
    <w:rsid w:val="006605EE"/>
    <w:rsid w:val="00663A1F"/>
    <w:rsid w:val="00671E81"/>
    <w:rsid w:val="00672890"/>
    <w:rsid w:val="006826CB"/>
    <w:rsid w:val="00686DAB"/>
    <w:rsid w:val="006B6720"/>
    <w:rsid w:val="006D0080"/>
    <w:rsid w:val="006F3405"/>
    <w:rsid w:val="0072480F"/>
    <w:rsid w:val="007269B1"/>
    <w:rsid w:val="007276CC"/>
    <w:rsid w:val="007334F3"/>
    <w:rsid w:val="00734EFB"/>
    <w:rsid w:val="0076126D"/>
    <w:rsid w:val="00776E40"/>
    <w:rsid w:val="00792911"/>
    <w:rsid w:val="00792BB4"/>
    <w:rsid w:val="0079399F"/>
    <w:rsid w:val="007A4132"/>
    <w:rsid w:val="007D5234"/>
    <w:rsid w:val="007E1849"/>
    <w:rsid w:val="007E6913"/>
    <w:rsid w:val="007F186B"/>
    <w:rsid w:val="007F54F5"/>
    <w:rsid w:val="00801640"/>
    <w:rsid w:val="008114FA"/>
    <w:rsid w:val="008256CB"/>
    <w:rsid w:val="00826B2B"/>
    <w:rsid w:val="008443A5"/>
    <w:rsid w:val="00863C3B"/>
    <w:rsid w:val="008660F5"/>
    <w:rsid w:val="0087538F"/>
    <w:rsid w:val="0088435B"/>
    <w:rsid w:val="00886D2E"/>
    <w:rsid w:val="008B0877"/>
    <w:rsid w:val="008B385A"/>
    <w:rsid w:val="00903E23"/>
    <w:rsid w:val="00922B8B"/>
    <w:rsid w:val="009436D4"/>
    <w:rsid w:val="00946705"/>
    <w:rsid w:val="009500A7"/>
    <w:rsid w:val="00952933"/>
    <w:rsid w:val="009608B6"/>
    <w:rsid w:val="009633FF"/>
    <w:rsid w:val="00974E89"/>
    <w:rsid w:val="00984918"/>
    <w:rsid w:val="00984CD2"/>
    <w:rsid w:val="009A49DE"/>
    <w:rsid w:val="009A7D57"/>
    <w:rsid w:val="009B642A"/>
    <w:rsid w:val="00A175E5"/>
    <w:rsid w:val="00A405F9"/>
    <w:rsid w:val="00A408DF"/>
    <w:rsid w:val="00A6696D"/>
    <w:rsid w:val="00A71B35"/>
    <w:rsid w:val="00A847F2"/>
    <w:rsid w:val="00A854A2"/>
    <w:rsid w:val="00AA3A2F"/>
    <w:rsid w:val="00AB0BD0"/>
    <w:rsid w:val="00AC2A38"/>
    <w:rsid w:val="00AC7BB8"/>
    <w:rsid w:val="00AD1530"/>
    <w:rsid w:val="00B00533"/>
    <w:rsid w:val="00B143E5"/>
    <w:rsid w:val="00B308FF"/>
    <w:rsid w:val="00B3365C"/>
    <w:rsid w:val="00B33E22"/>
    <w:rsid w:val="00B345AE"/>
    <w:rsid w:val="00B50C0B"/>
    <w:rsid w:val="00B56EB3"/>
    <w:rsid w:val="00B80E3A"/>
    <w:rsid w:val="00B85830"/>
    <w:rsid w:val="00B86EE9"/>
    <w:rsid w:val="00B94B3E"/>
    <w:rsid w:val="00BA2AE7"/>
    <w:rsid w:val="00BC4295"/>
    <w:rsid w:val="00BE1672"/>
    <w:rsid w:val="00BE1EE8"/>
    <w:rsid w:val="00BE58EE"/>
    <w:rsid w:val="00BE66DF"/>
    <w:rsid w:val="00BE6D1E"/>
    <w:rsid w:val="00BE7E8D"/>
    <w:rsid w:val="00BE7FBA"/>
    <w:rsid w:val="00BF5CA2"/>
    <w:rsid w:val="00BF6BAE"/>
    <w:rsid w:val="00BF7333"/>
    <w:rsid w:val="00C05EB4"/>
    <w:rsid w:val="00C25117"/>
    <w:rsid w:val="00C262EA"/>
    <w:rsid w:val="00C27350"/>
    <w:rsid w:val="00C40173"/>
    <w:rsid w:val="00C446C8"/>
    <w:rsid w:val="00C562EF"/>
    <w:rsid w:val="00C63CD7"/>
    <w:rsid w:val="00C744D5"/>
    <w:rsid w:val="00C76543"/>
    <w:rsid w:val="00C87D23"/>
    <w:rsid w:val="00C9648E"/>
    <w:rsid w:val="00CB5C13"/>
    <w:rsid w:val="00CB69F5"/>
    <w:rsid w:val="00CC3D92"/>
    <w:rsid w:val="00CC3E4E"/>
    <w:rsid w:val="00CD619C"/>
    <w:rsid w:val="00D34A59"/>
    <w:rsid w:val="00D44D1C"/>
    <w:rsid w:val="00D50D5C"/>
    <w:rsid w:val="00D639E8"/>
    <w:rsid w:val="00D66869"/>
    <w:rsid w:val="00D7493A"/>
    <w:rsid w:val="00D8159A"/>
    <w:rsid w:val="00D87EA7"/>
    <w:rsid w:val="00D92554"/>
    <w:rsid w:val="00D92D1B"/>
    <w:rsid w:val="00D949A0"/>
    <w:rsid w:val="00DB410A"/>
    <w:rsid w:val="00DC5D4E"/>
    <w:rsid w:val="00DE02D4"/>
    <w:rsid w:val="00DF016E"/>
    <w:rsid w:val="00E01A22"/>
    <w:rsid w:val="00E16385"/>
    <w:rsid w:val="00E27162"/>
    <w:rsid w:val="00E35AE0"/>
    <w:rsid w:val="00E5687D"/>
    <w:rsid w:val="00E603D5"/>
    <w:rsid w:val="00E67E6D"/>
    <w:rsid w:val="00E72D52"/>
    <w:rsid w:val="00E776F1"/>
    <w:rsid w:val="00E94698"/>
    <w:rsid w:val="00EC7749"/>
    <w:rsid w:val="00ED0CC2"/>
    <w:rsid w:val="00EE2BC1"/>
    <w:rsid w:val="00F048D0"/>
    <w:rsid w:val="00F20F38"/>
    <w:rsid w:val="00F3555D"/>
    <w:rsid w:val="00F4791B"/>
    <w:rsid w:val="00F557C9"/>
    <w:rsid w:val="00F5605D"/>
    <w:rsid w:val="00F6619A"/>
    <w:rsid w:val="00F7177E"/>
    <w:rsid w:val="00F75E69"/>
    <w:rsid w:val="00F777FF"/>
    <w:rsid w:val="00F878AD"/>
    <w:rsid w:val="00F953E1"/>
    <w:rsid w:val="00F9597D"/>
    <w:rsid w:val="00FA1308"/>
    <w:rsid w:val="00FA2CDA"/>
    <w:rsid w:val="00FA3467"/>
    <w:rsid w:val="00FA4D3F"/>
    <w:rsid w:val="00FA523F"/>
    <w:rsid w:val="00FB3FC1"/>
    <w:rsid w:val="00FD3A47"/>
    <w:rsid w:val="00FE03ED"/>
    <w:rsid w:val="00FE4482"/>
  </w:rsids>
  <m:mathPr>
    <m:mathFont m:val="Cambria Math"/>
    <m:brkBin m:val="before"/>
    <m:brkBinSub m:val="--"/>
    <m:smallFrac m:val="0"/>
    <m:dispDef/>
    <m:lMargin m:val="0"/>
    <m:rMargin m:val="0"/>
    <m:defJc m:val="centerGroup"/>
    <m:wrapIndent m:val="1440"/>
    <m:intLim m:val="subSup"/>
    <m:naryLim m:val="undOvr"/>
  </m:mathPr>
  <w:themeFontLang w:val="en-AU"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90FF0"/>
  <w15:chartTrackingRefBased/>
  <w15:docId w15:val="{34BC367B-8429-47F4-8613-7E2B5DF6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19C"/>
    <w:pPr>
      <w:spacing w:before="120" w:after="120" w:line="240" w:lineRule="auto"/>
      <w:jc w:val="both"/>
    </w:pPr>
    <w:rPr>
      <w:sz w:val="20"/>
    </w:rPr>
  </w:style>
  <w:style w:type="paragraph" w:styleId="Heading1">
    <w:name w:val="heading 1"/>
    <w:basedOn w:val="Normal"/>
    <w:next w:val="Normal"/>
    <w:link w:val="Heading1Char"/>
    <w:uiPriority w:val="9"/>
    <w:qFormat/>
    <w:rsid w:val="00CB5C13"/>
    <w:pPr>
      <w:keepNext/>
      <w:keepLines/>
      <w:spacing w:before="0" w:after="480"/>
      <w:outlineLvl w:val="0"/>
    </w:pPr>
    <w:rPr>
      <w:rFonts w:asciiTheme="majorHAnsi" w:eastAsiaTheme="majorEastAsia" w:hAnsiTheme="majorHAnsi" w:cstheme="majorBidi"/>
      <w:b/>
      <w:bCs/>
      <w:caps/>
      <w:color w:val="0070C0" w:themeColor="text2"/>
      <w:sz w:val="34"/>
      <w:szCs w:val="34"/>
    </w:rPr>
  </w:style>
  <w:style w:type="paragraph" w:styleId="Heading2">
    <w:name w:val="heading 2"/>
    <w:basedOn w:val="Normal"/>
    <w:next w:val="Normal"/>
    <w:link w:val="Heading2Char"/>
    <w:uiPriority w:val="9"/>
    <w:unhideWhenUsed/>
    <w:qFormat/>
    <w:rsid w:val="00EE2BC1"/>
    <w:pPr>
      <w:keepNext/>
      <w:keepLines/>
      <w:spacing w:before="160"/>
      <w:outlineLvl w:val="1"/>
    </w:pPr>
    <w:rPr>
      <w:rFonts w:asciiTheme="majorHAnsi" w:eastAsiaTheme="majorEastAsia" w:hAnsiTheme="majorHAnsi" w:cstheme="majorBidi"/>
      <w:color w:val="8BC9F7" w:themeColor="accent1"/>
      <w:sz w:val="32"/>
      <w:szCs w:val="32"/>
    </w:rPr>
  </w:style>
  <w:style w:type="paragraph" w:styleId="Heading3">
    <w:name w:val="heading 3"/>
    <w:basedOn w:val="Normal"/>
    <w:next w:val="Normal"/>
    <w:link w:val="Heading3Char"/>
    <w:uiPriority w:val="9"/>
    <w:unhideWhenUsed/>
    <w:qFormat/>
    <w:rsid w:val="00D50D5C"/>
    <w:pPr>
      <w:keepNext/>
      <w:keepLines/>
      <w:outlineLvl w:val="2"/>
    </w:pPr>
    <w:rPr>
      <w:rFonts w:asciiTheme="majorHAnsi" w:eastAsiaTheme="majorEastAsia" w:hAnsiTheme="majorHAnsi" w:cstheme="majorBidi"/>
      <w:noProof/>
      <w:color w:val="0C6CB3" w:themeColor="accent1" w:themeShade="7F"/>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ilagenKopie">
    <w:name w:val="Beilagen/Kopie"/>
    <w:basedOn w:val="Normal"/>
    <w:rsid w:val="008256CB"/>
    <w:pPr>
      <w:spacing w:after="100" w:line="200" w:lineRule="atLeast"/>
    </w:pPr>
    <w:rPr>
      <w:rFonts w:ascii="Arial" w:hAnsi="Arial"/>
      <w:lang w:val="de-CH"/>
    </w:rPr>
  </w:style>
  <w:style w:type="paragraph" w:styleId="Header">
    <w:name w:val="header"/>
    <w:basedOn w:val="Normal"/>
    <w:link w:val="HeaderChar"/>
    <w:uiPriority w:val="99"/>
    <w:unhideWhenUsed/>
    <w:rsid w:val="00886D2E"/>
    <w:pPr>
      <w:tabs>
        <w:tab w:val="center" w:pos="4680"/>
        <w:tab w:val="right" w:pos="9360"/>
      </w:tabs>
      <w:spacing w:before="0" w:after="0"/>
    </w:pPr>
  </w:style>
  <w:style w:type="character" w:customStyle="1" w:styleId="HeaderChar">
    <w:name w:val="Header Char"/>
    <w:basedOn w:val="DefaultParagraphFont"/>
    <w:link w:val="Header"/>
    <w:uiPriority w:val="99"/>
    <w:rsid w:val="00886D2E"/>
    <w:rPr>
      <w:sz w:val="24"/>
    </w:rPr>
  </w:style>
  <w:style w:type="paragraph" w:styleId="Footer">
    <w:name w:val="footer"/>
    <w:basedOn w:val="Normal"/>
    <w:link w:val="FooterChar"/>
    <w:uiPriority w:val="99"/>
    <w:unhideWhenUsed/>
    <w:rsid w:val="00886D2E"/>
    <w:pPr>
      <w:tabs>
        <w:tab w:val="center" w:pos="4680"/>
        <w:tab w:val="right" w:pos="9360"/>
      </w:tabs>
      <w:spacing w:before="0" w:after="0"/>
    </w:pPr>
  </w:style>
  <w:style w:type="character" w:customStyle="1" w:styleId="FooterChar">
    <w:name w:val="Footer Char"/>
    <w:basedOn w:val="DefaultParagraphFont"/>
    <w:link w:val="Footer"/>
    <w:uiPriority w:val="99"/>
    <w:rsid w:val="00886D2E"/>
    <w:rPr>
      <w:sz w:val="24"/>
    </w:rPr>
  </w:style>
  <w:style w:type="paragraph" w:styleId="Title">
    <w:name w:val="Title"/>
    <w:basedOn w:val="Normal"/>
    <w:next w:val="Normal"/>
    <w:link w:val="TitleChar"/>
    <w:uiPriority w:val="10"/>
    <w:qFormat/>
    <w:rsid w:val="00E35AE0"/>
    <w:pPr>
      <w:spacing w:before="720" w:after="200"/>
    </w:pPr>
    <w:rPr>
      <w:rFonts w:eastAsiaTheme="minorEastAsia"/>
      <w:caps/>
      <w:color w:val="8BC9F7" w:themeColor="accent1"/>
      <w:spacing w:val="10"/>
      <w:kern w:val="28"/>
      <w:sz w:val="52"/>
      <w:szCs w:val="52"/>
      <w:lang w:val="en-AU"/>
    </w:rPr>
  </w:style>
  <w:style w:type="character" w:customStyle="1" w:styleId="TitleChar">
    <w:name w:val="Title Char"/>
    <w:basedOn w:val="DefaultParagraphFont"/>
    <w:link w:val="Title"/>
    <w:uiPriority w:val="10"/>
    <w:rsid w:val="00E35AE0"/>
    <w:rPr>
      <w:rFonts w:eastAsiaTheme="minorEastAsia"/>
      <w:caps/>
      <w:color w:val="8BC9F7" w:themeColor="accent1"/>
      <w:spacing w:val="10"/>
      <w:kern w:val="28"/>
      <w:sz w:val="52"/>
      <w:szCs w:val="52"/>
      <w:lang w:val="en-AU"/>
    </w:rPr>
  </w:style>
  <w:style w:type="table" w:styleId="TableGrid">
    <w:name w:val="Table Grid"/>
    <w:basedOn w:val="TableNormal"/>
    <w:uiPriority w:val="39"/>
    <w:rsid w:val="00AC2A38"/>
    <w:pPr>
      <w:spacing w:before="200" w:after="200" w:line="276" w:lineRule="auto"/>
    </w:pPr>
    <w:rPr>
      <w:rFonts w:eastAsiaTheme="minorEastAsia"/>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00533"/>
    <w:rPr>
      <w:b/>
      <w:bCs/>
    </w:rPr>
  </w:style>
  <w:style w:type="character" w:customStyle="1" w:styleId="Heading1Char">
    <w:name w:val="Heading 1 Char"/>
    <w:basedOn w:val="DefaultParagraphFont"/>
    <w:link w:val="Heading1"/>
    <w:uiPriority w:val="9"/>
    <w:rsid w:val="00CB5C13"/>
    <w:rPr>
      <w:rFonts w:asciiTheme="majorHAnsi" w:eastAsiaTheme="majorEastAsia" w:hAnsiTheme="majorHAnsi" w:cstheme="majorBidi"/>
      <w:b/>
      <w:bCs/>
      <w:caps/>
      <w:color w:val="0070C0" w:themeColor="text2"/>
      <w:sz w:val="34"/>
      <w:szCs w:val="34"/>
    </w:rPr>
  </w:style>
  <w:style w:type="character" w:customStyle="1" w:styleId="Heading2Char">
    <w:name w:val="Heading 2 Char"/>
    <w:basedOn w:val="DefaultParagraphFont"/>
    <w:link w:val="Heading2"/>
    <w:uiPriority w:val="9"/>
    <w:rsid w:val="00EE2BC1"/>
    <w:rPr>
      <w:rFonts w:asciiTheme="majorHAnsi" w:eastAsiaTheme="majorEastAsia" w:hAnsiTheme="majorHAnsi" w:cstheme="majorBidi"/>
      <w:color w:val="8BC9F7" w:themeColor="accent1"/>
      <w:sz w:val="32"/>
      <w:szCs w:val="32"/>
    </w:rPr>
  </w:style>
  <w:style w:type="character" w:customStyle="1" w:styleId="Heading3Char">
    <w:name w:val="Heading 3 Char"/>
    <w:basedOn w:val="DefaultParagraphFont"/>
    <w:link w:val="Heading3"/>
    <w:uiPriority w:val="9"/>
    <w:rsid w:val="00D50D5C"/>
    <w:rPr>
      <w:rFonts w:asciiTheme="majorHAnsi" w:eastAsiaTheme="majorEastAsia" w:hAnsiTheme="majorHAnsi" w:cstheme="majorBidi"/>
      <w:noProof/>
      <w:color w:val="0C6CB3" w:themeColor="accent1" w:themeShade="7F"/>
      <w:sz w:val="24"/>
      <w:szCs w:val="24"/>
      <w:u w:val="single"/>
    </w:rPr>
  </w:style>
  <w:style w:type="paragraph" w:styleId="TOCHeading">
    <w:name w:val="TOC Heading"/>
    <w:basedOn w:val="Heading1"/>
    <w:next w:val="Normal"/>
    <w:uiPriority w:val="39"/>
    <w:unhideWhenUsed/>
    <w:qFormat/>
    <w:rsid w:val="00D50D5C"/>
    <w:pPr>
      <w:spacing w:before="240" w:after="0" w:line="259" w:lineRule="auto"/>
      <w:outlineLvl w:val="9"/>
    </w:pPr>
    <w:rPr>
      <w:b w:val="0"/>
      <w:bCs w:val="0"/>
      <w:caps w:val="0"/>
      <w:sz w:val="32"/>
      <w:szCs w:val="32"/>
    </w:rPr>
  </w:style>
  <w:style w:type="paragraph" w:styleId="TOC1">
    <w:name w:val="toc 1"/>
    <w:basedOn w:val="Normal"/>
    <w:next w:val="Normal"/>
    <w:autoRedefine/>
    <w:uiPriority w:val="39"/>
    <w:unhideWhenUsed/>
    <w:rsid w:val="00D50D5C"/>
    <w:pPr>
      <w:spacing w:after="100"/>
    </w:pPr>
  </w:style>
  <w:style w:type="paragraph" w:styleId="TOC2">
    <w:name w:val="toc 2"/>
    <w:basedOn w:val="Normal"/>
    <w:next w:val="Normal"/>
    <w:autoRedefine/>
    <w:uiPriority w:val="39"/>
    <w:unhideWhenUsed/>
    <w:rsid w:val="00D50D5C"/>
    <w:pPr>
      <w:spacing w:after="100"/>
      <w:ind w:left="240"/>
    </w:pPr>
  </w:style>
  <w:style w:type="paragraph" w:styleId="TOC3">
    <w:name w:val="toc 3"/>
    <w:basedOn w:val="Normal"/>
    <w:next w:val="Normal"/>
    <w:autoRedefine/>
    <w:uiPriority w:val="39"/>
    <w:unhideWhenUsed/>
    <w:rsid w:val="00D50D5C"/>
    <w:pPr>
      <w:spacing w:after="100"/>
      <w:ind w:left="480"/>
    </w:pPr>
  </w:style>
  <w:style w:type="character" w:styleId="Hyperlink">
    <w:name w:val="Hyperlink"/>
    <w:basedOn w:val="DefaultParagraphFont"/>
    <w:uiPriority w:val="99"/>
    <w:unhideWhenUsed/>
    <w:rsid w:val="00D50D5C"/>
    <w:rPr>
      <w:color w:val="309EF0" w:themeColor="hyperlink"/>
      <w:u w:val="single"/>
    </w:rPr>
  </w:style>
  <w:style w:type="table" w:customStyle="1" w:styleId="Fazmantable">
    <w:name w:val="Fazman table"/>
    <w:basedOn w:val="TableGridLight"/>
    <w:uiPriority w:val="99"/>
    <w:rsid w:val="00276A67"/>
    <w:rPr>
      <w:color w:val="000000" w:themeColor="text1"/>
      <w:sz w:val="20"/>
      <w:szCs w:val="20"/>
      <w:lang w:val="en-AU" w:eastAsia="en-GB"/>
    </w:rPr>
    <w:tblPr>
      <w:tblStyleRowBandSize w:val="1"/>
      <w:tblBorders>
        <w:top w:val="single" w:sz="4" w:space="0" w:color="9EE0F8" w:themeColor="accent2" w:themeTint="66"/>
        <w:left w:val="single" w:sz="4" w:space="0" w:color="9EE0F8" w:themeColor="accent2" w:themeTint="66"/>
        <w:bottom w:val="single" w:sz="4" w:space="0" w:color="9EE0F8" w:themeColor="accent2" w:themeTint="66"/>
        <w:right w:val="single" w:sz="4" w:space="0" w:color="9EE0F8" w:themeColor="accent2" w:themeTint="66"/>
        <w:insideH w:val="single" w:sz="4" w:space="0" w:color="9EE0F8" w:themeColor="accent2" w:themeTint="66"/>
        <w:insideV w:val="single" w:sz="4" w:space="0" w:color="9EE0F8" w:themeColor="accent2" w:themeTint="66"/>
      </w:tblBorders>
    </w:tblPr>
    <w:tblStylePr w:type="firstRow">
      <w:pPr>
        <w:jc w:val="center"/>
      </w:pPr>
      <w:rPr>
        <w:rFonts w:asciiTheme="minorHAnsi" w:hAnsiTheme="minorHAnsi"/>
        <w:b w:val="0"/>
        <w:bCs/>
        <w:color w:val="FFFFFF" w:themeColor="background1"/>
        <w:sz w:val="20"/>
      </w:rPr>
      <w:tblPr/>
      <w:tcPr>
        <w:tcBorders>
          <w:bottom w:val="single" w:sz="12" w:space="0" w:color="B9DEFA" w:themeColor="accent1" w:themeTint="99"/>
        </w:tcBorders>
        <w:shd w:val="clear" w:color="auto" w:fill="0070C0" w:themeFill="text2"/>
        <w:vAlign w:val="center"/>
      </w:tcPr>
    </w:tblStylePr>
    <w:tblStylePr w:type="lastRow">
      <w:rPr>
        <w:b/>
        <w:bCs/>
        <w:color w:val="000000" w:themeColor="text1"/>
      </w:rPr>
      <w:tblPr/>
      <w:tcPr>
        <w:tcBorders>
          <w:top w:val="double" w:sz="2" w:space="0" w:color="B9DEFA" w:themeColor="accent1" w:themeTint="99"/>
          <w:tl2br w:val="none" w:sz="0" w:space="0" w:color="auto"/>
          <w:tr2bl w:val="none" w:sz="0" w:space="0" w:color="auto"/>
        </w:tcBorders>
      </w:tcPr>
    </w:tblStylePr>
    <w:tblStylePr w:type="firstCol">
      <w:rPr>
        <w:b w:val="0"/>
        <w:bCs/>
      </w:r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FFFFFF" w:themeFill="background1"/>
      </w:tcPr>
    </w:tblStylePr>
    <w:tblStylePr w:type="band2Horz">
      <w:pPr>
        <w:jc w:val="left"/>
      </w:pPr>
      <w:rPr>
        <w:rFonts w:asciiTheme="minorHAnsi" w:hAnsiTheme="minorHAnsi"/>
        <w:b w:val="0"/>
        <w:color w:val="000000" w:themeColor="text1"/>
        <w:sz w:val="20"/>
      </w:rPr>
      <w:tblPr/>
      <w:tcPr>
        <w:shd w:val="clear" w:color="auto" w:fill="BFE4FF" w:themeFill="text2" w:themeFillTint="33"/>
      </w:tcPr>
    </w:tblStylePr>
  </w:style>
  <w:style w:type="table" w:styleId="GridTable4-Accent2">
    <w:name w:val="Grid Table 4 Accent 2"/>
    <w:basedOn w:val="TableNormal"/>
    <w:uiPriority w:val="49"/>
    <w:rsid w:val="00593301"/>
    <w:pPr>
      <w:spacing w:after="0" w:line="240" w:lineRule="auto"/>
    </w:pPr>
    <w:tblPr>
      <w:tblStyleRowBandSize w:val="1"/>
      <w:tblStyleColBandSize w:val="1"/>
      <w:tblBorders>
        <w:top w:val="single" w:sz="4" w:space="0" w:color="6ED1F4" w:themeColor="accent2" w:themeTint="99"/>
        <w:left w:val="single" w:sz="4" w:space="0" w:color="6ED1F4" w:themeColor="accent2" w:themeTint="99"/>
        <w:bottom w:val="single" w:sz="4" w:space="0" w:color="6ED1F4" w:themeColor="accent2" w:themeTint="99"/>
        <w:right w:val="single" w:sz="4" w:space="0" w:color="6ED1F4" w:themeColor="accent2" w:themeTint="99"/>
        <w:insideH w:val="single" w:sz="4" w:space="0" w:color="6ED1F4" w:themeColor="accent2" w:themeTint="99"/>
        <w:insideV w:val="single" w:sz="4" w:space="0" w:color="6ED1F4" w:themeColor="accent2" w:themeTint="99"/>
      </w:tblBorders>
    </w:tblPr>
    <w:tblStylePr w:type="firstRow">
      <w:rPr>
        <w:b/>
        <w:bCs/>
        <w:color w:val="FFFFFF" w:themeColor="background1"/>
      </w:rPr>
      <w:tblPr/>
      <w:tcPr>
        <w:tcBorders>
          <w:top w:val="single" w:sz="4" w:space="0" w:color="11B2EB" w:themeColor="accent2"/>
          <w:left w:val="single" w:sz="4" w:space="0" w:color="11B2EB" w:themeColor="accent2"/>
          <w:bottom w:val="single" w:sz="4" w:space="0" w:color="11B2EB" w:themeColor="accent2"/>
          <w:right w:val="single" w:sz="4" w:space="0" w:color="11B2EB" w:themeColor="accent2"/>
          <w:insideH w:val="nil"/>
          <w:insideV w:val="nil"/>
        </w:tcBorders>
        <w:shd w:val="clear" w:color="auto" w:fill="11B2EB" w:themeFill="accent2"/>
      </w:tcPr>
    </w:tblStylePr>
    <w:tblStylePr w:type="lastRow">
      <w:rPr>
        <w:b/>
        <w:bCs/>
      </w:rPr>
      <w:tblPr/>
      <w:tcPr>
        <w:tcBorders>
          <w:top w:val="double" w:sz="4" w:space="0" w:color="11B2EB" w:themeColor="accent2"/>
        </w:tcBorders>
      </w:tcPr>
    </w:tblStylePr>
    <w:tblStylePr w:type="firstCol">
      <w:rPr>
        <w:b/>
        <w:bCs/>
      </w:rPr>
    </w:tblStylePr>
    <w:tblStylePr w:type="lastCol">
      <w:rPr>
        <w:b/>
        <w:bCs/>
      </w:rPr>
    </w:tblStylePr>
    <w:tblStylePr w:type="band1Vert">
      <w:tblPr/>
      <w:tcPr>
        <w:shd w:val="clear" w:color="auto" w:fill="CEEFFB" w:themeFill="accent2" w:themeFillTint="33"/>
      </w:tcPr>
    </w:tblStylePr>
    <w:tblStylePr w:type="band1Horz">
      <w:tblPr/>
      <w:tcPr>
        <w:shd w:val="clear" w:color="auto" w:fill="CEEFFB" w:themeFill="accent2" w:themeFillTint="33"/>
      </w:tcPr>
    </w:tblStylePr>
  </w:style>
  <w:style w:type="table" w:styleId="TableGrid3">
    <w:name w:val="Table Grid 3"/>
    <w:basedOn w:val="TableNormal"/>
    <w:uiPriority w:val="99"/>
    <w:semiHidden/>
    <w:unhideWhenUsed/>
    <w:rsid w:val="000D3844"/>
    <w:pPr>
      <w:spacing w:before="120" w:after="120" w:line="24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593301"/>
    <w:pPr>
      <w:spacing w:before="120" w:after="120" w:line="24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5933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aliases w:val="List Paragraph1,List Paragraph11,Recommendation,L,Number,#List Paragraph,List Paragraph111,F5 List Paragraph,Dot pt,CV text,Table text,Medium Grid 1 - Accent 21,Numbered Paragraph,List Paragraph2,NFP GP Bulleted List,Bullets"/>
    <w:basedOn w:val="Normal"/>
    <w:link w:val="ListParagraphChar"/>
    <w:uiPriority w:val="34"/>
    <w:qFormat/>
    <w:rsid w:val="009633FF"/>
    <w:pPr>
      <w:spacing w:before="200" w:after="200" w:line="276" w:lineRule="auto"/>
      <w:ind w:left="720"/>
      <w:contextualSpacing/>
      <w:jc w:val="left"/>
    </w:pPr>
    <w:rPr>
      <w:rFonts w:eastAsiaTheme="minorEastAsia"/>
      <w:szCs w:val="20"/>
      <w:lang w:val="en-AU"/>
    </w:rPr>
  </w:style>
  <w:style w:type="character" w:customStyle="1" w:styleId="ListParagraphChar">
    <w:name w:val="List Paragraph Char"/>
    <w:aliases w:val="List Paragraph1 Char,List Paragraph11 Char,Recommendation Char,L Char,Number Char,#List Paragraph Char,List Paragraph111 Char,F5 List Paragraph Char,Dot pt Char,CV text Char,Table text Char,Medium Grid 1 - Accent 21 Char,Bullets Char"/>
    <w:link w:val="ListParagraph"/>
    <w:uiPriority w:val="34"/>
    <w:rsid w:val="009633FF"/>
    <w:rPr>
      <w:rFonts w:eastAsiaTheme="minorEastAsia"/>
      <w:sz w:val="20"/>
      <w:szCs w:val="20"/>
      <w:lang w:val="en-AU"/>
    </w:rPr>
  </w:style>
  <w:style w:type="paragraph" w:customStyle="1" w:styleId="Body2">
    <w:name w:val="Body2"/>
    <w:basedOn w:val="Normal"/>
    <w:link w:val="Body2Char"/>
    <w:qFormat/>
    <w:rsid w:val="008B385A"/>
    <w:pPr>
      <w:spacing w:before="240" w:after="0" w:line="276" w:lineRule="auto"/>
      <w:jc w:val="left"/>
    </w:pPr>
    <w:rPr>
      <w:rFonts w:ascii="Roboto Light" w:hAnsi="Roboto Light"/>
      <w:color w:val="003A70"/>
      <w:szCs w:val="20"/>
    </w:rPr>
  </w:style>
  <w:style w:type="character" w:customStyle="1" w:styleId="Body2Char">
    <w:name w:val="Body2 Char"/>
    <w:basedOn w:val="DefaultParagraphFont"/>
    <w:link w:val="Body2"/>
    <w:rsid w:val="008B385A"/>
    <w:rPr>
      <w:rFonts w:ascii="Roboto Light" w:hAnsi="Roboto Light"/>
      <w:color w:val="003A70"/>
      <w:sz w:val="20"/>
      <w:szCs w:val="20"/>
    </w:rPr>
  </w:style>
  <w:style w:type="paragraph" w:customStyle="1" w:styleId="Bullets1">
    <w:name w:val="Bullets1"/>
    <w:basedOn w:val="Normal"/>
    <w:link w:val="Bullets1Char"/>
    <w:qFormat/>
    <w:rsid w:val="008B385A"/>
    <w:pPr>
      <w:numPr>
        <w:numId w:val="7"/>
      </w:numPr>
      <w:spacing w:before="60" w:after="0"/>
      <w:ind w:hanging="274"/>
      <w:jc w:val="left"/>
    </w:pPr>
    <w:rPr>
      <w:rFonts w:ascii="Roboto Light" w:hAnsi="Roboto Light"/>
      <w:color w:val="003A70"/>
      <w:szCs w:val="20"/>
    </w:rPr>
  </w:style>
  <w:style w:type="character" w:customStyle="1" w:styleId="Bullets1Char">
    <w:name w:val="Bullets1 Char"/>
    <w:basedOn w:val="DefaultParagraphFont"/>
    <w:link w:val="Bullets1"/>
    <w:rsid w:val="008B385A"/>
    <w:rPr>
      <w:rFonts w:ascii="Roboto Light" w:hAnsi="Roboto Light"/>
      <w:color w:val="003A70"/>
      <w:sz w:val="20"/>
      <w:szCs w:val="20"/>
    </w:rPr>
  </w:style>
  <w:style w:type="character" w:styleId="Emphasis">
    <w:name w:val="Emphasis"/>
    <w:basedOn w:val="DefaultParagraphFont"/>
    <w:uiPriority w:val="20"/>
    <w:qFormat/>
    <w:rsid w:val="008B385A"/>
    <w:rPr>
      <w:i/>
      <w:iCs/>
      <w:color w:val="7A4282"/>
    </w:rPr>
  </w:style>
  <w:style w:type="table" w:styleId="GridTable1Light">
    <w:name w:val="Grid Table 1 Light"/>
    <w:basedOn w:val="TableNormal"/>
    <w:uiPriority w:val="46"/>
    <w:rsid w:val="00CC3E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BizPlantablewhitetoprow">
    <w:name w:val="BizPlan table white top row"/>
    <w:basedOn w:val="TableNormal"/>
    <w:uiPriority w:val="99"/>
    <w:rsid w:val="002A3FEE"/>
    <w:pPr>
      <w:spacing w:after="0" w:line="240" w:lineRule="auto"/>
    </w:pPr>
    <w:rPr>
      <w:lang w:val="en-AU"/>
    </w:rPr>
    <w:tblP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E7F4FD" w:themeFill="accent1" w:themeFillTint="33"/>
    </w:tcPr>
    <w:tblStylePr w:type="firstRow">
      <w:rPr>
        <w:b/>
      </w:rPr>
      <w:tblPr/>
      <w:tcPr>
        <w:shd w:val="clear" w:color="auto" w:fill="FFFFFF" w:themeFill="background1"/>
      </w:tcPr>
    </w:tblStylePr>
  </w:style>
  <w:style w:type="character" w:styleId="UnresolvedMention">
    <w:name w:val="Unresolved Mention"/>
    <w:basedOn w:val="DefaultParagraphFont"/>
    <w:uiPriority w:val="99"/>
    <w:semiHidden/>
    <w:unhideWhenUsed/>
    <w:rsid w:val="00E01A22"/>
    <w:rPr>
      <w:color w:val="605E5C"/>
      <w:shd w:val="clear" w:color="auto" w:fill="E1DFDD"/>
    </w:rPr>
  </w:style>
  <w:style w:type="character" w:styleId="PlaceholderText">
    <w:name w:val="Placeholder Text"/>
    <w:basedOn w:val="DefaultParagraphFont"/>
    <w:uiPriority w:val="99"/>
    <w:semiHidden/>
    <w:rsid w:val="009849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78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ndiscommission.gov.au/document/806"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ndiscommission.gov.au/about/complaint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ndis.gov.au/media/1455/download"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ndis.gov.au/media/1455/download" TargetMode="External"/><Relationship Id="rId20" Type="http://schemas.openxmlformats.org/officeDocument/2006/relationships/hyperlink" Target="https://www.legislation.gov.au/Details/F2018L0063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sabilityadvocacyfinder.dss.gov.au/disability/ndap/" TargetMode="External"/><Relationship Id="rId5" Type="http://schemas.openxmlformats.org/officeDocument/2006/relationships/numbering" Target="numbering.xml"/><Relationship Id="rId15" Type="http://schemas.openxmlformats.org/officeDocument/2006/relationships/hyperlink" Target="mailto:info@diligentsupports.com.au" TargetMode="External"/><Relationship Id="rId23" Type="http://schemas.openxmlformats.org/officeDocument/2006/relationships/hyperlink" Target="https://www.ndiscommission.gov.au/providers/complaints-management"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forms.business.gov.au/smartforms/servlet/SmartForm.html?formCode=PRD00-OC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ndiscommission.gov.au/sites/default/files/documents/2019-06/compliance-and-enforcement-policy-v2-june-2019-word.pdf" TargetMode="External"/><Relationship Id="rId27" Type="http://schemas.openxmlformats.org/officeDocument/2006/relationships/header" Target="header4.xml"/><Relationship Id="rId30" Type="http://schemas.openxmlformats.org/officeDocument/2006/relationships/glossaryDocument" Target="glossary/document.xml"/></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_rels/settings.xml.rels><?xml version="1.0" encoding="UTF-8"?><Relationships xmlns="http://schemas.openxmlformats.org/package/2006/relationships"><Relationship Id="rId1" Type="http://schemas.openxmlformats.org/officeDocument/2006/relationships/attachedTemplate" Target="file:///C:\Users\mian\Desktop\Fazzman%20order-1.dotx" TargetMode="Externa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11EFC3210942E894BC4C3A16303B13"/>
        <w:category>
          <w:name w:val="General"/>
          <w:gallery w:val="placeholder"/>
        </w:category>
        <w:types>
          <w:type w:val="bbPlcHdr"/>
        </w:types>
        <w:behaviors>
          <w:behavior w:val="content"/>
        </w:behaviors>
        <w:guid w:val="{54FC8FEA-11E1-4E71-BCF3-48A68550B725}"/>
      </w:docPartPr>
      <w:docPartBody>
        <w:p w:rsidR="003C1A89" w:rsidRDefault="00BF6078" w:rsidP="00BF6078">
          <w:pPr>
            <w:pStyle w:val="5B11EFC3210942E894BC4C3A16303B13"/>
          </w:pPr>
          <w:r w:rsidRPr="00B01F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78"/>
    <w:rsid w:val="000A755F"/>
    <w:rsid w:val="000D31FF"/>
    <w:rsid w:val="001170DE"/>
    <w:rsid w:val="003C1A89"/>
    <w:rsid w:val="00462D60"/>
    <w:rsid w:val="004C000A"/>
    <w:rsid w:val="006D49FF"/>
    <w:rsid w:val="007B509E"/>
    <w:rsid w:val="007E10D0"/>
    <w:rsid w:val="00BF6078"/>
    <w:rsid w:val="00D639E8"/>
    <w:rsid w:val="00FA4D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6078"/>
    <w:rPr>
      <w:color w:val="808080"/>
    </w:rPr>
  </w:style>
  <w:style w:type="paragraph" w:customStyle="1" w:styleId="5B11EFC3210942E894BC4C3A16303B13">
    <w:name w:val="5B11EFC3210942E894BC4C3A16303B13"/>
    <w:rsid w:val="00BF60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70C0"/>
      </a:dk2>
      <a:lt2>
        <a:srgbClr val="81D319"/>
      </a:lt2>
      <a:accent1>
        <a:srgbClr val="8BC9F7"/>
      </a:accent1>
      <a:accent2>
        <a:srgbClr val="11B2EB"/>
      </a:accent2>
      <a:accent3>
        <a:srgbClr val="A7EA52"/>
      </a:accent3>
      <a:accent4>
        <a:srgbClr val="5DCEAF"/>
      </a:accent4>
      <a:accent5>
        <a:srgbClr val="FF8021"/>
      </a:accent5>
      <a:accent6>
        <a:srgbClr val="F14124"/>
      </a:accent6>
      <a:hlink>
        <a:srgbClr val="309EF0"/>
      </a:hlink>
      <a:folHlink>
        <a:srgbClr val="59A8D1"/>
      </a:folHlink>
    </a:clrScheme>
    <a:fontScheme name="Fazmann">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C446174717947BF6BBD86BDA1108D" ma:contentTypeVersion="15" ma:contentTypeDescription="Create a new document." ma:contentTypeScope="" ma:versionID="3cda06dd8c77fb5f7eed3305995d6ff0">
  <xsd:schema xmlns:xsd="http://www.w3.org/2001/XMLSchema" xmlns:xs="http://www.w3.org/2001/XMLSchema" xmlns:p="http://schemas.microsoft.com/office/2006/metadata/properties" xmlns:ns2="14d9e4f8-60ac-402e-a40b-1a208f5efca4" xmlns:ns3="99ec8b1f-0b8d-4000-a3da-bbcffcef8054" targetNamespace="http://schemas.microsoft.com/office/2006/metadata/properties" ma:root="true" ma:fieldsID="3ecdff3f425f8d4d65c768679099dd04" ns2:_="" ns3:_="">
    <xsd:import namespace="14d9e4f8-60ac-402e-a40b-1a208f5efca4"/>
    <xsd:import namespace="99ec8b1f-0b8d-4000-a3da-bbcffcef80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9e4f8-60ac-402e-a40b-1a208f5ef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670d108-5899-47f6-99b1-7f589d6f79a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ec8b1f-0b8d-4000-a3da-bbcffcef805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551225c-dde7-4be1-aeff-b2dd27568982}" ma:internalName="TaxCatchAll" ma:showField="CatchAllData" ma:web="99ec8b1f-0b8d-4000-a3da-bbcffcef805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d9e4f8-60ac-402e-a40b-1a208f5efca4">
      <Terms xmlns="http://schemas.microsoft.com/office/infopath/2007/PartnerControls"/>
    </lcf76f155ced4ddcb4097134ff3c332f>
    <TaxCatchAll xmlns="99ec8b1f-0b8d-4000-a3da-bbcffcef80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1FF17-B401-4D2C-BA51-C490CE63EA8A}">
  <ds:schemaRefs>
    <ds:schemaRef ds:uri="http://schemas.openxmlformats.org/officeDocument/2006/bibliography"/>
  </ds:schemaRefs>
</ds:datastoreItem>
</file>

<file path=customXml/itemProps2.xml><?xml version="1.0" encoding="utf-8"?>
<ds:datastoreItem xmlns:ds="http://schemas.openxmlformats.org/officeDocument/2006/customXml" ds:itemID="{AC24B2FE-0075-4260-AE65-4E9C84B6FB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9e4f8-60ac-402e-a40b-1a208f5efca4"/>
    <ds:schemaRef ds:uri="99ec8b1f-0b8d-4000-a3da-bbcffcef8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0CB9A-CF40-4805-9854-37672ED05A24}">
  <ds:schemaRefs>
    <ds:schemaRef ds:uri="http://schemas.microsoft.com/office/2006/metadata/properties"/>
    <ds:schemaRef ds:uri="http://schemas.microsoft.com/office/infopath/2007/PartnerControls"/>
    <ds:schemaRef ds:uri="14d9e4f8-60ac-402e-a40b-1a208f5efca4"/>
    <ds:schemaRef ds:uri="99ec8b1f-0b8d-4000-a3da-bbcffcef8054"/>
  </ds:schemaRefs>
</ds:datastoreItem>
</file>

<file path=customXml/itemProps4.xml><?xml version="1.0" encoding="utf-8"?>
<ds:datastoreItem xmlns:ds="http://schemas.openxmlformats.org/officeDocument/2006/customXml" ds:itemID="{E6D7B055-0EEE-474D-B262-FF2F4D6598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Fazzman order-1</Template>
  <TotalTime>288</TotalTime>
  <Pages>10</Pages>
  <Words>2677</Words>
  <Characters>15262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service agreement</vt:lpstr>
    </vt:vector>
  </TitlesOfParts>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dc:title>
  <dc:subject>ndis</dc:subject>
  <dc:creator>mian latif</dc:creator>
  <cp:keywords>NDIS; www.lmstrg.com</cp:keywords>
  <dc:description>IP ASSET OF LMS TRG. DO NOT COPY</dc:description>
  <cp:lastModifiedBy>Diligent Supports</cp:lastModifiedBy>
  <cp:revision>185</cp:revision>
  <cp:lastPrinted>2025-08-28T07:25:00Z</cp:lastPrinted>
  <dcterms:created xsi:type="dcterms:W3CDTF">2021-06-26T12:29:00Z</dcterms:created>
  <dcterms:modified xsi:type="dcterms:W3CDTF">2025-08-28T07:26:00Z</dcterms:modified>
  <cp:category>LMS TRG; www.lmstrg.com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40a212502975ed85e8efddc1070605527706a1c4d5e02b419ec3e17f4a58ab50</vt:lpwstr>
  </property>
  <property fmtid="{D5CDD505-2E9C-101B-9397-08002B2CF9AE}" pid="3" name="ContentTypeId">
    <vt:lpwstr>0x0101005EEC446174717947BF6BBD86BDA1108D</vt:lpwstr>
  </property>
  <property fmtid="{D5CDD505-2E9C-101B-9397-08002B2CF9AE}" pid="4" name="MediaServiceImageTags">
    <vt:lpwstr/>
  </property>
</Properties>
</file>