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Neko Idle Quest – Quy Tắc Phát Triển (Development Rules)</w:t>
      </w:r>
    </w:p>
    <w:p>
      <w:r>
        <w:t>Tài liệu này quy định các nguyên tắc bắt buộc phải tuân thủ trong suốt quá trình phát triển dự án Neko Idle Quest. Mọi AI hỗ trợ lập trình, đặc biệt là Codex Dev, phải đọc và tuân thủ tuyệt đối.</w:t>
      </w:r>
    </w:p>
    <w:p>
      <w:pPr>
        <w:pStyle w:val="Heading1"/>
      </w:pPr>
      <w:r>
        <w:t>Luật Cứng Bắt Buộc</w:t>
      </w:r>
    </w:p>
    <w:p>
      <w:pPr>
        <w:pStyle w:val="ListBullet"/>
      </w:pPr>
      <w:r>
        <w:t>Mã nguồn phải rõ ràng, dễ đọc, dễ hiểu và dễ sửa lỗi.</w:t>
      </w:r>
    </w:p>
    <w:p>
      <w:pPr>
        <w:pStyle w:val="ListBullet"/>
      </w:pPr>
      <w:r>
        <w:t>Kiến trúc dự án phải nhất quán và có khả năng mở rộng lâu dài.</w:t>
      </w:r>
    </w:p>
    <w:p>
      <w:pPr>
        <w:pStyle w:val="ListBullet"/>
      </w:pPr>
      <w:r>
        <w:t>Khi cần, được phép tạo thêm thư mục và file mới để hỗ trợ tính năng mới.</w:t>
      </w:r>
    </w:p>
    <w:p>
      <w:pPr>
        <w:pStyle w:val="ListBullet"/>
      </w:pPr>
      <w:r>
        <w:t>Mọi thay đổi quan trọng phải được tài liệu hóa trong thư mục docs/note-prj/ dưới dạng file Markdown (.md).</w:t>
      </w:r>
    </w:p>
    <w:p>
      <w:pPr>
        <w:pStyle w:val="ListBullet"/>
      </w:pPr>
      <w:r>
        <w:t>Sau mỗi giai đoạn hoặc tính năng hoàn thành, phải cập nhật ghi chú tiến độ và quyết định kỹ thuật.</w:t>
      </w:r>
    </w:p>
    <w:p>
      <w:pPr>
        <w:pStyle w:val="ListBullet"/>
      </w:pPr>
      <w:r>
        <w:t>Tài liệu phải đủ chi tiết để một chat AI mới có thể tiếp tục công việc nếu mất lịch sử hội thoại.</w:t>
      </w:r>
    </w:p>
    <w:p>
      <w:pPr>
        <w:pStyle w:val="ListBullet"/>
      </w:pPr>
      <w:r>
        <w:t>Ưu tiên hoàn thành MVP trước khi thêm tính năng nâng cao.</w:t>
      </w:r>
    </w:p>
    <w:p>
      <w:pPr>
        <w:pStyle w:val="ListBullet"/>
      </w:pPr>
      <w:r>
        <w:t>Mỗi tính năng phải được kiểm thử sau khi hoàn thành.</w:t>
      </w:r>
    </w:p>
    <w:p>
      <w:pPr>
        <w:pStyle w:val="ListBullet"/>
      </w:pPr>
      <w:r>
        <w:t>Commit Git rõ ràng, ngắn gọn và thường xuyên.</w:t>
      </w:r>
    </w:p>
    <w:p>
      <w:pPr>
        <w:pStyle w:val="ListBullet"/>
      </w:pPr>
      <w:r>
        <w:t>Không viết code rối, khó bảo trì hoặc khó debug.</w:t>
      </w:r>
    </w:p>
    <w:p>
      <w:pPr>
        <w:pStyle w:val="ListBullet"/>
      </w:pPr>
      <w:r>
        <w:t>Luôn giữ dự án ở trạng thái ổn định và có thể build được.</w:t>
      </w:r>
    </w:p>
    <w:p>
      <w:pPr>
        <w:pStyle w:val="Heading1"/>
      </w:pPr>
      <w:r>
        <w:t>Cấu Trúc Tài Liệu Bắt Buộc</w:t>
      </w:r>
    </w:p>
    <w:p>
      <w:pPr>
        <w:pStyle w:val="ListBullet"/>
      </w:pPr>
      <w:r>
        <w:t>docs/project-main/           # Tài liệu tổng quan dự án</w:t>
      </w:r>
    </w:p>
    <w:p>
      <w:pPr>
        <w:pStyle w:val="ListBullet"/>
      </w:pPr>
      <w:r>
        <w:t>docs/note-prj/               # Nhật ký phát triển chính (Markdown)</w:t>
      </w:r>
    </w:p>
    <w:p>
      <w:pPr>
        <w:pStyle w:val="ListBullet"/>
      </w:pPr>
      <w:r>
        <w:t>docs/note-prj/changelog.md   # Lịch sử thay đổi</w:t>
      </w:r>
    </w:p>
    <w:p>
      <w:pPr>
        <w:pStyle w:val="ListBullet"/>
      </w:pPr>
      <w:r>
        <w:t>docs/note-prj/progress.md    # Tiến độ tổng thể</w:t>
      </w:r>
    </w:p>
    <w:p>
      <w:pPr>
        <w:pStyle w:val="ListBullet"/>
      </w:pPr>
      <w:r>
        <w:t>docs/note-prj/architecture.md# Ghi chú kiến trúc</w:t>
      </w:r>
    </w:p>
    <w:p>
      <w:pPr>
        <w:pStyle w:val="ListBullet"/>
      </w:pPr>
      <w:r>
        <w:t>docs/note-prj/issues.md      # Các lỗi và cách xử lý</w:t>
      </w:r>
    </w:p>
    <w:p>
      <w:pPr>
        <w:pStyle w:val="Heading1"/>
      </w:pPr>
      <w:r>
        <w:t>Kỷ Luật Làm Việc</w:t>
      </w:r>
    </w:p>
    <w:p>
      <w:pPr>
        <w:pStyle w:val="ListBullet"/>
      </w:pPr>
      <w:r>
        <w:t>Mỗi tính năng mới cần có tài liệu mô tả ngắn.</w:t>
      </w:r>
    </w:p>
    <w:p>
      <w:pPr>
        <w:pStyle w:val="ListBullet"/>
      </w:pPr>
      <w:r>
        <w:t>Mỗi bug quan trọng cần ghi nguyên nhân và cách khắc phục.</w:t>
      </w:r>
    </w:p>
    <w:p>
      <w:pPr>
        <w:pStyle w:val="ListBullet"/>
      </w:pPr>
      <w:r>
        <w:t>Không refactor lớn khi chưa backup.</w:t>
      </w:r>
    </w:p>
    <w:p>
      <w:pPr>
        <w:pStyle w:val="ListBullet"/>
      </w:pPr>
      <w:r>
        <w:t>Không thêm tính năng mới khi tính năng cũ chưa ổn định.</w:t>
      </w:r>
    </w:p>
    <w:p>
      <w:pPr>
        <w:pStyle w:val="ListBullet"/>
      </w:pPr>
      <w:r>
        <w:t>Luôn ưu tiên sự đơn giản và khả năng bảo trì.</w:t>
      </w:r>
    </w:p>
    <w:p>
      <w:pPr>
        <w:pStyle w:val="Heading1"/>
      </w:pPr>
      <w:r>
        <w:t>Quy Định Về Markdown (.md)</w:t>
      </w:r>
    </w:p>
    <w:p>
      <w:pPr>
        <w:pStyle w:val="ListBullet"/>
      </w:pPr>
      <w:r>
        <w:t>Ưu tiên sử dụng file .md để ghi chú và tài liệu kỹ thuật.</w:t>
      </w:r>
    </w:p>
    <w:p>
      <w:pPr>
        <w:pStyle w:val="ListBullet"/>
      </w:pPr>
      <w:r>
        <w:t>File .md dễ đọc trên GitHub và thuận tiện cho Codex Dev.</w:t>
      </w:r>
    </w:p>
    <w:p>
      <w:pPr>
        <w:pStyle w:val="ListBullet"/>
      </w:pPr>
      <w:r>
        <w:t>Mọi AI phải cập nhật các file .md liên quan khi hoàn thành công việc.</w:t>
      </w:r>
    </w:p>
    <w:p>
      <w:pPr>
        <w:pStyle w:val="Heading1"/>
      </w:pPr>
      <w:r>
        <w:t>Cam Kết Bắt Buộc</w:t>
      </w:r>
    </w:p>
    <w:p>
      <w:r>
        <w:t>Tài liệu này được xem là bộ luật phát triển chính thức của Neko Studio. Mọi AI hỗ trợ dự án phải đọc trước khi làm việc và tuân thủ trong toàn bộ vòng đời phát triển.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