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5A00205A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</w:t>
      </w:r>
      <w:r w:rsidR="008B2192">
        <w:t xml:space="preserve"> don’t</w:t>
      </w:r>
      <w:r w:rsidR="008B2192">
        <w:rPr>
          <w:lang w:val="en-GB"/>
        </w:rPr>
        <w:t xml:space="preserve"> need the namespaces for this lab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31249736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bookmarkEnd w:id="0"/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bookmarkStart w:id="1" w:name="OLE_LINK4"/>
      <w:bookmarkStart w:id="2" w:name="OLE_LINK5"/>
      <w:bookmarkStart w:id="3" w:name="OLE_LINK6"/>
      <w:r w:rsidRPr="00D9597D">
        <w:rPr>
          <w:b/>
          <w:noProof/>
          <w:lang w:eastAsia="bg-BG"/>
        </w:rPr>
        <w:t>StealFieldInfo</w:t>
      </w:r>
      <w:bookmarkEnd w:id="1"/>
      <w:bookmarkEnd w:id="2"/>
      <w:bookmarkEnd w:id="3"/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bookmarkStart w:id="4" w:name="OLE_LINK7"/>
            <w:bookmarkStart w:id="5" w:name="OLE_LINK8"/>
            <w:r w:rsidRPr="00614E4F">
              <w:rPr>
                <w:rFonts w:ascii="Consolas" w:hAnsi="Consolas" w:cs="Consolas"/>
              </w:rPr>
              <w:t>Class under investigation: Hacker</w:t>
            </w:r>
            <w:bookmarkEnd w:id="4"/>
            <w:bookmarkEnd w:id="5"/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251F614A" w:rsidR="00660D41" w:rsidRPr="00321E28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bookmarkStart w:id="6" w:name="OLE_LINK9"/>
      <w:bookmarkStart w:id="7" w:name="OLE_LINK10"/>
      <w:r w:rsidRPr="00B25EA2">
        <w:rPr>
          <w:rStyle w:val="CodeChar"/>
        </w:rPr>
        <w:t>AnalyzeAcessModi</w:t>
      </w:r>
      <w:r w:rsidR="005300C6">
        <w:rPr>
          <w:rStyle w:val="CodeChar"/>
        </w:rPr>
        <w:t>fiers</w:t>
      </w:r>
      <w:bookmarkEnd w:id="6"/>
      <w:bookmarkEnd w:id="7"/>
      <w:r w:rsidR="005300C6">
        <w:rPr>
          <w:rStyle w:val="CodeChar"/>
        </w:rPr>
        <w:t>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bookmarkStart w:id="8" w:name="OLE_LINK11"/>
      <w:bookmarkStart w:id="9" w:name="OLE_LINK12"/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</w:t>
      </w:r>
      <w:bookmarkEnd w:id="8"/>
      <w:bookmarkEnd w:id="9"/>
      <w:r w:rsidRPr="00F844A0">
        <w:rPr>
          <w:b/>
          <w:noProof/>
        </w:rPr>
        <w:t>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0" w:name="OLE_LINK13"/>
      <w:bookmarkStart w:id="11" w:name="OLE_LINK14"/>
      <w:r w:rsidRPr="00B25EA2">
        <w:rPr>
          <w:rStyle w:val="CodeChar"/>
        </w:rPr>
        <w:t>RevealPrivateMethods(stirng className)</w:t>
      </w:r>
      <w:r>
        <w:t xml:space="preserve">. </w:t>
      </w:r>
      <w:bookmarkEnd w:id="10"/>
      <w:bookmarkEnd w:id="11"/>
      <w:r>
        <w:t>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12" w:name="OLE_LINK15"/>
            <w:bookmarkStart w:id="13" w:name="OLE_LINK16"/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bookmarkStart w:id="14" w:name="OLE_LINK17"/>
            <w:bookmarkStart w:id="15" w:name="OLE_LINK18"/>
            <w:bookmarkEnd w:id="12"/>
            <w:bookmarkEnd w:id="13"/>
            <w:r w:rsidRPr="008D0F69">
              <w:rPr>
                <w:rFonts w:ascii="Consolas" w:hAnsi="Consolas" w:cs="Consolas"/>
              </w:rPr>
              <w:t>Base Class: Object</w:t>
            </w:r>
          </w:p>
          <w:bookmarkEnd w:id="14"/>
          <w:bookmarkEnd w:id="15"/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commentRangeStart w:id="16"/>
      <w:r>
        <w:t>Collector</w:t>
      </w:r>
      <w:commentRangeEnd w:id="16"/>
      <w:r w:rsidR="00342A5B">
        <w:rPr>
          <w:rStyle w:val="CommentReference"/>
          <w:rFonts w:eastAsia="Calibri" w:cs="DejaVu Sans"/>
          <w:b w:val="0"/>
          <w:bCs w:val="0"/>
          <w:color w:val="00000A"/>
        </w:rPr>
        <w:commentReference w:id="16"/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bookmarkStart w:id="17" w:name="OLE_LINK1"/>
      <w:bookmarkStart w:id="18" w:name="OLE_LINK2"/>
      <w:r w:rsidRPr="00C53635">
        <w:rPr>
          <w:b/>
          <w:noProof/>
          <w:lang w:eastAsia="bg-BG"/>
        </w:rPr>
        <w:t xml:space="preserve">will return </w:t>
      </w:r>
      <w:bookmarkEnd w:id="17"/>
      <w:bookmarkEnd w:id="18"/>
      <w:r w:rsidRPr="00C53635">
        <w:rPr>
          <w:b/>
          <w:noProof/>
          <w:lang w:eastAsia="bg-BG"/>
        </w:rPr>
        <w:t>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bookmarkStart w:id="19" w:name="OLE_LINK3"/>
            <w:bookmarkStart w:id="20" w:name="OLE_LINK19"/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  <w:bookmarkEnd w:id="19"/>
            <w:bookmarkEnd w:id="20"/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bookmarkStart w:id="21" w:name="OLE_LINK20"/>
      <w:bookmarkStart w:id="22" w:name="OLE_LINK21"/>
      <w:r w:rsidRPr="00452836">
        <w:t xml:space="preserve">Create </w:t>
      </w:r>
      <w:r>
        <w:t>attribute</w:t>
      </w:r>
      <w:bookmarkEnd w:id="21"/>
      <w:bookmarkEnd w:id="22"/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3" w:name="OLE_LINK22"/>
            <w:bookmarkStart w:id="24" w:name="OLE_LINK2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  <w:lang w:val="bg-BG" w:eastAsia="bg-BG"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</w:t>
      </w:r>
      <w:bookmarkStart w:id="25" w:name="_GoBack"/>
      <w:bookmarkEnd w:id="25"/>
      <w:r w:rsidRPr="00935E29">
        <w:t>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bookmarkStart w:id="26" w:name="OLE_LINK24"/>
            <w:bookmarkStart w:id="27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bookmarkEnd w:id="26"/>
          <w:bookmarkEnd w:id="27"/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  <w:lang w:val="bg-BG" w:eastAsia="bg-BG"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Emo N." w:date="2018-11-29T11:41:00Z" w:initials="EN">
    <w:p w14:paraId="214CE818" w14:textId="1E7093BF" w:rsidR="00342A5B" w:rsidRDefault="00342A5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4CE81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DD91B" w14:textId="77777777" w:rsidR="000305EC" w:rsidRDefault="000305EC" w:rsidP="008068A2">
      <w:pPr>
        <w:spacing w:after="0" w:line="240" w:lineRule="auto"/>
      </w:pPr>
      <w:r>
        <w:separator/>
      </w:r>
    </w:p>
  </w:endnote>
  <w:endnote w:type="continuationSeparator" w:id="0">
    <w:p w14:paraId="20BE642A" w14:textId="77777777" w:rsidR="000305EC" w:rsidRDefault="00030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B33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0621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6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6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D0621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16D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16D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0B0C0" w14:textId="77777777" w:rsidR="000305EC" w:rsidRDefault="000305EC" w:rsidP="008068A2">
      <w:pPr>
        <w:spacing w:after="0" w:line="240" w:lineRule="auto"/>
      </w:pPr>
      <w:r>
        <w:separator/>
      </w:r>
    </w:p>
  </w:footnote>
  <w:footnote w:type="continuationSeparator" w:id="0">
    <w:p w14:paraId="54EA0217" w14:textId="77777777" w:rsidR="000305EC" w:rsidRDefault="00030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o N.">
    <w15:presenceInfo w15:providerId="Windows Live" w15:userId="637493f65f2bec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5EC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C0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335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E28"/>
    <w:rsid w:val="003230CF"/>
    <w:rsid w:val="0033212E"/>
    <w:rsid w:val="0033490F"/>
    <w:rsid w:val="00342A5B"/>
    <w:rsid w:val="003505D6"/>
    <w:rsid w:val="003616D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54139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830CF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654D8"/>
    <w:rsid w:val="00870828"/>
    <w:rsid w:val="0088080B"/>
    <w:rsid w:val="008B07D7"/>
    <w:rsid w:val="008B2192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2661A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05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94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860DBAB-F378-4E15-A936-E2571CCD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A5B"/>
    <w:rPr>
      <w:rFonts w:ascii="Calibri" w:eastAsia="Calibri" w:hAnsi="Calibri" w:cs="DejaVu Sans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A5B"/>
    <w:rPr>
      <w:rFonts w:ascii="Calibri" w:eastAsia="Calibri" w:hAnsi="Calibri" w:cs="DejaVu Sans"/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CFFCE-0E1B-4ACB-89D9-D42A8DD6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4804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Emo N.</cp:lastModifiedBy>
  <cp:revision>28</cp:revision>
  <cp:lastPrinted>2015-10-26T22:35:00Z</cp:lastPrinted>
  <dcterms:created xsi:type="dcterms:W3CDTF">2016-05-21T08:57:00Z</dcterms:created>
  <dcterms:modified xsi:type="dcterms:W3CDTF">2018-11-29T13:12:00Z</dcterms:modified>
  <cp:category>programming, education, software engineering, software development</cp:category>
</cp:coreProperties>
</file>