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25" w:rsidRDefault="00D36F97" w:rsidP="007D342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НАЦИОНАЛЕН ВОЕ</w:t>
      </w:r>
      <w:bookmarkStart w:id="0" w:name="_GoBack"/>
      <w:bookmarkEnd w:id="0"/>
      <w:r w:rsidR="003646CC">
        <w:rPr>
          <w:rFonts w:ascii="Times New Roman" w:eastAsia="Times New Roman" w:hAnsi="Times New Roman" w:cs="Times New Roman"/>
          <w:b/>
          <w:sz w:val="40"/>
          <w:szCs w:val="40"/>
        </w:rPr>
        <w:t xml:space="preserve">НЕН УНИВЕРСИТЕТ  </w:t>
      </w:r>
      <w:r w:rsidR="003646CC"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‘’ВАСИЛ ЛЕВСКИ’’</w:t>
      </w:r>
      <w:r w:rsidR="003646CC">
        <w:rPr>
          <w:rFonts w:ascii="Times New Roman" w:eastAsia="Times New Roman" w:hAnsi="Times New Roman" w:cs="Times New Roman"/>
          <w:sz w:val="40"/>
          <w:szCs w:val="40"/>
        </w:rPr>
        <w:br/>
      </w:r>
      <w:r w:rsidR="003646CC">
        <w:rPr>
          <w:rFonts w:ascii="Times New Roman" w:eastAsia="Times New Roman" w:hAnsi="Times New Roman" w:cs="Times New Roman"/>
          <w:b/>
          <w:sz w:val="40"/>
          <w:szCs w:val="40"/>
        </w:rPr>
        <w:t>ФАКУЛТЕТА, ПВО и КИС</w:t>
      </w:r>
    </w:p>
    <w:p w:rsidR="00906A25" w:rsidRDefault="003646CC" w:rsidP="003736F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</w:t>
      </w:r>
    </w:p>
    <w:p w:rsidR="00906A25" w:rsidRDefault="003646CC" w:rsidP="007D342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575435" cy="193865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1938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A25" w:rsidRDefault="003646CC" w:rsidP="007D342F">
      <w:pPr>
        <w:spacing w:line="240" w:lineRule="auto"/>
        <w:jc w:val="center"/>
        <w:rPr>
          <w:rFonts w:ascii="Times New Roman" w:eastAsia="Times New Roman" w:hAnsi="Times New Roman" w:cs="Times New Roman"/>
          <w:sz w:val="80"/>
          <w:szCs w:val="80"/>
        </w:rPr>
      </w:pPr>
      <w:r>
        <w:rPr>
          <w:rFonts w:ascii="Times New Roman" w:eastAsia="Times New Roman" w:hAnsi="Times New Roman" w:cs="Times New Roman"/>
          <w:sz w:val="80"/>
          <w:szCs w:val="80"/>
        </w:rPr>
        <w:t>КУРСОВ ПРОЕКТ</w:t>
      </w:r>
    </w:p>
    <w:p w:rsidR="00906A25" w:rsidRDefault="00906A25" w:rsidP="003736F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06A25" w:rsidRDefault="00906A25" w:rsidP="003736F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06A25" w:rsidRDefault="005B429F" w:rsidP="003736F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Дисциплина</w:t>
      </w:r>
      <w:r w:rsidR="003646CC"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  <w:r w:rsidR="00A17B5A" w:rsidRPr="00A17B5A">
        <w:rPr>
          <w:rFonts w:ascii="Times New Roman" w:hAnsi="Times New Roman" w:cs="Times New Roman"/>
          <w:sz w:val="28"/>
          <w:szCs w:val="28"/>
        </w:rPr>
        <w:t>Социален маркетинг  и реклама в сектор "Сигурност"</w:t>
      </w:r>
    </w:p>
    <w:p w:rsidR="00A17B5A" w:rsidRPr="00A17B5A" w:rsidRDefault="005B429F" w:rsidP="00A17B5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Тема</w:t>
      </w:r>
      <w:r w:rsidR="003646CC" w:rsidRPr="00A17B5A"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  <w:r w:rsidR="00A17B5A" w:rsidRPr="00A17B5A">
        <w:rPr>
          <w:rFonts w:ascii="Times New Roman" w:hAnsi="Times New Roman"/>
          <w:sz w:val="28"/>
          <w:szCs w:val="28"/>
          <w:lang w:val="ru-RU"/>
        </w:rPr>
        <w:t xml:space="preserve">Видове социални мрежи. Възможностите на мрежата по отношение проучване на потребителската аудитория. </w:t>
      </w:r>
    </w:p>
    <w:p w:rsidR="00906A25" w:rsidRDefault="00906A25" w:rsidP="003736F6">
      <w:pPr>
        <w:spacing w:line="240" w:lineRule="auto"/>
        <w:jc w:val="both"/>
        <w:rPr>
          <w:b/>
          <w:sz w:val="36"/>
          <w:szCs w:val="36"/>
        </w:rPr>
      </w:pPr>
    </w:p>
    <w:p w:rsidR="007D342F" w:rsidRDefault="007D342F" w:rsidP="003736F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06A25" w:rsidRDefault="003646CC" w:rsidP="003736F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342F" w:rsidRDefault="007D342F" w:rsidP="007D342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Разработил: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Проверил:</w:t>
      </w:r>
    </w:p>
    <w:p w:rsidR="007D342F" w:rsidRPr="00457F62" w:rsidRDefault="007D342F" w:rsidP="007D342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Стив Капитанов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r w:rsidRPr="00457F62">
        <w:rPr>
          <w:rFonts w:ascii="Times New Roman" w:hAnsi="Times New Roman" w:cs="Times New Roman"/>
          <w:sz w:val="28"/>
          <w:szCs w:val="28"/>
        </w:rPr>
        <w:t>доц. д-р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B5A" w:rsidRPr="00A17B5A">
        <w:rPr>
          <w:rFonts w:ascii="Times New Roman" w:hAnsi="Times New Roman" w:cs="Times New Roman"/>
          <w:sz w:val="28"/>
          <w:szCs w:val="28"/>
        </w:rPr>
        <w:t>Младен Димитров Тонев</w:t>
      </w:r>
    </w:p>
    <w:p w:rsidR="00906A25" w:rsidRDefault="007D342F" w:rsidP="007D342F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ф-т  номер 1205914                                              </w:t>
      </w:r>
    </w:p>
    <w:p w:rsidR="00906A25" w:rsidRDefault="00906A25" w:rsidP="003736F6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906A25" w:rsidRDefault="00906A25" w:rsidP="007D342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D342F" w:rsidRDefault="007D342F" w:rsidP="007D342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906A25" w:rsidRDefault="003646CC" w:rsidP="007D342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Шумен 2021</w:t>
      </w:r>
    </w:p>
    <w:p w:rsidR="007D342F" w:rsidRDefault="007D342F" w:rsidP="007D342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342F" w:rsidRDefault="007D342F" w:rsidP="007D342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6A25" w:rsidRDefault="003646CC" w:rsidP="003736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color w:val="366091"/>
          <w:sz w:val="32"/>
          <w:szCs w:val="32"/>
        </w:rPr>
        <w:t>Съдържание</w:t>
      </w:r>
    </w:p>
    <w:sdt>
      <w:sdtPr>
        <w:id w:val="-1031809172"/>
        <w:docPartObj>
          <w:docPartGallery w:val="Table of Contents"/>
          <w:docPartUnique/>
        </w:docPartObj>
      </w:sdtPr>
      <w:sdtEndPr/>
      <w:sdtContent>
        <w:p w:rsidR="006D44D0" w:rsidRDefault="003646CC">
          <w:pPr>
            <w:pStyle w:val="10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5680927" w:history="1">
            <w:r w:rsidR="006D44D0"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Увод</w:t>
            </w:r>
            <w:r w:rsidR="006D44D0">
              <w:rPr>
                <w:noProof/>
                <w:webHidden/>
              </w:rPr>
              <w:tab/>
            </w:r>
            <w:r w:rsidR="006D44D0">
              <w:rPr>
                <w:noProof/>
                <w:webHidden/>
              </w:rPr>
              <w:fldChar w:fldCharType="begin"/>
            </w:r>
            <w:r w:rsidR="006D44D0">
              <w:rPr>
                <w:noProof/>
                <w:webHidden/>
              </w:rPr>
              <w:instrText xml:space="preserve"> PAGEREF _Toc65680927 \h </w:instrText>
            </w:r>
            <w:r w:rsidR="006D44D0">
              <w:rPr>
                <w:noProof/>
                <w:webHidden/>
              </w:rPr>
            </w:r>
            <w:r w:rsidR="006D44D0">
              <w:rPr>
                <w:noProof/>
                <w:webHidden/>
              </w:rPr>
              <w:fldChar w:fldCharType="separate"/>
            </w:r>
            <w:r w:rsidR="006D44D0">
              <w:rPr>
                <w:noProof/>
                <w:webHidden/>
              </w:rPr>
              <w:t>3</w:t>
            </w:r>
            <w:r w:rsidR="006D44D0">
              <w:rPr>
                <w:noProof/>
                <w:webHidden/>
              </w:rPr>
              <w:fldChar w:fldCharType="end"/>
            </w:r>
          </w:hyperlink>
        </w:p>
        <w:p w:rsidR="006D44D0" w:rsidRDefault="006D44D0">
          <w:pPr>
            <w:pStyle w:val="10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680928" w:history="1"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Изложение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4D0" w:rsidRDefault="006D44D0">
          <w:pPr>
            <w:pStyle w:val="20"/>
            <w:tabs>
              <w:tab w:val="left" w:pos="660"/>
              <w:tab w:val="righ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680929" w:history="1"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КАКВО Е СОЦИАЛНА МРЕЖА?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4D0" w:rsidRDefault="006D44D0">
          <w:pPr>
            <w:pStyle w:val="20"/>
            <w:tabs>
              <w:tab w:val="left" w:pos="660"/>
              <w:tab w:val="righ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680930" w:history="1"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ВИДОВЕ СОЦИАЛНИ МРЕЖИ.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4D0" w:rsidRDefault="006D44D0">
          <w:pPr>
            <w:pStyle w:val="30"/>
            <w:tabs>
              <w:tab w:val="left" w:pos="880"/>
              <w:tab w:val="righ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680931" w:history="1">
            <w:r w:rsidRPr="00E804A5">
              <w:rPr>
                <w:rStyle w:val="a8"/>
                <w:rFonts w:ascii="Symbol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804A5">
              <w:rPr>
                <w:rStyle w:val="a8"/>
                <w:bCs/>
                <w:i/>
                <w:noProof/>
              </w:rPr>
              <w:t>Мрежи за мнения на потребителите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4D0" w:rsidRDefault="006D44D0">
          <w:pPr>
            <w:pStyle w:val="20"/>
            <w:tabs>
              <w:tab w:val="left" w:pos="660"/>
              <w:tab w:val="righ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680932" w:history="1"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МАРКЕТИНГ В СОЦИАЛНИТЕ МРЕЖИ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4D0" w:rsidRDefault="006D44D0">
          <w:pPr>
            <w:pStyle w:val="20"/>
            <w:tabs>
              <w:tab w:val="left" w:pos="660"/>
              <w:tab w:val="righ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680933" w:history="1"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ПОКАЗАТЕЛИ В СОЦИАЛНИТЕ МРЕЖИ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4D0" w:rsidRDefault="006D44D0">
          <w:pPr>
            <w:pStyle w:val="20"/>
            <w:tabs>
              <w:tab w:val="left" w:pos="660"/>
              <w:tab w:val="righ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680934" w:history="1"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КАК ДА ИЗМЕРВАТЕ ПОКАЗАТЕЛИТЕ В СОЦИАЛНИТЕ МРЕЖИ?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4D0" w:rsidRDefault="006D44D0">
          <w:pPr>
            <w:pStyle w:val="20"/>
            <w:tabs>
              <w:tab w:val="left" w:pos="660"/>
              <w:tab w:val="righ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680935" w:history="1"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ПРИЧИНА ЗА УЧАСТИЕ В СОЦИАЛНИТЕ МРЕЖИ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4D0" w:rsidRDefault="006D44D0">
          <w:pPr>
            <w:pStyle w:val="10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680936" w:history="1"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4D0" w:rsidRDefault="006D44D0">
          <w:pPr>
            <w:pStyle w:val="10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680937" w:history="1">
            <w:r w:rsidRPr="00E804A5">
              <w:rPr>
                <w:rStyle w:val="a8"/>
                <w:rFonts w:ascii="Times New Roman" w:eastAsia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25" w:rsidRDefault="003646CC" w:rsidP="003736F6">
          <w:pPr>
            <w:spacing w:line="240" w:lineRule="auto"/>
            <w:jc w:val="both"/>
          </w:pPr>
          <w:r>
            <w:fldChar w:fldCharType="end"/>
          </w:r>
        </w:p>
      </w:sdtContent>
    </w:sdt>
    <w:p w:rsidR="00906A25" w:rsidRDefault="00906A25" w:rsidP="00373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06A25" w:rsidRDefault="00906A25" w:rsidP="00373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06A25" w:rsidRDefault="00906A25" w:rsidP="00373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06A25" w:rsidRDefault="00906A25" w:rsidP="00373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06A25" w:rsidRDefault="00906A25" w:rsidP="00373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06A25" w:rsidRDefault="00906A25" w:rsidP="00373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06A25" w:rsidRDefault="00906A25" w:rsidP="00373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06A25" w:rsidRDefault="00906A25" w:rsidP="00373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06A25" w:rsidRDefault="00906A25" w:rsidP="00373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06A25" w:rsidRDefault="00906A25" w:rsidP="00373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06A25" w:rsidRDefault="00906A25" w:rsidP="00373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06A25" w:rsidRDefault="00906A25" w:rsidP="00373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5B429F" w:rsidRDefault="005B429F">
      <w:pP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06A25" w:rsidRDefault="003646CC" w:rsidP="003736F6">
      <w:pPr>
        <w:pStyle w:val="1"/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1" w:name="_Toc65680927"/>
      <w:r>
        <w:rPr>
          <w:rFonts w:ascii="Times New Roman" w:eastAsia="Times New Roman" w:hAnsi="Times New Roman" w:cs="Times New Roman"/>
        </w:rPr>
        <w:lastRenderedPageBreak/>
        <w:t>Увод</w:t>
      </w:r>
      <w:bookmarkEnd w:id="1"/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</w:t>
      </w:r>
    </w:p>
    <w:p w:rsidR="00906A25" w:rsidRPr="00706F5B" w:rsidRDefault="00706F5B" w:rsidP="003736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F5B">
        <w:rPr>
          <w:rFonts w:ascii="Times New Roman" w:hAnsi="Times New Roman" w:cs="Times New Roman"/>
          <w:sz w:val="28"/>
          <w:szCs w:val="28"/>
        </w:rPr>
        <w:t xml:space="preserve">Целта на курсовия проект е да разгледа социалните мрежи, за какво служат и биват използвани. Проследяване на тяхното влияние, негативно и позитивно върху поведението на човека, според начина на използване. Да се анализира начина по които социалните мрежи </w:t>
      </w:r>
      <w:r w:rsidR="007D7C15" w:rsidRPr="00706F5B">
        <w:rPr>
          <w:rFonts w:ascii="Times New Roman" w:hAnsi="Times New Roman" w:cs="Times New Roman"/>
          <w:sz w:val="28"/>
          <w:szCs w:val="28"/>
        </w:rPr>
        <w:t>влия</w:t>
      </w:r>
      <w:r w:rsidR="007D7C15">
        <w:rPr>
          <w:rFonts w:ascii="Times New Roman" w:hAnsi="Times New Roman" w:cs="Times New Roman"/>
          <w:sz w:val="28"/>
          <w:szCs w:val="28"/>
        </w:rPr>
        <w:t>я</w:t>
      </w:r>
      <w:r w:rsidR="007D7C15" w:rsidRPr="00706F5B">
        <w:rPr>
          <w:rFonts w:ascii="Times New Roman" w:hAnsi="Times New Roman" w:cs="Times New Roman"/>
          <w:sz w:val="28"/>
          <w:szCs w:val="28"/>
        </w:rPr>
        <w:t>т</w:t>
      </w:r>
      <w:r w:rsidRPr="00706F5B">
        <w:rPr>
          <w:rFonts w:ascii="Times New Roman" w:hAnsi="Times New Roman" w:cs="Times New Roman"/>
          <w:sz w:val="28"/>
          <w:szCs w:val="28"/>
        </w:rPr>
        <w:t xml:space="preserve"> върху поведението на човека.</w:t>
      </w:r>
    </w:p>
    <w:p w:rsidR="00706F5B" w:rsidRDefault="00706F5B" w:rsidP="00706F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F5B">
        <w:rPr>
          <w:rFonts w:ascii="Times New Roman" w:hAnsi="Times New Roman" w:cs="Times New Roman"/>
          <w:sz w:val="28"/>
          <w:szCs w:val="28"/>
        </w:rPr>
        <w:t xml:space="preserve">    За всяка бизнес организация потребителят е цар, но Интернет му дава възможност да стане още по-могъщ благодарение на социалните мрежи, търсещите машини, сайтове за сравняване на цени, пазаруване в реално време, разглеждане на предложения от множество източници, всички те захранвани от все по-лесните за управление Интернет технологии. Необходимо е да се напомни, че потребителят не е изолиран, а е част от огромна онлайн социална общност. Потребителското поведение става все по-сложно под влиянието на факторите от новата дигитална среда. Наблюдават се нов вид потребители, които искат да са на “един клик разстояние” от организацията и нейните марки и продукти и желаят да получат най-доброто от реалния и виртуалния свят.</w:t>
      </w:r>
    </w:p>
    <w:p w:rsidR="00706F5B" w:rsidRPr="00706F5B" w:rsidRDefault="00706F5B" w:rsidP="00706F5B">
      <w:pP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highlight w:val="white"/>
        </w:rPr>
      </w:pPr>
    </w:p>
    <w:p w:rsidR="00554960" w:rsidRDefault="00554960">
      <w:pP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06A25" w:rsidRDefault="003646CC" w:rsidP="003736F6">
      <w:pPr>
        <w:pStyle w:val="1"/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2" w:name="_Toc65680928"/>
      <w:r>
        <w:rPr>
          <w:rFonts w:ascii="Times New Roman" w:eastAsia="Times New Roman" w:hAnsi="Times New Roman" w:cs="Times New Roman"/>
        </w:rPr>
        <w:lastRenderedPageBreak/>
        <w:t>Изложение</w:t>
      </w:r>
      <w:bookmarkEnd w:id="2"/>
    </w:p>
    <w:p w:rsidR="00906A25" w:rsidRDefault="00706F5B" w:rsidP="003E6341">
      <w:pPr>
        <w:pStyle w:val="2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3" w:name="_Toc65680929"/>
      <w:r>
        <w:rPr>
          <w:rFonts w:ascii="Times New Roman" w:eastAsia="Times New Roman" w:hAnsi="Times New Roman" w:cs="Times New Roman"/>
        </w:rPr>
        <w:t>КАКВО Е СОЦИАЛНА МРЕЖА?</w:t>
      </w:r>
      <w:bookmarkEnd w:id="3"/>
    </w:p>
    <w:p w:rsidR="00554960" w:rsidRPr="00554960" w:rsidRDefault="00554960" w:rsidP="00554960"/>
    <w:p w:rsidR="00706F5B" w:rsidRPr="001053D7" w:rsidRDefault="001D0F3A" w:rsidP="00706F5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3znysh7" w:colFirst="0" w:colLast="0"/>
      <w:bookmarkEnd w:id="4"/>
      <w:r w:rsidRPr="001053D7">
        <w:rPr>
          <w:rFonts w:ascii="Times New Roman" w:hAnsi="Times New Roman" w:cs="Times New Roman"/>
          <w:sz w:val="28"/>
          <w:szCs w:val="28"/>
        </w:rPr>
        <w:t xml:space="preserve"> </w:t>
      </w:r>
      <w:r w:rsidR="00706F5B" w:rsidRPr="001053D7">
        <w:rPr>
          <w:rFonts w:ascii="Times New Roman" w:hAnsi="Times New Roman" w:cs="Times New Roman"/>
          <w:sz w:val="28"/>
          <w:szCs w:val="28"/>
        </w:rPr>
        <w:t xml:space="preserve">Социалната мрежа в социологията е социална структура от индивиди (или организации), свързани в специфични за дадена мрежа типове отношения като приятелство (роднинство), идеи, виждания, традиции, финансови отношения, хипервръзки и други. </w:t>
      </w:r>
    </w:p>
    <w:p w:rsidR="00706F5B" w:rsidRPr="001053D7" w:rsidRDefault="00706F5B" w:rsidP="00706F5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3D7">
        <w:rPr>
          <w:rFonts w:ascii="Times New Roman" w:hAnsi="Times New Roman" w:cs="Times New Roman"/>
          <w:sz w:val="28"/>
          <w:szCs w:val="28"/>
        </w:rPr>
        <w:t>Индивидите и организациите са наречени в социологията на този тип мрежи „възли“. В нейната най-проста форма социалната мрежа представлява карта на връзките между всички релативни възли, които са изучавани. Тези концепции обикновено се представят чрез социална мрежова диаграма, където възлите са точки, а връзките са линии.</w:t>
      </w:r>
    </w:p>
    <w:p w:rsidR="00706F5B" w:rsidRPr="001053D7" w:rsidRDefault="00706F5B" w:rsidP="00706F5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3D7">
        <w:rPr>
          <w:rFonts w:ascii="Times New Roman" w:hAnsi="Times New Roman" w:cs="Times New Roman"/>
          <w:sz w:val="28"/>
          <w:szCs w:val="28"/>
        </w:rPr>
        <w:t xml:space="preserve"> Социалната мрежа в интернет е платформа или уебсайт, който се фокусира върху изграждането или отразяването на социалните взаимоотношения между хората.</w:t>
      </w:r>
    </w:p>
    <w:p w:rsidR="003736F6" w:rsidRPr="001053D7" w:rsidRDefault="00706F5B" w:rsidP="00706F5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3D7">
        <w:rPr>
          <w:rFonts w:ascii="Times New Roman" w:hAnsi="Times New Roman" w:cs="Times New Roman"/>
          <w:sz w:val="28"/>
          <w:szCs w:val="28"/>
        </w:rPr>
        <w:t xml:space="preserve"> Обикновено, когато говорим за социални или обществени сайтове, се подразбират сайтове тип Web 2.0.</w:t>
      </w:r>
    </w:p>
    <w:p w:rsidR="00706F5B" w:rsidRPr="001053D7" w:rsidRDefault="00706F5B" w:rsidP="00706F5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3D7">
        <w:rPr>
          <w:rFonts w:ascii="Times New Roman" w:hAnsi="Times New Roman" w:cs="Times New Roman"/>
          <w:sz w:val="28"/>
          <w:szCs w:val="28"/>
        </w:rPr>
        <w:t>Обществото е основният двигателен механизъм на една подобна мрежа. Чрез градивния подход, който един социален сайт прилага, възползвайки се от общността, неговата мрежа нараства почти експоненциално.</w:t>
      </w:r>
    </w:p>
    <w:p w:rsidR="00906A25" w:rsidRDefault="00706F5B" w:rsidP="00ED6C34">
      <w:pPr>
        <w:pStyle w:val="2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5" w:name="_Toc65680930"/>
      <w:r>
        <w:rPr>
          <w:rFonts w:ascii="Times New Roman" w:eastAsia="Times New Roman" w:hAnsi="Times New Roman" w:cs="Times New Roman"/>
        </w:rPr>
        <w:t>ВИДОВЕ СОЦИАЛНИ МРЕЖИ.</w:t>
      </w:r>
      <w:bookmarkEnd w:id="5"/>
      <w:r w:rsidR="005C1252">
        <w:rPr>
          <w:rFonts w:ascii="Times New Roman" w:eastAsia="Times New Roman" w:hAnsi="Times New Roman" w:cs="Times New Roman"/>
        </w:rPr>
        <w:t xml:space="preserve"> </w:t>
      </w:r>
    </w:p>
    <w:p w:rsidR="00261866" w:rsidRPr="00261866" w:rsidRDefault="00261866" w:rsidP="00261866"/>
    <w:p w:rsidR="00706F5B" w:rsidRPr="00D66410" w:rsidRDefault="00706F5B" w:rsidP="00706F5B">
      <w:pPr>
        <w:rPr>
          <w:rFonts w:ascii="Times New Roman" w:hAnsi="Times New Roman" w:cs="Times New Roman"/>
          <w:sz w:val="28"/>
          <w:szCs w:val="28"/>
        </w:rPr>
      </w:pPr>
      <w:r w:rsidRPr="00D66410">
        <w:rPr>
          <w:rFonts w:ascii="Times New Roman" w:hAnsi="Times New Roman" w:cs="Times New Roman"/>
          <w:sz w:val="28"/>
          <w:szCs w:val="28"/>
        </w:rPr>
        <w:t>Социалните мрежи се делят на различни видове:</w:t>
      </w:r>
    </w:p>
    <w:p w:rsidR="00B23074" w:rsidRPr="00261866" w:rsidRDefault="00B23074" w:rsidP="00B23074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420" w:lineRule="atLeast"/>
        <w:jc w:val="both"/>
        <w:rPr>
          <w:rStyle w:val="a9"/>
          <w:i/>
          <w:sz w:val="28"/>
          <w:szCs w:val="28"/>
        </w:rPr>
      </w:pPr>
      <w:r w:rsidRPr="00261866">
        <w:rPr>
          <w:rStyle w:val="a9"/>
          <w:i/>
          <w:sz w:val="28"/>
          <w:szCs w:val="28"/>
        </w:rPr>
        <w:t>С</w:t>
      </w:r>
      <w:r w:rsidR="00706F5B" w:rsidRPr="00261866">
        <w:rPr>
          <w:rStyle w:val="a9"/>
          <w:i/>
          <w:sz w:val="28"/>
          <w:szCs w:val="28"/>
        </w:rPr>
        <w:t>вързване с хора и брандове</w:t>
      </w:r>
    </w:p>
    <w:p w:rsidR="00706F5B" w:rsidRPr="002D2FCF" w:rsidRDefault="00706F5B" w:rsidP="00B23074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b/>
          <w:bCs/>
          <w:i/>
          <w:iCs/>
          <w:color w:val="333333"/>
          <w:sz w:val="32"/>
          <w:szCs w:val="28"/>
          <w:shd w:val="clear" w:color="auto" w:fill="FFFFFF"/>
        </w:rPr>
      </w:pPr>
      <w:r w:rsidRPr="002D2FCF">
        <w:rPr>
          <w:color w:val="333333"/>
          <w:sz w:val="28"/>
        </w:rPr>
        <w:t xml:space="preserve"> </w:t>
      </w:r>
      <w:r w:rsidRPr="002D2FCF">
        <w:rPr>
          <w:b/>
          <w:bCs/>
          <w:color w:val="333333"/>
          <w:sz w:val="28"/>
        </w:rPr>
        <w:t>Примери:</w:t>
      </w:r>
      <w:r w:rsidRPr="002D2FCF">
        <w:rPr>
          <w:color w:val="333333"/>
          <w:sz w:val="28"/>
        </w:rPr>
        <w:t> Facebook, Twitter, LinkedIn</w:t>
      </w:r>
    </w:p>
    <w:p w:rsidR="00706F5B" w:rsidRPr="00706F5B" w:rsidRDefault="00706F5B" w:rsidP="00706F5B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230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Защо хората използват тези мрежи:</w:t>
      </w:r>
      <w:r w:rsidRPr="00706F5B">
        <w:rPr>
          <w:rFonts w:ascii="Times New Roman" w:eastAsia="Times New Roman" w:hAnsi="Times New Roman" w:cs="Times New Roman"/>
          <w:color w:val="333333"/>
          <w:sz w:val="28"/>
          <w:szCs w:val="28"/>
        </w:rPr>
        <w:t> За да се свързват с хора (и марки) онлайн.</w:t>
      </w:r>
    </w:p>
    <w:p w:rsidR="00706F5B" w:rsidRPr="00706F5B" w:rsidRDefault="00706F5B" w:rsidP="00706F5B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230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Как можете да се възползвате за вашия бизнес:</w:t>
      </w:r>
      <w:r w:rsidRPr="00706F5B">
        <w:rPr>
          <w:rFonts w:ascii="Times New Roman" w:eastAsia="Times New Roman" w:hAnsi="Times New Roman" w:cs="Times New Roman"/>
          <w:color w:val="333333"/>
          <w:sz w:val="28"/>
          <w:szCs w:val="28"/>
        </w:rPr>
        <w:t> Нека преброим начините. Изследване на пазара, познаване на марката, генериране на кукички, изграждане на връзки, обслужване на клиенти … списъкът е почти безкраен.</w:t>
      </w:r>
    </w:p>
    <w:p w:rsidR="00706F5B" w:rsidRPr="00706F5B" w:rsidRDefault="00706F5B" w:rsidP="00706F5B">
      <w:pPr>
        <w:shd w:val="clear" w:color="auto" w:fill="FFFFFF"/>
        <w:spacing w:after="15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6F5B">
        <w:rPr>
          <w:rFonts w:ascii="Times New Roman" w:eastAsia="Times New Roman" w:hAnsi="Times New Roman" w:cs="Times New Roman"/>
          <w:color w:val="333333"/>
          <w:sz w:val="28"/>
          <w:szCs w:val="28"/>
        </w:rPr>
        <w:t>Социалните мрежи, понякога наричани „мрежи за взаимоотношения“, помагат на хората и организациите да се свързват онлайн, за да споделят информация и идеи.</w:t>
      </w:r>
    </w:p>
    <w:p w:rsidR="00706F5B" w:rsidRDefault="00706F5B" w:rsidP="00706F5B">
      <w:pPr>
        <w:shd w:val="clear" w:color="auto" w:fill="FFFFFF"/>
        <w:spacing w:after="15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6F5B">
        <w:rPr>
          <w:rFonts w:ascii="Times New Roman" w:eastAsia="Times New Roman" w:hAnsi="Times New Roman" w:cs="Times New Roman"/>
          <w:color w:val="333333"/>
          <w:sz w:val="28"/>
          <w:szCs w:val="28"/>
        </w:rPr>
        <w:t>Сега, и особено след нарастването на мобилния интернет, тези мрежи се превърнаха в центрове, които трансформират почти всеки аспект на съвременния живот – от четене на новини до споделяне на снимки от почивка до намиране на нова работа – в социално преживяване.</w:t>
      </w:r>
    </w:p>
    <w:p w:rsidR="00B23074" w:rsidRPr="00D66410" w:rsidRDefault="00B23074" w:rsidP="00B23074">
      <w:pPr>
        <w:pStyle w:val="a5"/>
        <w:numPr>
          <w:ilvl w:val="0"/>
          <w:numId w:val="18"/>
        </w:numPr>
        <w:shd w:val="clear" w:color="auto" w:fill="FFFFFF"/>
        <w:spacing w:after="150" w:line="420" w:lineRule="atLeast"/>
        <w:jc w:val="both"/>
        <w:rPr>
          <w:rStyle w:val="a9"/>
          <w:rFonts w:ascii="Times New Roman" w:hAnsi="Times New Roman" w:cs="Times New Roman"/>
          <w:i/>
          <w:sz w:val="28"/>
          <w:szCs w:val="28"/>
        </w:rPr>
      </w:pPr>
      <w:r w:rsidRPr="00D66410">
        <w:rPr>
          <w:rStyle w:val="a9"/>
          <w:rFonts w:ascii="Times New Roman" w:hAnsi="Times New Roman" w:cs="Times New Roman"/>
          <w:i/>
          <w:sz w:val="28"/>
          <w:szCs w:val="28"/>
        </w:rPr>
        <w:lastRenderedPageBreak/>
        <w:t>За споделяне на предпочитания (новини, музика, видео, снимки, хипервръзки към интересни статии и др.)</w:t>
      </w:r>
    </w:p>
    <w:p w:rsidR="00B23074" w:rsidRPr="00B23074" w:rsidRDefault="00B23074" w:rsidP="00B23074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B23074">
        <w:rPr>
          <w:rStyle w:val="a9"/>
          <w:color w:val="333333"/>
          <w:sz w:val="28"/>
          <w:szCs w:val="28"/>
        </w:rPr>
        <w:t>Примери:</w:t>
      </w:r>
      <w:r w:rsidRPr="00B23074">
        <w:rPr>
          <w:color w:val="333333"/>
          <w:sz w:val="28"/>
          <w:szCs w:val="28"/>
        </w:rPr>
        <w:t> Instagram, Snapchat, YouTube</w:t>
      </w:r>
    </w:p>
    <w:p w:rsidR="00B23074" w:rsidRPr="00B23074" w:rsidRDefault="00B23074" w:rsidP="00B23074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B23074">
        <w:rPr>
          <w:rStyle w:val="a9"/>
          <w:color w:val="333333"/>
          <w:sz w:val="28"/>
          <w:szCs w:val="28"/>
        </w:rPr>
        <w:t>Защо хората използват тези мрежи:</w:t>
      </w:r>
      <w:r w:rsidRPr="00B23074">
        <w:rPr>
          <w:color w:val="333333"/>
          <w:sz w:val="28"/>
          <w:szCs w:val="28"/>
        </w:rPr>
        <w:t> За да споделят онлайн, снимки, видео на живо и други медии.</w:t>
      </w:r>
    </w:p>
    <w:p w:rsidR="00B23074" w:rsidRPr="00B23074" w:rsidRDefault="00B23074" w:rsidP="00B23074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B23074">
        <w:rPr>
          <w:rStyle w:val="a9"/>
          <w:color w:val="333333"/>
          <w:sz w:val="28"/>
          <w:szCs w:val="28"/>
        </w:rPr>
        <w:t>Как можете да се възползвате за вашия бизнес</w:t>
      </w:r>
      <w:r w:rsidRPr="00B23074">
        <w:rPr>
          <w:color w:val="333333"/>
          <w:sz w:val="28"/>
          <w:szCs w:val="28"/>
        </w:rPr>
        <w:t>: Подобно на основните мрежи за връзки, тези сайтове са безценни за осведомеността на марката, генерирането на водещи клиенти, ангажираността на аудиторията и повечето ви други социални маркетингови цели.</w:t>
      </w:r>
    </w:p>
    <w:p w:rsidR="00B23074" w:rsidRPr="00B23074" w:rsidRDefault="00B23074" w:rsidP="00B23074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B23074">
        <w:rPr>
          <w:color w:val="333333"/>
          <w:sz w:val="28"/>
          <w:szCs w:val="28"/>
        </w:rPr>
        <w:t>Линиите между мрежите за споделяне на изображения и социалните мрежи се размиват днес, тъй като мрежите за социални отношения като Facebook и Twitter добавят видео на живо, разширена реалност и други мултимедийни услуги към техните платформи. Това, което отличава мрежите за споделяне на медиите обаче е, че споделянето на медии е тяхната определяща и основна цел.</w:t>
      </w:r>
    </w:p>
    <w:p w:rsidR="00B23074" w:rsidRPr="00B23074" w:rsidRDefault="00B23074" w:rsidP="00B23074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rStyle w:val="a9"/>
          <w:b w:val="0"/>
          <w:bCs w:val="0"/>
          <w:color w:val="333333"/>
          <w:sz w:val="28"/>
          <w:szCs w:val="28"/>
        </w:rPr>
      </w:pPr>
      <w:r w:rsidRPr="00B23074">
        <w:rPr>
          <w:color w:val="333333"/>
          <w:sz w:val="28"/>
          <w:szCs w:val="28"/>
        </w:rPr>
        <w:t>Докато по-голямата част от публикациите в мрежите за взаимоотношения съдържат текст, публикациите в мрежи като Instagram и Snapchat започват с изображение или видео, към което потребителите могат да решат да добавят съдържание като надписи, споменавания на други потребители или филтри.</w:t>
      </w:r>
    </w:p>
    <w:p w:rsidR="00706F5B" w:rsidRPr="00D66410" w:rsidRDefault="00B23074" w:rsidP="00B23074">
      <w:pPr>
        <w:pStyle w:val="a5"/>
        <w:numPr>
          <w:ilvl w:val="0"/>
          <w:numId w:val="18"/>
        </w:numPr>
        <w:rPr>
          <w:rStyle w:val="a9"/>
          <w:rFonts w:ascii="Times New Roman" w:hAnsi="Times New Roman" w:cs="Times New Roman"/>
          <w:i/>
          <w:sz w:val="28"/>
          <w:szCs w:val="28"/>
        </w:rPr>
      </w:pPr>
      <w:r w:rsidRPr="00D66410">
        <w:rPr>
          <w:rStyle w:val="a9"/>
          <w:rFonts w:ascii="Times New Roman" w:hAnsi="Times New Roman" w:cs="Times New Roman"/>
          <w:i/>
          <w:sz w:val="28"/>
          <w:szCs w:val="28"/>
        </w:rPr>
        <w:t>Дискусионни форуми</w:t>
      </w:r>
    </w:p>
    <w:p w:rsidR="00B23074" w:rsidRPr="000E3322" w:rsidRDefault="00B23074" w:rsidP="00B23074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0E3322">
        <w:rPr>
          <w:rStyle w:val="a9"/>
          <w:color w:val="333333"/>
          <w:sz w:val="28"/>
          <w:szCs w:val="28"/>
        </w:rPr>
        <w:t>Примери:</w:t>
      </w:r>
      <w:r w:rsidRPr="000E3322">
        <w:rPr>
          <w:color w:val="333333"/>
          <w:sz w:val="28"/>
          <w:szCs w:val="28"/>
        </w:rPr>
        <w:t> reddit, Quora, Digg</w:t>
      </w:r>
    </w:p>
    <w:p w:rsidR="00B23074" w:rsidRPr="000E3322" w:rsidRDefault="00B23074" w:rsidP="00B23074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0E3322">
        <w:rPr>
          <w:rStyle w:val="a9"/>
          <w:color w:val="333333"/>
          <w:sz w:val="28"/>
          <w:szCs w:val="28"/>
        </w:rPr>
        <w:t>Защо хората използват тези мрежи:</w:t>
      </w:r>
      <w:r w:rsidRPr="000E3322">
        <w:rPr>
          <w:color w:val="333333"/>
          <w:sz w:val="28"/>
          <w:szCs w:val="28"/>
        </w:rPr>
        <w:t> За да намерят, обсъдят и споделят новини, информация и мнения.</w:t>
      </w:r>
    </w:p>
    <w:p w:rsidR="00B23074" w:rsidRPr="000E3322" w:rsidRDefault="00B23074" w:rsidP="00B23074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0E3322">
        <w:rPr>
          <w:rStyle w:val="a9"/>
          <w:color w:val="333333"/>
          <w:sz w:val="28"/>
          <w:szCs w:val="28"/>
        </w:rPr>
        <w:t>Как можете да се възползвате за вашия бизнес</w:t>
      </w:r>
      <w:r w:rsidRPr="000E3322">
        <w:rPr>
          <w:color w:val="333333"/>
          <w:sz w:val="28"/>
          <w:szCs w:val="28"/>
        </w:rPr>
        <w:t>: Тези мрежи могат да бъдат отличен ресурс за пазарни проучвания. Съставено правилно, можете да рекламирате и в тях, въпреки че ще трябва да внимавате, за да запазите рекламите и публикациите си.</w:t>
      </w:r>
    </w:p>
    <w:p w:rsidR="00B23074" w:rsidRPr="000E3322" w:rsidRDefault="00B23074" w:rsidP="00B23074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0E3322">
        <w:rPr>
          <w:color w:val="333333"/>
          <w:sz w:val="28"/>
          <w:szCs w:val="28"/>
        </w:rPr>
        <w:t>Дискусионните форуми са един от най-старите видове социални медии.</w:t>
      </w:r>
    </w:p>
    <w:p w:rsidR="000E3322" w:rsidRDefault="00B23074" w:rsidP="000E3322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0E3322">
        <w:rPr>
          <w:color w:val="333333"/>
          <w:sz w:val="28"/>
          <w:szCs w:val="28"/>
        </w:rPr>
        <w:t>Обърнете внимание на широкия обхват и масовия брой потребители на форуми като reddit, Quora и Digg и ще видите, че жаждата на обществото за колективно знание и мъдрост остава несъмнима.</w:t>
      </w:r>
    </w:p>
    <w:p w:rsidR="000E3322" w:rsidRPr="00D66410" w:rsidRDefault="000E3322" w:rsidP="000E3322">
      <w:pPr>
        <w:pStyle w:val="a7"/>
        <w:numPr>
          <w:ilvl w:val="0"/>
          <w:numId w:val="18"/>
        </w:numPr>
        <w:shd w:val="clear" w:color="auto" w:fill="FFFFFF"/>
        <w:spacing w:before="0" w:beforeAutospacing="0" w:after="150" w:afterAutospacing="0" w:line="420" w:lineRule="atLeast"/>
        <w:jc w:val="both"/>
        <w:rPr>
          <w:rStyle w:val="a9"/>
          <w:i/>
          <w:sz w:val="28"/>
          <w:szCs w:val="28"/>
        </w:rPr>
      </w:pPr>
      <w:r w:rsidRPr="00D66410">
        <w:rPr>
          <w:rStyle w:val="a9"/>
          <w:i/>
          <w:sz w:val="28"/>
          <w:szCs w:val="28"/>
        </w:rPr>
        <w:t>М</w:t>
      </w:r>
      <w:r w:rsidRPr="00D66410">
        <w:rPr>
          <w:rStyle w:val="a9"/>
          <w:rFonts w:hint="eastAsia"/>
          <w:i/>
          <w:sz w:val="28"/>
          <w:szCs w:val="28"/>
        </w:rPr>
        <w:t>режи</w:t>
      </w:r>
      <w:r w:rsidRPr="00D66410">
        <w:rPr>
          <w:rStyle w:val="a9"/>
          <w:i/>
          <w:sz w:val="28"/>
          <w:szCs w:val="28"/>
        </w:rPr>
        <w:t xml:space="preserve"> </w:t>
      </w:r>
      <w:r w:rsidRPr="00D66410">
        <w:rPr>
          <w:rStyle w:val="a9"/>
          <w:rFonts w:hint="eastAsia"/>
          <w:i/>
          <w:sz w:val="28"/>
          <w:szCs w:val="28"/>
        </w:rPr>
        <w:t>за</w:t>
      </w:r>
      <w:r w:rsidRPr="00D66410">
        <w:rPr>
          <w:rStyle w:val="a9"/>
          <w:i/>
          <w:sz w:val="28"/>
          <w:szCs w:val="28"/>
        </w:rPr>
        <w:t xml:space="preserve"> </w:t>
      </w:r>
      <w:r w:rsidRPr="00D66410">
        <w:rPr>
          <w:rStyle w:val="a9"/>
          <w:rFonts w:hint="eastAsia"/>
          <w:i/>
          <w:sz w:val="28"/>
          <w:szCs w:val="28"/>
        </w:rPr>
        <w:t>маркиране</w:t>
      </w:r>
      <w:r w:rsidRPr="00D66410">
        <w:rPr>
          <w:rStyle w:val="a9"/>
          <w:i/>
          <w:sz w:val="28"/>
          <w:szCs w:val="28"/>
        </w:rPr>
        <w:t xml:space="preserve"> </w:t>
      </w:r>
      <w:r w:rsidRPr="00D66410">
        <w:rPr>
          <w:rStyle w:val="a9"/>
          <w:rFonts w:hint="eastAsia"/>
          <w:i/>
          <w:sz w:val="28"/>
          <w:szCs w:val="28"/>
        </w:rPr>
        <w:t>и</w:t>
      </w:r>
      <w:r w:rsidRPr="00D66410">
        <w:rPr>
          <w:rStyle w:val="a9"/>
          <w:i/>
          <w:sz w:val="28"/>
          <w:szCs w:val="28"/>
        </w:rPr>
        <w:t xml:space="preserve"> </w:t>
      </w:r>
      <w:r w:rsidRPr="00D66410">
        <w:rPr>
          <w:rStyle w:val="a9"/>
          <w:rFonts w:hint="eastAsia"/>
          <w:i/>
          <w:sz w:val="28"/>
          <w:szCs w:val="28"/>
        </w:rPr>
        <w:t>съдържание</w:t>
      </w:r>
      <w:r w:rsidRPr="00D66410">
        <w:rPr>
          <w:rStyle w:val="a9"/>
          <w:i/>
          <w:sz w:val="28"/>
          <w:szCs w:val="28"/>
        </w:rPr>
        <w:t xml:space="preserve"> </w:t>
      </w:r>
      <w:r w:rsidRPr="00D66410">
        <w:rPr>
          <w:rStyle w:val="a9"/>
          <w:rFonts w:hint="eastAsia"/>
          <w:i/>
          <w:sz w:val="28"/>
          <w:szCs w:val="28"/>
        </w:rPr>
        <w:t>за</w:t>
      </w:r>
      <w:r w:rsidRPr="00D66410">
        <w:rPr>
          <w:rStyle w:val="a9"/>
          <w:i/>
          <w:sz w:val="28"/>
          <w:szCs w:val="28"/>
        </w:rPr>
        <w:t xml:space="preserve"> </w:t>
      </w:r>
      <w:r w:rsidRPr="00D66410">
        <w:rPr>
          <w:rStyle w:val="a9"/>
          <w:rFonts w:hint="eastAsia"/>
          <w:i/>
          <w:sz w:val="28"/>
          <w:szCs w:val="28"/>
        </w:rPr>
        <w:t>съдържание</w:t>
      </w:r>
    </w:p>
    <w:p w:rsidR="00D66410" w:rsidRPr="00D66410" w:rsidRDefault="00D66410" w:rsidP="00D66410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D66410">
        <w:rPr>
          <w:rStyle w:val="a9"/>
          <w:color w:val="333333"/>
          <w:sz w:val="28"/>
          <w:szCs w:val="28"/>
        </w:rPr>
        <w:t>Примери:</w:t>
      </w:r>
      <w:r w:rsidRPr="00D66410">
        <w:rPr>
          <w:color w:val="333333"/>
          <w:sz w:val="28"/>
          <w:szCs w:val="28"/>
        </w:rPr>
        <w:t> Pinterest, Flipboard</w:t>
      </w:r>
    </w:p>
    <w:p w:rsidR="00D66410" w:rsidRPr="00D66410" w:rsidRDefault="00D66410" w:rsidP="00D66410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D66410">
        <w:rPr>
          <w:rStyle w:val="a9"/>
          <w:color w:val="333333"/>
          <w:sz w:val="28"/>
          <w:szCs w:val="28"/>
        </w:rPr>
        <w:lastRenderedPageBreak/>
        <w:t>Защо хората използват тези мрежи:</w:t>
      </w:r>
      <w:r w:rsidRPr="00D66410">
        <w:rPr>
          <w:color w:val="333333"/>
          <w:sz w:val="28"/>
          <w:szCs w:val="28"/>
        </w:rPr>
        <w:t> за откриване, запазване, споделяне и обсъждане на ново и актуално съдържание.</w:t>
      </w:r>
    </w:p>
    <w:p w:rsidR="00D66410" w:rsidRPr="00D66410" w:rsidRDefault="00D66410" w:rsidP="00D66410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D66410">
        <w:rPr>
          <w:rStyle w:val="a9"/>
          <w:color w:val="333333"/>
          <w:sz w:val="28"/>
          <w:szCs w:val="28"/>
        </w:rPr>
        <w:t>Как можете да се възползвате за вашия бизнес:</w:t>
      </w:r>
      <w:r w:rsidRPr="00D66410">
        <w:rPr>
          <w:color w:val="333333"/>
          <w:sz w:val="28"/>
          <w:szCs w:val="28"/>
        </w:rPr>
        <w:t> Тези мрежи могат да бъдат много ефективни за повишаване на информираността на марката, ангажираността на клиентите и трафика на уебсайтове.</w:t>
      </w:r>
    </w:p>
    <w:p w:rsidR="00D66410" w:rsidRPr="00D66410" w:rsidRDefault="00D66410" w:rsidP="00D66410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D66410">
        <w:rPr>
          <w:color w:val="333333"/>
          <w:sz w:val="28"/>
          <w:szCs w:val="28"/>
        </w:rPr>
        <w:t>Тези мрежи са опора на креативността и вдъхновение за хората, които търсят информация и идеи, и добавяйки ги към маркетинговия си план за социални медии, ще отворите нови канали за изграждане на информираност за марката и ангажиране с вашата аудитория и клиенти.</w:t>
      </w:r>
    </w:p>
    <w:p w:rsidR="00D66410" w:rsidRDefault="00D66410" w:rsidP="00D66410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D66410">
        <w:rPr>
          <w:color w:val="333333"/>
          <w:sz w:val="28"/>
          <w:szCs w:val="28"/>
        </w:rPr>
        <w:t>Мрежите за отметки като Pinterest помагат на хората да откриват, запазват и споделят визуално съдържание. Лесна първа стъпка за започване на работа с Pinterest е да направите уебсайта си лесен за отметки. Това води до оптимизиране на заглавия и изображения във вашия блог и / или уебсайт за емисиите, които тези мрежи използват за достъп и споделяне на вашето съдържание.</w:t>
      </w:r>
    </w:p>
    <w:p w:rsidR="00D66410" w:rsidRPr="00D66410" w:rsidRDefault="00D66410" w:rsidP="00D66410">
      <w:pPr>
        <w:pStyle w:val="3"/>
        <w:numPr>
          <w:ilvl w:val="0"/>
          <w:numId w:val="18"/>
        </w:numPr>
        <w:shd w:val="clear" w:color="auto" w:fill="FFFFFF"/>
        <w:spacing w:before="300" w:after="0" w:line="510" w:lineRule="atLeast"/>
        <w:rPr>
          <w:rStyle w:val="a9"/>
          <w:b/>
          <w:i/>
          <w:sz w:val="28"/>
          <w:szCs w:val="28"/>
        </w:rPr>
      </w:pPr>
      <w:bookmarkStart w:id="6" w:name="_Toc65680931"/>
      <w:r w:rsidRPr="00D66410">
        <w:rPr>
          <w:rStyle w:val="a9"/>
          <w:b/>
          <w:i/>
          <w:sz w:val="28"/>
          <w:szCs w:val="28"/>
        </w:rPr>
        <w:t>Мрежи за мнения на потребителите</w:t>
      </w:r>
      <w:bookmarkEnd w:id="6"/>
    </w:p>
    <w:p w:rsidR="00D66410" w:rsidRPr="00D66410" w:rsidRDefault="00D66410" w:rsidP="00D66410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D66410">
        <w:rPr>
          <w:rStyle w:val="a9"/>
          <w:color w:val="333333"/>
          <w:sz w:val="28"/>
          <w:szCs w:val="28"/>
        </w:rPr>
        <w:t>Примери:</w:t>
      </w:r>
      <w:r w:rsidRPr="00D66410">
        <w:rPr>
          <w:color w:val="333333"/>
          <w:sz w:val="28"/>
          <w:szCs w:val="28"/>
        </w:rPr>
        <w:t> Yelp, Zomato, TripAdvisor</w:t>
      </w:r>
    </w:p>
    <w:p w:rsidR="00D66410" w:rsidRPr="00D66410" w:rsidRDefault="00D66410" w:rsidP="00D66410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D66410">
        <w:rPr>
          <w:rStyle w:val="a9"/>
          <w:color w:val="333333"/>
          <w:sz w:val="28"/>
          <w:szCs w:val="28"/>
        </w:rPr>
        <w:t>Защо хората използват тези мрежи:</w:t>
      </w:r>
      <w:r w:rsidRPr="00D66410">
        <w:rPr>
          <w:color w:val="333333"/>
          <w:sz w:val="28"/>
          <w:szCs w:val="28"/>
        </w:rPr>
        <w:t> За да намерят, прегледат и споделят информация за марки, продукти и услуги, както и за ресторанти, дестинации за пътуване и други.</w:t>
      </w:r>
    </w:p>
    <w:p w:rsidR="00D66410" w:rsidRPr="00D66410" w:rsidRDefault="00D66410" w:rsidP="00D66410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D66410">
        <w:rPr>
          <w:rStyle w:val="a9"/>
          <w:color w:val="333333"/>
          <w:sz w:val="28"/>
          <w:szCs w:val="28"/>
        </w:rPr>
        <w:t>Как можете да се възползвате за вашия бизнес:</w:t>
      </w:r>
      <w:r w:rsidRPr="00D66410">
        <w:rPr>
          <w:color w:val="333333"/>
          <w:sz w:val="28"/>
          <w:szCs w:val="28"/>
        </w:rPr>
        <w:t> Положителните отзиви представят социално доказателство за вашите претенции. Подхождайте добре, можете да разрешавате проблеми и с недоволни клиенти.</w:t>
      </w:r>
    </w:p>
    <w:p w:rsidR="00D66410" w:rsidRDefault="00D66410" w:rsidP="00D66410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D66410">
        <w:rPr>
          <w:color w:val="333333"/>
          <w:sz w:val="28"/>
          <w:szCs w:val="28"/>
        </w:rPr>
        <w:t>Отзивите са вид съдържание, което придава много стойност на много уебсайтове и онлайн услуги – помислете за опита за купуване в Amazon или за опита на локален бизнес в Google Maps.</w:t>
      </w:r>
    </w:p>
    <w:p w:rsidR="00D66410" w:rsidRPr="00D66410" w:rsidRDefault="00D66410" w:rsidP="00D66410">
      <w:pPr>
        <w:pStyle w:val="a7"/>
        <w:numPr>
          <w:ilvl w:val="0"/>
          <w:numId w:val="18"/>
        </w:numPr>
        <w:shd w:val="clear" w:color="auto" w:fill="FFFFFF"/>
        <w:spacing w:before="0" w:beforeAutospacing="0" w:after="150" w:afterAutospacing="0" w:line="420" w:lineRule="atLeast"/>
        <w:jc w:val="both"/>
        <w:rPr>
          <w:rStyle w:val="a9"/>
          <w:b w:val="0"/>
          <w:bCs w:val="0"/>
          <w:i/>
          <w:color w:val="333333"/>
          <w:sz w:val="28"/>
          <w:szCs w:val="28"/>
        </w:rPr>
      </w:pPr>
      <w:r>
        <w:rPr>
          <w:rStyle w:val="a9"/>
          <w:bCs w:val="0"/>
          <w:i/>
          <w:color w:val="252A2C"/>
          <w:sz w:val="28"/>
          <w:szCs w:val="28"/>
        </w:rPr>
        <w:t>М</w:t>
      </w:r>
      <w:r w:rsidRPr="00D66410">
        <w:rPr>
          <w:rStyle w:val="a9"/>
          <w:bCs w:val="0"/>
          <w:i/>
          <w:color w:val="252A2C"/>
          <w:sz w:val="28"/>
          <w:szCs w:val="28"/>
        </w:rPr>
        <w:t>режи за блогове и публикуване</w:t>
      </w:r>
    </w:p>
    <w:p w:rsidR="00D66410" w:rsidRPr="006B1911" w:rsidRDefault="00D66410" w:rsidP="00D66410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rStyle w:val="a9"/>
          <w:color w:val="333333"/>
          <w:sz w:val="28"/>
          <w:szCs w:val="28"/>
        </w:rPr>
        <w:t>Примери:</w:t>
      </w:r>
      <w:r w:rsidRPr="006B1911">
        <w:rPr>
          <w:color w:val="333333"/>
          <w:sz w:val="28"/>
          <w:szCs w:val="28"/>
        </w:rPr>
        <w:t> WordPress, Tumblr, Medium</w:t>
      </w:r>
    </w:p>
    <w:p w:rsidR="00D66410" w:rsidRPr="006B1911" w:rsidRDefault="00D66410" w:rsidP="00D66410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rStyle w:val="a9"/>
          <w:color w:val="333333"/>
          <w:sz w:val="28"/>
          <w:szCs w:val="28"/>
        </w:rPr>
        <w:t>Защо хората използват тези мрежи</w:t>
      </w:r>
      <w:r w:rsidRPr="006B1911">
        <w:rPr>
          <w:color w:val="333333"/>
          <w:sz w:val="28"/>
          <w:szCs w:val="28"/>
        </w:rPr>
        <w:t>: За да публикуват, откриват и коментират съдържание онлайн.</w:t>
      </w:r>
    </w:p>
    <w:p w:rsidR="00D66410" w:rsidRPr="006B1911" w:rsidRDefault="00D66410" w:rsidP="00D66410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rStyle w:val="a9"/>
          <w:color w:val="333333"/>
          <w:sz w:val="28"/>
          <w:szCs w:val="28"/>
        </w:rPr>
        <w:t>Как можете да се възползвате за вашия бизнес:</w:t>
      </w:r>
      <w:r w:rsidRPr="006B1911">
        <w:rPr>
          <w:color w:val="333333"/>
          <w:sz w:val="28"/>
          <w:szCs w:val="28"/>
        </w:rPr>
        <w:t xml:space="preserve">  Съдържателният маркетинг може да бъде изключително ефективен начин за общуване с вашата </w:t>
      </w:r>
      <w:r w:rsidRPr="006B1911">
        <w:rPr>
          <w:color w:val="333333"/>
          <w:sz w:val="28"/>
          <w:szCs w:val="28"/>
        </w:rPr>
        <w:lastRenderedPageBreak/>
        <w:t>аудитория.  Изграждане на вашата марка и генериране на потенциални клиенти и продажби.</w:t>
      </w:r>
    </w:p>
    <w:p w:rsidR="00D66410" w:rsidRPr="006B1911" w:rsidRDefault="00D66410" w:rsidP="00D66410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color w:val="333333"/>
          <w:sz w:val="28"/>
          <w:szCs w:val="28"/>
        </w:rPr>
        <w:t>Мрежите за блогове и публикуване дават на хората и марките инструменти за публикуване на съдържание онлайн във формати, които насърчават откриването, споделянето и коментирането.</w:t>
      </w:r>
    </w:p>
    <w:p w:rsidR="00D66410" w:rsidRPr="006B1911" w:rsidRDefault="00D66410" w:rsidP="00D66410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color w:val="333333"/>
          <w:sz w:val="28"/>
          <w:szCs w:val="28"/>
        </w:rPr>
        <w:t>Тези мрежи варират от по-традиционни блог платформи като WordPress и Blogger до услуги за микроблогинг като Tumblr и интерактивни платформи за социално публикуване като Medium.</w:t>
      </w:r>
    </w:p>
    <w:p w:rsidR="00D66410" w:rsidRPr="006B1911" w:rsidRDefault="00D66410" w:rsidP="00D66410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color w:val="333333"/>
          <w:sz w:val="28"/>
          <w:szCs w:val="28"/>
        </w:rPr>
        <w:t>Ако вашата стратегия за популяризиране включва маркетинг на съдържание (и ако не е, може да искате да го обмислите), вашият бизнес може да придобие видимост, като поддържа блог.</w:t>
      </w:r>
    </w:p>
    <w:p w:rsidR="00D66410" w:rsidRPr="006B1911" w:rsidRDefault="00D66410" w:rsidP="00D66410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color w:val="333333"/>
          <w:sz w:val="28"/>
          <w:szCs w:val="28"/>
        </w:rPr>
        <w:t>Блогът помага за повишаване на осведомеността за вашия бизнес и генериране на по-ангажиращо съдържание за вашите социални канали като Facebook.</w:t>
      </w:r>
    </w:p>
    <w:p w:rsidR="00D66410" w:rsidRDefault="00D66410" w:rsidP="00D66410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color w:val="333333"/>
          <w:sz w:val="28"/>
          <w:szCs w:val="28"/>
        </w:rPr>
        <w:t>Той също може да ви помогне да издигнете ниша за вашата марка като лидер във вашата индустрия.</w:t>
      </w:r>
    </w:p>
    <w:p w:rsidR="006B1911" w:rsidRDefault="006B1911" w:rsidP="006B1911">
      <w:pPr>
        <w:pStyle w:val="a7"/>
        <w:numPr>
          <w:ilvl w:val="0"/>
          <w:numId w:val="18"/>
        </w:numPr>
        <w:shd w:val="clear" w:color="auto" w:fill="FFFFFF"/>
        <w:spacing w:before="0" w:beforeAutospacing="0" w:after="150" w:afterAutospacing="0" w:line="420" w:lineRule="atLeast"/>
        <w:jc w:val="both"/>
        <w:rPr>
          <w:b/>
          <w:i/>
          <w:color w:val="333333"/>
          <w:sz w:val="28"/>
          <w:szCs w:val="28"/>
        </w:rPr>
      </w:pPr>
      <w:r w:rsidRPr="006B1911">
        <w:rPr>
          <w:b/>
          <w:i/>
          <w:color w:val="333333"/>
          <w:sz w:val="28"/>
          <w:szCs w:val="28"/>
        </w:rPr>
        <w:t>Социални мрежи за пазаруване</w:t>
      </w:r>
    </w:p>
    <w:p w:rsidR="006B1911" w:rsidRPr="006B1911" w:rsidRDefault="006B1911" w:rsidP="006B1911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rStyle w:val="a9"/>
          <w:color w:val="333333"/>
          <w:sz w:val="28"/>
          <w:szCs w:val="28"/>
        </w:rPr>
        <w:t>Примери: </w:t>
      </w:r>
      <w:r w:rsidRPr="006B1911">
        <w:rPr>
          <w:color w:val="333333"/>
          <w:sz w:val="28"/>
          <w:szCs w:val="28"/>
        </w:rPr>
        <w:t>Polyvore, Etsy, Fancy</w:t>
      </w:r>
    </w:p>
    <w:p w:rsidR="006B1911" w:rsidRPr="006B1911" w:rsidRDefault="006B1911" w:rsidP="006B1911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rStyle w:val="a9"/>
          <w:color w:val="333333"/>
          <w:sz w:val="28"/>
          <w:szCs w:val="28"/>
        </w:rPr>
        <w:t>Защо хората използват тези мрежи: </w:t>
      </w:r>
      <w:r w:rsidRPr="006B1911">
        <w:rPr>
          <w:color w:val="333333"/>
          <w:sz w:val="28"/>
          <w:szCs w:val="28"/>
        </w:rPr>
        <w:t>За да забележат тенденциите, да следват марки, да споделят страхотни находки и да правят покупки.</w:t>
      </w:r>
    </w:p>
    <w:p w:rsidR="006B1911" w:rsidRPr="006B1911" w:rsidRDefault="006B1911" w:rsidP="006B1911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rStyle w:val="a9"/>
          <w:color w:val="333333"/>
          <w:sz w:val="28"/>
          <w:szCs w:val="28"/>
        </w:rPr>
        <w:t>Как можете да се възползвате за вашия бизнес</w:t>
      </w:r>
      <w:r w:rsidRPr="006B1911">
        <w:rPr>
          <w:color w:val="333333"/>
          <w:sz w:val="28"/>
          <w:szCs w:val="28"/>
        </w:rPr>
        <w:t>: Марките могат да повишат информираността, да увеличат ангажираността и да продават продукти по нови канали. </w:t>
      </w:r>
    </w:p>
    <w:p w:rsidR="006B1911" w:rsidRPr="006B1911" w:rsidRDefault="006B1911" w:rsidP="006B1911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color w:val="333333"/>
          <w:sz w:val="28"/>
          <w:szCs w:val="28"/>
        </w:rPr>
        <w:t>Социалните мрежи за пазаруване правят електронната търговия ангажираща чрез добавяне на социален елемент.</w:t>
      </w:r>
    </w:p>
    <w:p w:rsidR="006B1911" w:rsidRPr="006B1911" w:rsidRDefault="006B1911" w:rsidP="006B1911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color w:val="333333"/>
          <w:sz w:val="28"/>
          <w:szCs w:val="28"/>
        </w:rPr>
        <w:t>Разбира се, елементите на електронната търговия се появяват в много други видове социални мрежи. Например Pinterest разполага с покупни пинове, а Instagram предоставя инструменти за призив като „пазарувайте сега“ и „инсталирайте сега“.</w:t>
      </w:r>
    </w:p>
    <w:p w:rsidR="006B1911" w:rsidRPr="006B1911" w:rsidRDefault="006B1911" w:rsidP="006B1911">
      <w:pPr>
        <w:pStyle w:val="a7"/>
        <w:shd w:val="clear" w:color="auto" w:fill="FFFFFF"/>
        <w:spacing w:before="0" w:beforeAutospacing="0" w:after="15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color w:val="333333"/>
          <w:sz w:val="28"/>
          <w:szCs w:val="28"/>
        </w:rPr>
        <w:t>Социалните мрежи за пазаруване го правят  добре. Те са фокусирана интеграция между социалния опит и пазаруването.</w:t>
      </w:r>
    </w:p>
    <w:p w:rsidR="006B1911" w:rsidRPr="006B1911" w:rsidRDefault="006B1911" w:rsidP="006B1911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6B1911">
        <w:rPr>
          <w:color w:val="333333"/>
          <w:sz w:val="28"/>
          <w:szCs w:val="28"/>
        </w:rPr>
        <w:lastRenderedPageBreak/>
        <w:t>Услуги като Etsy позволяват на малки фирми и отделни майстори да продават продуктите. Polyvore е добър пример за мрежа, създадена да интегрира социалния опит с опита на купуване. По-голямата част от съдържанието се генерира от потребители, които избират продукти, създават колажи и след това споделят с други потребители.</w:t>
      </w:r>
    </w:p>
    <w:p w:rsidR="00B23074" w:rsidRPr="00B23074" w:rsidRDefault="00B23074" w:rsidP="00B23074">
      <w:pPr>
        <w:rPr>
          <w:rStyle w:val="a9"/>
        </w:rPr>
      </w:pPr>
    </w:p>
    <w:p w:rsidR="00906A25" w:rsidRDefault="009417CE" w:rsidP="006D44D0">
      <w:pPr>
        <w:pStyle w:val="2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7" w:name="_Toc65680932"/>
      <w:r>
        <w:rPr>
          <w:rFonts w:ascii="Times New Roman" w:eastAsia="Times New Roman" w:hAnsi="Times New Roman" w:cs="Times New Roman"/>
        </w:rPr>
        <w:t>МАРКЕТИНГ В СОЦИАЛНИТЕ МРЕЖИ</w:t>
      </w:r>
      <w:bookmarkEnd w:id="7"/>
    </w:p>
    <w:p w:rsidR="009218CA" w:rsidRPr="009218CA" w:rsidRDefault="009218CA" w:rsidP="009218CA"/>
    <w:p w:rsidR="009417CE" w:rsidRPr="009218CA" w:rsidRDefault="009417CE" w:rsidP="009417C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18CA">
        <w:rPr>
          <w:rFonts w:ascii="Times New Roman" w:eastAsia="Times New Roman" w:hAnsi="Times New Roman" w:cs="Times New Roman"/>
          <w:color w:val="333333"/>
          <w:sz w:val="28"/>
          <w:szCs w:val="28"/>
        </w:rPr>
        <w:t>Маркетинг на социални мрежи (Social media marketing) е форма на интернет маркетинг, която използва социалните мрежи като маркетингов и рекламен инструмент. Целта на този тип маркетинг е да създава съдържание, което потребителите да харесват и споделят в тяхните социални профили, което да помогне на дадена компания, продукт или услуга да увеличи популяризирането на марката си и да разшири достига си до повече клиенти.</w:t>
      </w:r>
    </w:p>
    <w:p w:rsidR="009417CE" w:rsidRDefault="009417CE" w:rsidP="009417CE">
      <w:p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9417CE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Предимства </w:t>
      </w:r>
      <w: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на маркетинга на социалните мрежи са :</w:t>
      </w:r>
    </w:p>
    <w:p w:rsidR="009417CE" w:rsidRDefault="009417CE" w:rsidP="009417CE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Утвърждаване на бранда</w:t>
      </w:r>
    </w:p>
    <w:p w:rsidR="009417CE" w:rsidRPr="009417CE" w:rsidRDefault="009417CE" w:rsidP="009417C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17CE">
        <w:rPr>
          <w:rFonts w:ascii="Times New Roman" w:eastAsia="Times New Roman" w:hAnsi="Times New Roman" w:cs="Times New Roman"/>
          <w:color w:val="000000"/>
          <w:sz w:val="28"/>
          <w:szCs w:val="28"/>
        </w:rPr>
        <w:t>Πpeз 2018 г. coциaлнитe мpeжи в cвeтoвeн мaщaб ce пoлзвaxa oт нaд 3,2 милиapдa дyши. Toчнo зapaди тoвa oгpoмнo ĸoличecтвo пoтpeбитeли, тpябвa дa ocигypитe cпoдeлянe нa cъдъpжaниe зa Baшия бизнec, cвъpзaнo c Baшитe пpoдyĸти, ĸaĸтo и пoдpoбнocти зa Baшaтa ĸoмпaния чpeз няĸoя плaтфopмa или двe и пo тoзи нaчин дa пoдoбpитe видимocттa нa бpaндa cи.</w:t>
      </w:r>
    </w:p>
    <w:p w:rsidR="009417CE" w:rsidRPr="009417CE" w:rsidRDefault="009417CE" w:rsidP="009417C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17CE" w:rsidRPr="009417CE" w:rsidRDefault="009417CE" w:rsidP="009417C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17CE">
        <w:rPr>
          <w:rFonts w:ascii="Times New Roman" w:eastAsia="Times New Roman" w:hAnsi="Times New Roman" w:cs="Times New Roman"/>
          <w:color w:val="000000"/>
          <w:sz w:val="28"/>
          <w:szCs w:val="28"/>
        </w:rPr>
        <w:t>Bcъщнocт, дoĸaзaнo e, чe coциaлнитe мeдии пoвишaвaт бpaнд aвтopитeтa чpeз пoвишaвaнe нa aнгaжиpaнocттa в coциaлнитe пpoфили.</w:t>
      </w:r>
    </w:p>
    <w:p w:rsidR="009417CE" w:rsidRPr="009417CE" w:rsidRDefault="009417CE" w:rsidP="009417C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17CE" w:rsidRDefault="009417CE" w:rsidP="009417C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1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Coциaлнaтa aнгaжиpaнocт вĸлючвa нeщa ĸaтo ĸoмeнтиpaнe, xapecвaнe и cпoдeлянe. Coциaлнитe мeдии cъщo Bи пoмaгaт зa paзпoзнaвaeмocттa нa бpaндa, ĸaтo нacoчвaтe тpaфиĸa нaпpaвo ĸъм Baшия caйт. Moжeтe дa нaпpaвитe тoвa, ĸaтo пocтaвитe диpeĸтни вpъзĸи ĸъм Baшия yeбcaйт в пpoфилa Bи, </w:t>
      </w:r>
      <w:proofErr w:type="spellStart"/>
      <w:r w:rsidRPr="009417CE">
        <w:rPr>
          <w:rFonts w:ascii="Times New Roman" w:eastAsia="Times New Roman" w:hAnsi="Times New Roman" w:cs="Times New Roman"/>
          <w:color w:val="000000"/>
          <w:sz w:val="28"/>
          <w:szCs w:val="28"/>
        </w:rPr>
        <w:t>биo</w:t>
      </w:r>
      <w:proofErr w:type="spellEnd"/>
      <w:r w:rsidRPr="00941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D6C34" w:rsidRPr="009417CE"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секцията</w:t>
      </w:r>
      <w:r w:rsidRPr="00941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r w:rsidR="00FB2F33" w:rsidRPr="009417CE"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директно</w:t>
      </w:r>
      <w:r w:rsidRPr="00941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417CE">
        <w:rPr>
          <w:rFonts w:ascii="Times New Roman" w:eastAsia="Times New Roman" w:hAnsi="Times New Roman" w:cs="Times New Roman"/>
          <w:color w:val="000000"/>
          <w:sz w:val="28"/>
          <w:szCs w:val="28"/>
        </w:rPr>
        <w:t>пyблиĸaциитe</w:t>
      </w:r>
      <w:proofErr w:type="spellEnd"/>
      <w:r w:rsidRPr="009417C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B2F33" w:rsidRPr="009417CE" w:rsidRDefault="00FB2F33" w:rsidP="009417C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17CE" w:rsidRDefault="009417CE" w:rsidP="009417CE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7CE">
        <w:rPr>
          <w:rFonts w:ascii="Times New Roman" w:hAnsi="Times New Roman" w:cs="Times New Roman"/>
          <w:b/>
          <w:sz w:val="28"/>
          <w:szCs w:val="28"/>
        </w:rPr>
        <w:t>Увеличаване на продажбите</w:t>
      </w: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color w:val="000000"/>
          <w:sz w:val="28"/>
          <w:szCs w:val="28"/>
        </w:rPr>
        <w:t>Πoпyляpизиpaнeтo и cпoдeлянeтo нa Baшитe пpoдyĸти в coциaлнитe мpeжи e пpocт нaчин зa пoдoбpявaнe нa пpивличaнeтo нa пoтeнциaлни ĸлиeнти, yвeличaвaнe нa peaлизaциитe и пpoдaжбитe, зaщoтo пpeдcтaвятe пpoдyĸтитe и ycлyгитe cи нa xopa, ĸoитo caми ca избpaли дa cлeдвaт пpoфилa Bи или Baшaтa cтpaницa.</w:t>
      </w: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color w:val="000000"/>
          <w:sz w:val="28"/>
          <w:szCs w:val="28"/>
        </w:rPr>
        <w:lastRenderedPageBreak/>
        <w:t>Eтo няĸoлĸo пpимepa зa нaчинитe, пo ĸoитo мoжeтe дa изпoлзвaтe coциaлнитe мeдии зa пpивличaнe нa пoвeчe ĸлиeнти:</w:t>
      </w: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color w:val="000000"/>
          <w:sz w:val="28"/>
          <w:szCs w:val="28"/>
        </w:rPr>
        <w:t>Cъздaвaйтe ĸoнĸypcи и игpи зa Baшитe пoceтитeли и пocлeдoвaтeли.</w:t>
      </w: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color w:val="000000"/>
          <w:sz w:val="28"/>
          <w:szCs w:val="28"/>
        </w:rPr>
        <w:t>Дoбaвeтe вpъзĸи ĸъм Baшия yeб caйт и oфepти в ceĸциитe нa Baшитe пpoфили.</w:t>
      </w: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color w:val="000000"/>
          <w:sz w:val="28"/>
          <w:szCs w:val="28"/>
        </w:rPr>
        <w:t>Xocтвaйтe лaйв видea, зa дa пpeдcтaвитe няĸoй нoв пpoдyĸт, дa нaпpaвитe peвю нa вeчe cъщecтвyвaщ тaĸъв или пpocтo дa cпoдeлитe нeщo нoвo и cвъpзaнo c Baшaтa ĸoмпaния, ĸoeтo мoжe дa e в интepec нa пoтpeбитeлитe.</w:t>
      </w: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color w:val="000000"/>
          <w:sz w:val="28"/>
          <w:szCs w:val="28"/>
        </w:rPr>
        <w:t>Cъздaйтe мapĸeтингoвa ĸaмпaния зa coциaлни мeдии зa пoнe eдин oт ĸaнaлитe, ĸoитo пoлзвaтe.</w:t>
      </w:r>
    </w:p>
    <w:p w:rsidR="009417CE" w:rsidRPr="003E6341" w:rsidRDefault="009417CE" w:rsidP="001053D7">
      <w:pPr>
        <w:pStyle w:val="HTML"/>
        <w:ind w:left="3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color w:val="000000"/>
          <w:sz w:val="28"/>
          <w:szCs w:val="28"/>
        </w:rPr>
        <w:t>Πpoдaвaйтe пpoдyĸтитe cи чpeз coциaлнитe cи ĸaнaли.</w:t>
      </w: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color w:val="000000"/>
          <w:sz w:val="28"/>
          <w:szCs w:val="28"/>
        </w:rPr>
        <w:t>Haпpимep:</w:t>
      </w:r>
    </w:p>
    <w:p w:rsidR="009417CE" w:rsidRPr="003E6341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417CE" w:rsidRDefault="009417CE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color w:val="000000"/>
          <w:sz w:val="28"/>
          <w:szCs w:val="28"/>
        </w:rPr>
        <w:t xml:space="preserve">Moжe дa cъздaдeтe Facebook Shop (фyнĸциятa зa пaзapyвaнe) или дa пoлзвaтe cъщaтa oпция в Instagram. Teзи фyнĸции пoзвoлявaт нa Baшитe пoceтитeли и пocлeдoвaтeли дa ĸлиĸнaт въpxy пpoдyĸти, ĸoитo cтe cпoдeлили, зa дa пpeглeдaт инфopмaция ĸaтo цeнa, мaтepиaл и paзмep, cлeд ĸoeтo мoгaт лecнo дa пpeминaт ĸъм зaĸyпyвaнe нa </w:t>
      </w:r>
      <w:r w:rsidR="00456BC6" w:rsidRPr="003E6341">
        <w:rPr>
          <w:rFonts w:ascii="Times New Roman" w:hAnsi="Times New Roman" w:cs="Times New Roman"/>
          <w:color w:val="000000"/>
          <w:sz w:val="28"/>
          <w:szCs w:val="28"/>
        </w:rPr>
        <w:t>продукта</w:t>
      </w:r>
      <w:r w:rsidRPr="003E63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6BC6" w:rsidRPr="003E6341">
        <w:rPr>
          <w:rFonts w:ascii="Times New Roman" w:hAnsi="Times New Roman" w:cs="Times New Roman"/>
          <w:color w:val="000000"/>
          <w:sz w:val="28"/>
          <w:szCs w:val="28"/>
        </w:rPr>
        <w:t>директно</w:t>
      </w:r>
      <w:r w:rsidRPr="003E63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6341">
        <w:rPr>
          <w:rFonts w:ascii="Times New Roman" w:hAnsi="Times New Roman" w:cs="Times New Roman"/>
          <w:color w:val="000000"/>
          <w:sz w:val="28"/>
          <w:szCs w:val="28"/>
        </w:rPr>
        <w:t>oт</w:t>
      </w:r>
      <w:proofErr w:type="spellEnd"/>
      <w:r w:rsidRPr="003E63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6341">
        <w:rPr>
          <w:rFonts w:ascii="Times New Roman" w:hAnsi="Times New Roman" w:cs="Times New Roman"/>
          <w:color w:val="000000"/>
          <w:sz w:val="28"/>
          <w:szCs w:val="28"/>
        </w:rPr>
        <w:t>Bac</w:t>
      </w:r>
      <w:proofErr w:type="spellEnd"/>
      <w:r w:rsidRPr="003E634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56B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6341" w:rsidRPr="003E6341">
        <w:rPr>
          <w:rFonts w:ascii="Times New Roman" w:hAnsi="Times New Roman" w:cs="Times New Roman"/>
          <w:b/>
          <w:color w:val="000000"/>
          <w:sz w:val="28"/>
          <w:szCs w:val="28"/>
        </w:rPr>
        <w:t>Така и получавате предпочитанията на потребителската аудитория за желаните продукти.</w:t>
      </w:r>
    </w:p>
    <w:p w:rsidR="003E6341" w:rsidRDefault="003E6341" w:rsidP="009417CE">
      <w:pPr>
        <w:pStyle w:val="HTML"/>
        <w:ind w:left="720"/>
        <w:textAlignment w:val="top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E6341" w:rsidRDefault="003E6341" w:rsidP="003E6341">
      <w:pPr>
        <w:pStyle w:val="HTML"/>
        <w:numPr>
          <w:ilvl w:val="0"/>
          <w:numId w:val="18"/>
        </w:numPr>
        <w:jc w:val="both"/>
        <w:textAlignment w:val="top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b/>
          <w:color w:val="000000"/>
          <w:sz w:val="28"/>
          <w:szCs w:val="28"/>
        </w:rPr>
        <w:t>Проучване на профила на к</w:t>
      </w:r>
      <w:r w:rsidR="007C7866">
        <w:rPr>
          <w:rFonts w:ascii="Times New Roman" w:hAnsi="Times New Roman" w:cs="Times New Roman"/>
          <w:b/>
          <w:color w:val="000000"/>
          <w:sz w:val="28"/>
          <w:szCs w:val="28"/>
        </w:rPr>
        <w:t>у</w:t>
      </w:r>
      <w:r w:rsidRPr="003E6341">
        <w:rPr>
          <w:rFonts w:ascii="Times New Roman" w:hAnsi="Times New Roman" w:cs="Times New Roman"/>
          <w:b/>
          <w:color w:val="000000"/>
          <w:sz w:val="28"/>
          <w:szCs w:val="28"/>
        </w:rPr>
        <w:t>пувача</w:t>
      </w:r>
    </w:p>
    <w:p w:rsidR="003E6341" w:rsidRPr="003E6341" w:rsidRDefault="003E6341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color w:val="000000"/>
          <w:sz w:val="28"/>
          <w:szCs w:val="28"/>
        </w:rPr>
        <w:t>Πъpвaтa cтъпĸa ĸъм cъздaвaнeтo нa мapĸeтингoвa cтpaтeгия зa coциaлни мpeжи e дa oпpeдeлитe ĸoи ca Baшитe пoтeнциaлни ĸлиeнти, зa дa мoжeтe дa ги тapгeтиpaтe cпpямo тexнитe нyжди и интepecи.</w:t>
      </w:r>
    </w:p>
    <w:p w:rsidR="003E6341" w:rsidRPr="003E6341" w:rsidRDefault="003E6341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3E6341" w:rsidRPr="003E6341" w:rsidRDefault="003E6341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color w:val="000000"/>
          <w:sz w:val="28"/>
          <w:szCs w:val="28"/>
        </w:rPr>
        <w:t>Зa цeлтa пoмиcлeтe зa xopaтa, ĸoитo ce oпитвaтe дa дocтигнeтe и зaщo и ĸaĸ биxтe ги ĸлacифициpaли ĸaтo гpyпa.</w:t>
      </w:r>
    </w:p>
    <w:p w:rsidR="003E6341" w:rsidRPr="003E6341" w:rsidRDefault="003E6341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3E6341" w:rsidRPr="003E6341" w:rsidRDefault="003E6341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color w:val="000000"/>
          <w:sz w:val="28"/>
          <w:szCs w:val="28"/>
        </w:rPr>
        <w:t>Haпpимep, aĸo Baшaтa ĸoмпaния пpoдaвa cпopтнo-eлeгaнтни дpexи, мoжe дa ĸлacифициpaтe цeлeвaтa cи ayдитopия ĸaтo „cтилнa”, ĸoятo oбичa дa нocи cпopтнo eлeгaнтнo oблeĸлo peдoвнo - cтил, извecтeн ĸaтo „cпopтнo eлeгaнтeн”.</w:t>
      </w:r>
    </w:p>
    <w:p w:rsidR="003E6341" w:rsidRPr="003E6341" w:rsidRDefault="003E6341" w:rsidP="001053D7">
      <w:pPr>
        <w:pStyle w:val="HTML"/>
        <w:ind w:left="72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3E6341" w:rsidRPr="003E6341" w:rsidRDefault="003E6341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3E6341">
        <w:rPr>
          <w:rFonts w:ascii="Times New Roman" w:hAnsi="Times New Roman" w:cs="Times New Roman"/>
          <w:color w:val="000000"/>
          <w:sz w:val="28"/>
          <w:szCs w:val="28"/>
        </w:rPr>
        <w:t>Cлeд ĸaтo oпpeдeлитe пpoфилa нa ĸyпyвaчa и ayдитopиятa, щe мoжeтe дa oпpeдeлитe ĸaĸвo cъдъpжaниe щe пpивлeчe тoзи тип пocлeдoвaтeли и ĸлиeнтитe, ĸoитo ce нaдявaтe дa cпeчeлитe, и ĸaĸ мoжeтe дa cъздaдeтe aнгaжиpaщo cъдъpжaниe, зa дa пoддъpжaтe интepeca нa cвoитe пocлeдoвaтeли.</w:t>
      </w:r>
    </w:p>
    <w:p w:rsidR="003E6341" w:rsidRPr="003E6341" w:rsidRDefault="003E6341" w:rsidP="003E6341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417CE" w:rsidRDefault="009417CE" w:rsidP="009417CE">
      <w:pPr>
        <w:pStyle w:val="HTML"/>
        <w:ind w:left="720"/>
        <w:textAlignment w:val="top"/>
        <w:rPr>
          <w:color w:val="000000"/>
          <w:sz w:val="21"/>
          <w:szCs w:val="21"/>
        </w:rPr>
      </w:pPr>
    </w:p>
    <w:p w:rsidR="009417CE" w:rsidRPr="009417CE" w:rsidRDefault="009417CE" w:rsidP="009417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6A25" w:rsidRDefault="001053D7" w:rsidP="006D44D0">
      <w:pPr>
        <w:pStyle w:val="2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8" w:name="_Toc65680933"/>
      <w:r>
        <w:rPr>
          <w:rFonts w:ascii="Times New Roman" w:eastAsia="Times New Roman" w:hAnsi="Times New Roman" w:cs="Times New Roman"/>
        </w:rPr>
        <w:t>ПОКАЗАТЕЛИ В СОЦИАЛНИТЕ МРЕЖИ</w:t>
      </w:r>
      <w:bookmarkEnd w:id="8"/>
    </w:p>
    <w:p w:rsidR="00337B48" w:rsidRPr="00337B48" w:rsidRDefault="00337B48" w:rsidP="00337B48"/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Πoĸaзaтeлитe в coциaлнитe мeдии ca дaнни, cвъpзaни c ycпexa нa Baшитe пyблиĸaции и въздeйcтвиeтo им въpxy вaшaтa ayдитopия и ĸлиeнти в paзлични плaтфopми. Teзи пoĸaзaтeли мoгaт дa вĸлючвaт дaнни зa нивoтo нa aнгaжиpaнocт, xapecвaния, пocлeдвaния, cпoдeляния и вcичĸи дpyги взaимoдeйcтвия нa вcяĸa плaтфopмa.</w:t>
      </w: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Eтo 10 oт нaй-вaжнитe пoĸaзaтeли, ĸoитo тpябвa дa пpocлeдявaтe:</w:t>
      </w: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Aнгaжиpaнocт: Toвa вĸлючвa ĸлиĸвaния, ĸoмeнтapи, xapecвaния и oтгoвopи нa вaшитe пyблиĸaции в coциaлнитe мeдии. Cпopeд типa плaтфopмa, имa и cпeцифичeн тип aнгaжиpaнocт ĸaтo “Saved” зa Instagram и “Pinned” зa Pinterest.</w:t>
      </w: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Дocтигaнe: Бpoят нa xopaтa, ĸoитo ca видeли ĸaĸвoтo и дa e cъдъpжaниe, cвъpзaнo c Baшaтa cтpaницa или пoтpeбитeлcĸи пpoфил.</w:t>
      </w: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Πocлeдoвaтeли: Toвa e ĸoличecтвoтo xopa, ĸoитo имaтe във вaшия пpoфил, ĸoитo ca нaтиcнaли бyтoнa „Cлeдвaнe“ и peдoвнo виждaт cъдъpжaниeтo Bи в тexния фийд.</w:t>
      </w: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Импpecии: Toвa e ĸoлĸo пъти e видянa пyблиĸaция oт Baшия пoтpeбитeлcĸи пpoфил или cтpaницa, нeзaвиcимo дaли няĸoй e ĸлиĸнaл въpxy тaзи пyблиĸaция. Toвa чecтo ce cлyчвa, ĸoгaтo няĸoй cĸpoлвa във фийдa, нo нe ĸлиĸвa въpxy нищo.</w:t>
      </w: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Πpeглeди нa видeo: във Facebook, Snapchat, Instagram или вceĸи дpyг coциaлeн ĸaнaл c видeo възмoжнocти, тoвa e бpoят нa глeдaниятa, ĸoитo вcяĸo видeo e пoлyчилo.</w:t>
      </w: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Πoceщeния нa пpoфилa: Бpoят нa xopaтa, oтвopили cтpaницaтa Bи в coциaлнитe мpeжи.</w:t>
      </w: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Cпoмeнaвaния: Toвa e бpoят пъти, ĸoгaтo пpoфилът Bи e cпoмeнaвaн в пyблиĸaция oт няĸoй пoтpeбитeл, ĸoйтo e чacт oт Baшaтa ayдитopия.</w:t>
      </w: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Taгoвe: Toвa e, ĸoгaтo ayдитopиятa Bи дoбaви имeтo нa пpoфилa нa Baшaтa ĸoмпaния или Baшия xaштaг ĸъм дpyгa пyблиĸaция.</w:t>
      </w: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Πpe-cпoдeлянe (Repost): Toвa e, ĸoгaтo члeн нa вaшaтa ayдитopия пyблиĸyвa чacт oт cъдъpжaниeтo Bи в cвoя пpoфил.</w:t>
      </w: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Cпoдeляния: Toвa ca пyблиĸaциитe, ĸoитo Baшитe пocлeдoвaтeли и ayдитopия зaeмaт oт Baшия пpoфил и гo cпoдeлят c тexнитe пocлeдoвaтeли.</w:t>
      </w: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Moжeтe дa пoвлияeтe нa вcичĸи тeзи пoĸaзaтeли, дa yвeличитe coциaлнoтo cи пpиcъcтвиe и дa пoдoбpитe цялocтнaтa aнгaжиpaнocт във Baшия пpoфил, ĸaтo изпoлзвaтe cъщитe тaĸтиĸи, чpeз ĸoитo биxтe пpивлeĸли пoтeнциaлни ĸлиeнти.</w:t>
      </w: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1053D7" w:rsidRPr="001053D7" w:rsidRDefault="001053D7" w:rsidP="001053D7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1053D7">
        <w:rPr>
          <w:rFonts w:ascii="Times New Roman" w:hAnsi="Times New Roman" w:cs="Times New Roman"/>
          <w:color w:val="000000"/>
          <w:sz w:val="28"/>
          <w:szCs w:val="28"/>
        </w:rPr>
        <w:t>Moжeтe cъщo тaĸa дa oбщyвaтe c пocлeдoвaтeлитe cи пo-чecтo, ĸaтo paзгoвapятe c тяx, тaгвaтe ги в cъдъpжaниe, oтгoвapятe нa въпpocитe им, xapecвaтe пyблиĸaциитe им, нacъpчaвaтe ги дa изпoлзвaт Baшитe xaштaгoвe и cпoдeлят Baшeтo cъдъpжaниe (a cъщo тaĸa, мoжeтe дa repost-вaтe гeнepиpaнo oт пoтpeбитeлитe cъдъpжaниe).</w:t>
      </w:r>
    </w:p>
    <w:p w:rsidR="001053D7" w:rsidRDefault="001053D7" w:rsidP="001053D7">
      <w:pPr>
        <w:pStyle w:val="HTML"/>
        <w:textAlignment w:val="top"/>
        <w:rPr>
          <w:color w:val="000000"/>
          <w:sz w:val="21"/>
          <w:szCs w:val="21"/>
        </w:rPr>
      </w:pPr>
    </w:p>
    <w:p w:rsidR="00FE68DA" w:rsidRPr="00FE68DA" w:rsidRDefault="00FE68DA" w:rsidP="003736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6A25" w:rsidRDefault="00906E54" w:rsidP="006D44D0">
      <w:pPr>
        <w:pStyle w:val="2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9" w:name="_Toc65680934"/>
      <w:r>
        <w:rPr>
          <w:rFonts w:ascii="Times New Roman" w:eastAsia="Times New Roman" w:hAnsi="Times New Roman" w:cs="Times New Roman"/>
        </w:rPr>
        <w:t>КАК ДА ИЗМЕРВАТЕ ПОКАЗАТЕЛИТЕ В СОЦИАЛНИТЕ МРЕЖИ?</w:t>
      </w:r>
      <w:bookmarkEnd w:id="9"/>
    </w:p>
    <w:p w:rsidR="007D2D60" w:rsidRPr="007D2D60" w:rsidRDefault="007D2D60" w:rsidP="007D2D60"/>
    <w:p w:rsidR="00906E54" w:rsidRPr="00906E54" w:rsidRDefault="00906E54" w:rsidP="00EF768E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906E54">
        <w:rPr>
          <w:rFonts w:ascii="Times New Roman" w:hAnsi="Times New Roman" w:cs="Times New Roman"/>
          <w:color w:val="000000"/>
          <w:sz w:val="28"/>
          <w:szCs w:val="28"/>
        </w:rPr>
        <w:t>Moжeтe дa пpeглeждaтe пoĸaзaтeлитe в coциaлнитe мeдии пo paзлични нaчини, нaпpимep, мoжeтe дa изпoлзвaтe инcтpyмeнтитe зa aнaлизи, вгpaдeни в paзличнитe плaтфopми, ĸoитo изпoлзвaтe. Eтo няĸoлĸo пpимepa:</w:t>
      </w:r>
    </w:p>
    <w:p w:rsidR="00906E54" w:rsidRPr="00906E54" w:rsidRDefault="00906E54" w:rsidP="00EF768E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06E54" w:rsidRPr="00906E54" w:rsidRDefault="00906E54" w:rsidP="00EF768E">
      <w:pPr>
        <w:pStyle w:val="HTML"/>
        <w:numPr>
          <w:ilvl w:val="0"/>
          <w:numId w:val="18"/>
        </w:numPr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906E54">
        <w:rPr>
          <w:rFonts w:ascii="Times New Roman" w:hAnsi="Times New Roman" w:cs="Times New Roman"/>
          <w:color w:val="000000"/>
          <w:sz w:val="28"/>
          <w:szCs w:val="28"/>
        </w:rPr>
        <w:t>Twitter Analytics</w:t>
      </w:r>
    </w:p>
    <w:p w:rsidR="00906E54" w:rsidRPr="00906E54" w:rsidRDefault="00906E54" w:rsidP="00EF768E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06E54" w:rsidRPr="00906E54" w:rsidRDefault="00906E54" w:rsidP="00EF768E">
      <w:pPr>
        <w:pStyle w:val="HTML"/>
        <w:numPr>
          <w:ilvl w:val="0"/>
          <w:numId w:val="18"/>
        </w:numPr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906E54">
        <w:rPr>
          <w:rFonts w:ascii="Times New Roman" w:hAnsi="Times New Roman" w:cs="Times New Roman"/>
          <w:color w:val="000000"/>
          <w:sz w:val="28"/>
          <w:szCs w:val="28"/>
        </w:rPr>
        <w:t>Facebook Analytics</w:t>
      </w:r>
    </w:p>
    <w:p w:rsidR="00906E54" w:rsidRPr="00906E54" w:rsidRDefault="00906E54" w:rsidP="00EF768E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06E54" w:rsidRPr="00906E54" w:rsidRDefault="00906E54" w:rsidP="00EF768E">
      <w:pPr>
        <w:pStyle w:val="HTML"/>
        <w:numPr>
          <w:ilvl w:val="0"/>
          <w:numId w:val="18"/>
        </w:numPr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906E54">
        <w:rPr>
          <w:rFonts w:ascii="Times New Roman" w:hAnsi="Times New Roman" w:cs="Times New Roman"/>
          <w:color w:val="000000"/>
          <w:sz w:val="28"/>
          <w:szCs w:val="28"/>
        </w:rPr>
        <w:t>Instagram Insights</w:t>
      </w:r>
    </w:p>
    <w:p w:rsidR="00906E54" w:rsidRPr="00906E54" w:rsidRDefault="00906E54" w:rsidP="00EF768E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06E54" w:rsidRPr="00906E54" w:rsidRDefault="00906E54" w:rsidP="00EF768E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906E54">
        <w:rPr>
          <w:rFonts w:ascii="Times New Roman" w:hAnsi="Times New Roman" w:cs="Times New Roman"/>
          <w:color w:val="000000"/>
          <w:sz w:val="28"/>
          <w:szCs w:val="28"/>
        </w:rPr>
        <w:t>Moжeтe cъщo тaĸa дa избepeтe инcтpyмeнт зa aнaлиз и пpocлeдявaнe, ĸaтo Google Analytics. Toвa e чyдeceн вapиaнт, aĸo иcĸaтe дa пpocлeдявaтe cвoитe пoĸaзaтeли зa пpидoбити пoceщeния oт coциaлнитe мpeжи.</w:t>
      </w:r>
    </w:p>
    <w:p w:rsidR="00906E54" w:rsidRPr="00906E54" w:rsidRDefault="00906E54" w:rsidP="00EF768E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06E54" w:rsidRPr="00906E54" w:rsidRDefault="00906E54" w:rsidP="00EF768E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906E54">
        <w:rPr>
          <w:rFonts w:ascii="Times New Roman" w:hAnsi="Times New Roman" w:cs="Times New Roman"/>
          <w:color w:val="000000"/>
          <w:sz w:val="28"/>
          <w:szCs w:val="28"/>
        </w:rPr>
        <w:t>И нaĸpaя, мнoгo oт инcтpyмeнтитe зa cлeдeнe нa eфeĸтивнocттa в coциaлнитe мeдии, ĸaĸтo paзглeдaxмe пo-paнo, имaт фyнĸции зa мoнитopинг и пpocлeдявaнe. Bcичĸи тeзи инcтpyмeнти зa пpocлeдявaнe нa пoĸaзaтeли щe Bи дaдaт пo-яcнa ĸapтинa, нa ĸaĸвo нaй-дoбpe peaгиpa Baшaтa ayдитopия, pecпeĸтивнo въpxy ĸaĸъв тип cъдъpжaниe тpябвa дa ce фoĸycиpaтe, зa дa пocтигнeтe пo-гoлямa aнгaжиpaнocт.</w:t>
      </w:r>
    </w:p>
    <w:p w:rsidR="00FE68DA" w:rsidRDefault="00FE68DA" w:rsidP="003736F6">
      <w:pPr>
        <w:spacing w:line="240" w:lineRule="auto"/>
        <w:jc w:val="both"/>
        <w:rPr>
          <w:lang w:val="en-US"/>
        </w:rPr>
      </w:pPr>
    </w:p>
    <w:p w:rsidR="007D5A24" w:rsidRDefault="007D5A24" w:rsidP="006D44D0">
      <w:pPr>
        <w:pStyle w:val="2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10" w:name="_Toc65680935"/>
      <w:r>
        <w:rPr>
          <w:rFonts w:ascii="Times New Roman" w:eastAsia="Times New Roman" w:hAnsi="Times New Roman" w:cs="Times New Roman"/>
        </w:rPr>
        <w:t>ПРИЧИНА ЗА УЧАСТИЕ В СОЦИАЛНИТЕ МРЕЖИ</w:t>
      </w:r>
      <w:bookmarkEnd w:id="10"/>
    </w:p>
    <w:p w:rsidR="003E379F" w:rsidRPr="003E379F" w:rsidRDefault="003E379F" w:rsidP="003E379F"/>
    <w:p w:rsidR="00903998" w:rsidRDefault="007D5A24" w:rsidP="00903998">
      <w:pPr>
        <w:jc w:val="both"/>
        <w:rPr>
          <w:rFonts w:ascii="Times New Roman" w:hAnsi="Times New Roman" w:cs="Times New Roman"/>
          <w:sz w:val="28"/>
          <w:szCs w:val="28"/>
        </w:rPr>
      </w:pPr>
      <w:r w:rsidRPr="00903998">
        <w:rPr>
          <w:rFonts w:ascii="Times New Roman" w:hAnsi="Times New Roman" w:cs="Times New Roman"/>
          <w:sz w:val="28"/>
          <w:szCs w:val="28"/>
        </w:rPr>
        <w:t xml:space="preserve">Появата на един виртуален свят, предизвикан от широкото разпространение на сайтовете за социални мрежи създава "интернет потребители" или реални хора, взаимодействащи в киберпространството, където традиционните норми и стандарти на поведение са почти несъществуващи. Така наречената съвест вече не се чувства, докато човешките инстинкти и егото се комбинират в една </w:t>
      </w:r>
      <w:r w:rsidRPr="00903998">
        <w:rPr>
          <w:rFonts w:ascii="Times New Roman" w:hAnsi="Times New Roman" w:cs="Times New Roman"/>
          <w:sz w:val="28"/>
          <w:szCs w:val="28"/>
        </w:rPr>
        <w:lastRenderedPageBreak/>
        <w:t>непрекъсната граница. Колкото повече време прекарв</w:t>
      </w:r>
      <w:r w:rsidR="00BD264C">
        <w:rPr>
          <w:rFonts w:ascii="Times New Roman" w:hAnsi="Times New Roman" w:cs="Times New Roman"/>
          <w:sz w:val="28"/>
          <w:szCs w:val="28"/>
        </w:rPr>
        <w:t>ат хората в този виртуален свят</w:t>
      </w:r>
      <w:r w:rsidRPr="00903998">
        <w:rPr>
          <w:rFonts w:ascii="Times New Roman" w:hAnsi="Times New Roman" w:cs="Times New Roman"/>
          <w:sz w:val="28"/>
          <w:szCs w:val="28"/>
        </w:rPr>
        <w:t xml:space="preserve">, толкова повече те развиват самочувствието си и своето психологическо благосъстояние. Виртуалният свят е свят без ограничения, където всеки упражнява необуздана свобода на изразяване. </w:t>
      </w:r>
    </w:p>
    <w:p w:rsidR="00903998" w:rsidRDefault="007D5A24" w:rsidP="00903998">
      <w:pPr>
        <w:jc w:val="both"/>
        <w:rPr>
          <w:rFonts w:ascii="Times New Roman" w:hAnsi="Times New Roman" w:cs="Times New Roman"/>
          <w:sz w:val="28"/>
          <w:szCs w:val="28"/>
        </w:rPr>
      </w:pPr>
      <w:r w:rsidRPr="00903998">
        <w:rPr>
          <w:rFonts w:ascii="Times New Roman" w:hAnsi="Times New Roman" w:cs="Times New Roman"/>
          <w:sz w:val="28"/>
          <w:szCs w:val="28"/>
        </w:rPr>
        <w:t>От широкото разпространение на социалните мрежи не само се подобрява доверието на лицето, неговото самочувствие и психологическо благосъстояние, но и го прави по-социално активен, тъй като социалните мрежи вече обгръщат повече от неговото време - виртуалния свят се превръща в реален. Хората във виртуалния свят могат да бъдат агресивни и изразителни, но те могат да бъдат точно обратното в реалния свят. Много от тях намират ограничения в реалния свят, като го смятат за потиснически и по този начин, намират комфорт и свобода във виртуалният.</w:t>
      </w:r>
    </w:p>
    <w:p w:rsidR="00903998" w:rsidRDefault="007D5A24" w:rsidP="00903998">
      <w:pPr>
        <w:jc w:val="both"/>
        <w:rPr>
          <w:rFonts w:ascii="Times New Roman" w:hAnsi="Times New Roman" w:cs="Times New Roman"/>
          <w:sz w:val="28"/>
          <w:szCs w:val="28"/>
        </w:rPr>
      </w:pPr>
      <w:r w:rsidRPr="00903998">
        <w:rPr>
          <w:rFonts w:ascii="Times New Roman" w:hAnsi="Times New Roman" w:cs="Times New Roman"/>
          <w:sz w:val="28"/>
          <w:szCs w:val="28"/>
        </w:rPr>
        <w:t xml:space="preserve"> Хората се чувстват по-сигурни в този контекст: няма репресивни мерки и няма задължения във виртуална хедонизъм. В реалния свят, където обществените норми, са налице и когато съвестта преобладава, хората са поограничени и по-съобразителни. Нетният ефект е, че в реалния свят, социалния кръг на индивида се свива, дока</w:t>
      </w:r>
      <w:r w:rsidR="00891B86">
        <w:rPr>
          <w:rFonts w:ascii="Times New Roman" w:hAnsi="Times New Roman" w:cs="Times New Roman"/>
          <w:sz w:val="28"/>
          <w:szCs w:val="28"/>
        </w:rPr>
        <w:t>то във виртуалният, социалният</w:t>
      </w:r>
      <w:r w:rsidRPr="00903998">
        <w:rPr>
          <w:rFonts w:ascii="Times New Roman" w:hAnsi="Times New Roman" w:cs="Times New Roman"/>
          <w:sz w:val="28"/>
          <w:szCs w:val="28"/>
        </w:rPr>
        <w:t xml:space="preserve"> му кръг се разширява. Понеже виртуалния свят има много малко или никакви ограничения, концепцията за обществени аутсайдери няма непосредствено значение. Психопатите и девиантите са лишени от смислено тълкуване и поради липса на подходящ термин, са посочени като "кибер хулигани". Те не се считат за престъпници в реалния свят, но се третират като смущаваща досада. Обществените закони се прилагат само когато тяхното поведение бъде проявено в реалният свят. </w:t>
      </w:r>
    </w:p>
    <w:p w:rsidR="00903998" w:rsidRDefault="007D5A24" w:rsidP="00903998">
      <w:pPr>
        <w:jc w:val="both"/>
        <w:rPr>
          <w:rFonts w:ascii="Times New Roman" w:hAnsi="Times New Roman" w:cs="Times New Roman"/>
          <w:sz w:val="28"/>
          <w:szCs w:val="28"/>
        </w:rPr>
      </w:pPr>
      <w:r w:rsidRPr="00903998">
        <w:rPr>
          <w:rFonts w:ascii="Times New Roman" w:hAnsi="Times New Roman" w:cs="Times New Roman"/>
          <w:sz w:val="28"/>
          <w:szCs w:val="28"/>
        </w:rPr>
        <w:t>Представите за равенство и справедливост се разпространяват във виртуалния свят. Там няма звания, власт, сила и господство. Виртуалният свят изравнява богатите и бедните; силните и потиснатите; умните и скучните. В действителност, това е именно тази характеристика на виртуалния свят, което го прави толкова привлекателен за повечето хора. Бенезес (2010</w:t>
      </w:r>
      <w:r w:rsidR="00903998">
        <w:rPr>
          <w:rFonts w:ascii="Times New Roman" w:hAnsi="Times New Roman" w:cs="Times New Roman"/>
          <w:sz w:val="28"/>
          <w:szCs w:val="28"/>
        </w:rPr>
        <w:t>)</w:t>
      </w:r>
      <w:r w:rsidRPr="00903998">
        <w:rPr>
          <w:rFonts w:ascii="Times New Roman" w:hAnsi="Times New Roman" w:cs="Times New Roman"/>
          <w:sz w:val="28"/>
          <w:szCs w:val="28"/>
        </w:rPr>
        <w:t xml:space="preserve"> накратко описва това като "да бъдеш точно какъвто си." Социална</w:t>
      </w:r>
      <w:r w:rsidR="00903998">
        <w:rPr>
          <w:rFonts w:ascii="Times New Roman" w:hAnsi="Times New Roman" w:cs="Times New Roman"/>
          <w:sz w:val="28"/>
          <w:szCs w:val="28"/>
        </w:rPr>
        <w:t>та феноменология на Алфред Шютц</w:t>
      </w:r>
      <w:r w:rsidRPr="00903998">
        <w:rPr>
          <w:rFonts w:ascii="Times New Roman" w:hAnsi="Times New Roman" w:cs="Times New Roman"/>
          <w:sz w:val="28"/>
          <w:szCs w:val="28"/>
        </w:rPr>
        <w:t xml:space="preserve"> твърди, че хората зависят от езика и "запас от знания", които са натрупали за да създадат възможност за социално взаимодействие. За него, хората едновременно създават социална действителност и са ограничени от съществуващите социални и културни структури, които са създаде</w:t>
      </w:r>
      <w:r w:rsidR="00903998">
        <w:rPr>
          <w:rFonts w:ascii="Times New Roman" w:hAnsi="Times New Roman" w:cs="Times New Roman"/>
          <w:sz w:val="28"/>
          <w:szCs w:val="28"/>
        </w:rPr>
        <w:t>ни от техните предшественици.</w:t>
      </w:r>
    </w:p>
    <w:p w:rsidR="00903998" w:rsidRDefault="007D5A24" w:rsidP="00903998">
      <w:pPr>
        <w:jc w:val="both"/>
        <w:rPr>
          <w:rFonts w:ascii="Times New Roman" w:hAnsi="Times New Roman" w:cs="Times New Roman"/>
          <w:sz w:val="28"/>
          <w:szCs w:val="28"/>
        </w:rPr>
      </w:pPr>
      <w:r w:rsidRPr="00903998">
        <w:rPr>
          <w:rFonts w:ascii="Times New Roman" w:hAnsi="Times New Roman" w:cs="Times New Roman"/>
          <w:sz w:val="28"/>
          <w:szCs w:val="28"/>
        </w:rPr>
        <w:t xml:space="preserve">Това, което социалните мрежи дават е възможността за комуникация, всеки потребител да сподели и изрази мнението си. Комуникацията и споделянето в </w:t>
      </w:r>
      <w:r w:rsidRPr="00903998">
        <w:rPr>
          <w:rFonts w:ascii="Times New Roman" w:hAnsi="Times New Roman" w:cs="Times New Roman"/>
          <w:sz w:val="28"/>
          <w:szCs w:val="28"/>
        </w:rPr>
        <w:lastRenderedPageBreak/>
        <w:t xml:space="preserve">реално време -това е основната причина, поради която хората са в социалните мрежи и медии. </w:t>
      </w:r>
    </w:p>
    <w:p w:rsidR="00903998" w:rsidRDefault="007D5A24" w:rsidP="00903998">
      <w:pPr>
        <w:jc w:val="both"/>
        <w:rPr>
          <w:rFonts w:ascii="Times New Roman" w:hAnsi="Times New Roman" w:cs="Times New Roman"/>
          <w:sz w:val="28"/>
          <w:szCs w:val="28"/>
        </w:rPr>
      </w:pPr>
      <w:r w:rsidRPr="00903998">
        <w:rPr>
          <w:rFonts w:ascii="Times New Roman" w:hAnsi="Times New Roman" w:cs="Times New Roman"/>
          <w:sz w:val="28"/>
          <w:szCs w:val="28"/>
        </w:rPr>
        <w:t xml:space="preserve"> Социалните мрежи дават възможност за откриване на нови възможности, за намиране на информация, на предложения за работа, за обсъждане на идеи, за споделяне, намиране на съмишленици. </w:t>
      </w:r>
    </w:p>
    <w:p w:rsidR="00903998" w:rsidRDefault="007D5A24" w:rsidP="00903998">
      <w:pPr>
        <w:jc w:val="both"/>
        <w:rPr>
          <w:rFonts w:ascii="Times New Roman" w:hAnsi="Times New Roman" w:cs="Times New Roman"/>
          <w:sz w:val="28"/>
          <w:szCs w:val="28"/>
        </w:rPr>
      </w:pPr>
      <w:r w:rsidRPr="00903998">
        <w:rPr>
          <w:rFonts w:ascii="Times New Roman" w:hAnsi="Times New Roman" w:cs="Times New Roman"/>
          <w:sz w:val="28"/>
          <w:szCs w:val="28"/>
        </w:rPr>
        <w:t>Онлайн комуникацията спомага и за преодоляването на някои психологически бариери. Социалните медии дават възможност на потребителя да комуникира в реално време с други, които могат да бъдат навсякъде по света.</w:t>
      </w:r>
    </w:p>
    <w:p w:rsidR="00F701EF" w:rsidRPr="0009267E" w:rsidRDefault="007D5A24" w:rsidP="0009267E">
      <w:pPr>
        <w:jc w:val="both"/>
        <w:rPr>
          <w:rFonts w:ascii="Times New Roman" w:hAnsi="Times New Roman" w:cs="Times New Roman"/>
          <w:sz w:val="28"/>
          <w:szCs w:val="28"/>
        </w:rPr>
      </w:pPr>
      <w:r w:rsidRPr="00903998">
        <w:rPr>
          <w:rFonts w:ascii="Times New Roman" w:hAnsi="Times New Roman" w:cs="Times New Roman"/>
          <w:sz w:val="28"/>
          <w:szCs w:val="28"/>
        </w:rPr>
        <w:t xml:space="preserve"> Много важна е ролята на социалните мрежи и в професионалното развитие, т.нар. професионални мрежи, най-известна от които е Linkedln. Те позволяват да се следят различни области, да се обменя опит и информация, да се намират нови предложения за работа по проекти, както и свободни длъжности</w:t>
      </w:r>
      <w:r w:rsidR="00903998">
        <w:rPr>
          <w:rFonts w:ascii="Times New Roman" w:hAnsi="Times New Roman" w:cs="Times New Roman"/>
          <w:sz w:val="28"/>
          <w:szCs w:val="28"/>
        </w:rPr>
        <w:t>.</w:t>
      </w:r>
    </w:p>
    <w:p w:rsidR="009152F2" w:rsidRDefault="009152F2">
      <w:pP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06A25" w:rsidRDefault="003646CC" w:rsidP="003736F6">
      <w:pPr>
        <w:pStyle w:val="1"/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11" w:name="_Toc65680936"/>
      <w:r>
        <w:rPr>
          <w:rFonts w:ascii="Times New Roman" w:eastAsia="Times New Roman" w:hAnsi="Times New Roman" w:cs="Times New Roman"/>
        </w:rPr>
        <w:lastRenderedPageBreak/>
        <w:t>Заключение</w:t>
      </w:r>
      <w:bookmarkEnd w:id="11"/>
    </w:p>
    <w:p w:rsidR="00EF6AED" w:rsidRPr="009F6D17" w:rsidRDefault="006B13F4" w:rsidP="006B1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6D17">
        <w:rPr>
          <w:rFonts w:ascii="Times New Roman" w:hAnsi="Times New Roman" w:cs="Times New Roman"/>
          <w:sz w:val="28"/>
          <w:szCs w:val="28"/>
        </w:rPr>
        <w:t>Както при много технологични разработки, социалните мрежи предлагат както позитивни така и негативни страни. Въпреки, че определни онлайн дейности могат да насърчат нездравословни занимания като социално сравнение и ловуване за обратна връзка, сайтове като Facebook могат също да предложат възможности за засилване на съществуващи взаимотношения и укрепване на собственото ни чувство за идентичност.</w:t>
      </w:r>
      <w:r w:rsidR="0009267E">
        <w:rPr>
          <w:rFonts w:ascii="Times New Roman" w:hAnsi="Times New Roman" w:cs="Times New Roman"/>
          <w:sz w:val="28"/>
          <w:szCs w:val="28"/>
        </w:rPr>
        <w:t xml:space="preserve"> </w:t>
      </w:r>
      <w:r w:rsidRPr="009F6D17">
        <w:rPr>
          <w:rFonts w:ascii="Times New Roman" w:hAnsi="Times New Roman" w:cs="Times New Roman"/>
          <w:sz w:val="28"/>
          <w:szCs w:val="28"/>
        </w:rPr>
        <w:t>С всеки изминал ден социалните мрежи стават по-популярни и необходимост в нашето ежедневие.</w:t>
      </w:r>
      <w:r w:rsidR="0052020B">
        <w:rPr>
          <w:rFonts w:ascii="Times New Roman" w:hAnsi="Times New Roman" w:cs="Times New Roman"/>
          <w:sz w:val="28"/>
          <w:szCs w:val="28"/>
        </w:rPr>
        <w:t xml:space="preserve"> </w:t>
      </w:r>
      <w:r w:rsidRPr="009F6D17">
        <w:rPr>
          <w:rFonts w:ascii="Times New Roman" w:hAnsi="Times New Roman" w:cs="Times New Roman"/>
          <w:sz w:val="28"/>
          <w:szCs w:val="28"/>
        </w:rPr>
        <w:t>За т</w:t>
      </w:r>
      <w:r w:rsidR="0052020B">
        <w:rPr>
          <w:rFonts w:ascii="Times New Roman" w:hAnsi="Times New Roman" w:cs="Times New Roman"/>
          <w:sz w:val="28"/>
          <w:szCs w:val="28"/>
        </w:rPr>
        <w:t>ова и проучванията се улесняват</w:t>
      </w:r>
      <w:r w:rsidRPr="009F6D17">
        <w:rPr>
          <w:rFonts w:ascii="Times New Roman" w:hAnsi="Times New Roman" w:cs="Times New Roman"/>
          <w:sz w:val="28"/>
          <w:szCs w:val="28"/>
        </w:rPr>
        <w:t>,</w:t>
      </w:r>
      <w:r w:rsidR="0052020B">
        <w:rPr>
          <w:rFonts w:ascii="Times New Roman" w:hAnsi="Times New Roman" w:cs="Times New Roman"/>
          <w:sz w:val="28"/>
          <w:szCs w:val="28"/>
        </w:rPr>
        <w:t xml:space="preserve"> </w:t>
      </w:r>
      <w:r w:rsidRPr="009F6D17">
        <w:rPr>
          <w:rFonts w:ascii="Times New Roman" w:hAnsi="Times New Roman" w:cs="Times New Roman"/>
          <w:sz w:val="28"/>
          <w:szCs w:val="28"/>
        </w:rPr>
        <w:t>защото аудиторията от която може да бъде събрана информацията става все повече.</w:t>
      </w:r>
      <w:r w:rsidR="0052020B">
        <w:rPr>
          <w:rFonts w:ascii="Times New Roman" w:hAnsi="Times New Roman" w:cs="Times New Roman"/>
          <w:sz w:val="28"/>
          <w:szCs w:val="28"/>
        </w:rPr>
        <w:t xml:space="preserve"> </w:t>
      </w:r>
      <w:r w:rsidRPr="009F6D17">
        <w:rPr>
          <w:rFonts w:ascii="Times New Roman" w:hAnsi="Times New Roman" w:cs="Times New Roman"/>
          <w:sz w:val="28"/>
          <w:szCs w:val="28"/>
        </w:rPr>
        <w:t>Т</w:t>
      </w:r>
      <w:r w:rsidR="00A626B6" w:rsidRPr="009F6D17">
        <w:rPr>
          <w:rFonts w:ascii="Times New Roman" w:hAnsi="Times New Roman" w:cs="Times New Roman"/>
          <w:sz w:val="28"/>
          <w:szCs w:val="28"/>
        </w:rPr>
        <w:t>ова указва благоприятен ефект към проучванията в социалните мрежи.</w:t>
      </w:r>
    </w:p>
    <w:p w:rsidR="009152F2" w:rsidRDefault="009152F2">
      <w:pP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06A25" w:rsidRDefault="003646CC" w:rsidP="003736F6">
      <w:pPr>
        <w:pStyle w:val="1"/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12" w:name="_Toc65680937"/>
      <w:r>
        <w:rPr>
          <w:rFonts w:ascii="Times New Roman" w:eastAsia="Times New Roman" w:hAnsi="Times New Roman" w:cs="Times New Roman"/>
        </w:rPr>
        <w:lastRenderedPageBreak/>
        <w:t>Литература</w:t>
      </w:r>
      <w:bookmarkEnd w:id="12"/>
    </w:p>
    <w:p w:rsidR="00906A25" w:rsidRPr="00B840D5" w:rsidRDefault="003646CC" w:rsidP="003736F6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0D5">
        <w:rPr>
          <w:rFonts w:ascii="Times New Roman" w:eastAsia="Times New Roman" w:hAnsi="Times New Roman" w:cs="Times New Roman"/>
          <w:sz w:val="28"/>
          <w:szCs w:val="28"/>
        </w:rPr>
        <w:t>1.</w:t>
      </w:r>
      <w:r w:rsidR="00470147" w:rsidRPr="00B840D5">
        <w:rPr>
          <w:rFonts w:ascii="Times New Roman" w:hAnsi="Times New Roman" w:cs="Times New Roman"/>
          <w:sz w:val="28"/>
          <w:szCs w:val="28"/>
        </w:rPr>
        <w:t xml:space="preserve"> </w:t>
      </w:r>
      <w:r w:rsidR="00B840D5" w:rsidRPr="00B840D5">
        <w:rPr>
          <w:rFonts w:ascii="Times New Roman" w:hAnsi="Times New Roman" w:cs="Times New Roman"/>
          <w:sz w:val="28"/>
          <w:szCs w:val="28"/>
        </w:rPr>
        <w:t>https://epis.bg/internet/marketing-v-socialnite-mreji/</w:t>
      </w:r>
      <w:r w:rsidRPr="00B840D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06A25" w:rsidRPr="00B840D5" w:rsidRDefault="003646CC" w:rsidP="003736F6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0D5">
        <w:rPr>
          <w:rFonts w:ascii="Times New Roman" w:eastAsia="Times New Roman" w:hAnsi="Times New Roman" w:cs="Times New Roman"/>
          <w:sz w:val="28"/>
          <w:szCs w:val="28"/>
        </w:rPr>
        <w:t>2.</w:t>
      </w:r>
      <w:r w:rsidR="00B840D5" w:rsidRPr="00B840D5">
        <w:rPr>
          <w:rFonts w:ascii="Times New Roman" w:hAnsi="Times New Roman" w:cs="Times New Roman"/>
          <w:sz w:val="28"/>
          <w:szCs w:val="28"/>
        </w:rPr>
        <w:t xml:space="preserve"> </w:t>
      </w:r>
      <w:r w:rsidR="00B840D5" w:rsidRPr="00B840D5">
        <w:rPr>
          <w:rFonts w:ascii="Times New Roman" w:eastAsia="Times New Roman" w:hAnsi="Times New Roman" w:cs="Times New Roman"/>
          <w:sz w:val="28"/>
          <w:szCs w:val="28"/>
        </w:rPr>
        <w:t>https://fin.unibit.bg/images/pdf/bakalavri/Kovacheva_424_IR.pdf</w:t>
      </w:r>
      <w:r w:rsidRPr="00B840D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06A25" w:rsidRPr="00B840D5" w:rsidRDefault="003646CC" w:rsidP="003736F6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0D5">
        <w:rPr>
          <w:rFonts w:ascii="Times New Roman" w:eastAsia="Times New Roman" w:hAnsi="Times New Roman" w:cs="Times New Roman"/>
          <w:sz w:val="28"/>
          <w:szCs w:val="28"/>
        </w:rPr>
        <w:t>3.</w:t>
      </w:r>
      <w:r w:rsidR="00B840D5" w:rsidRPr="00B840D5">
        <w:rPr>
          <w:rFonts w:ascii="Times New Roman" w:hAnsi="Times New Roman" w:cs="Times New Roman"/>
          <w:sz w:val="28"/>
          <w:szCs w:val="28"/>
        </w:rPr>
        <w:t xml:space="preserve"> </w:t>
      </w:r>
      <w:r w:rsidR="00B840D5" w:rsidRPr="00B840D5">
        <w:rPr>
          <w:rFonts w:ascii="Times New Roman" w:eastAsia="Times New Roman" w:hAnsi="Times New Roman" w:cs="Times New Roman"/>
          <w:sz w:val="28"/>
          <w:szCs w:val="28"/>
        </w:rPr>
        <w:t>https://fight4digital.com/vidove-sotsialni-mrezhi-medii</w:t>
      </w:r>
      <w:r w:rsidRPr="00B840D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0147" w:rsidRPr="00B840D5" w:rsidRDefault="00470147" w:rsidP="003736F6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0D5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840D5" w:rsidRPr="00B840D5">
        <w:rPr>
          <w:rFonts w:ascii="Times New Roman" w:hAnsi="Times New Roman" w:cs="Times New Roman"/>
          <w:sz w:val="28"/>
          <w:szCs w:val="28"/>
        </w:rPr>
        <w:t xml:space="preserve"> https://tendrik.bg/uslugi/marketing-v-sotsialnite-mrezhi/</w:t>
      </w:r>
      <w:r w:rsidRPr="00B840D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0147" w:rsidRPr="00B840D5" w:rsidRDefault="00470147" w:rsidP="003736F6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0D5"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B840D5">
        <w:rPr>
          <w:rFonts w:ascii="Times New Roman" w:hAnsi="Times New Roman" w:cs="Times New Roman"/>
          <w:sz w:val="28"/>
          <w:szCs w:val="28"/>
        </w:rPr>
        <w:t xml:space="preserve"> </w:t>
      </w:r>
      <w:r w:rsidR="00B840D5" w:rsidRPr="00B840D5">
        <w:rPr>
          <w:rFonts w:ascii="Times New Roman" w:eastAsia="Times New Roman" w:hAnsi="Times New Roman" w:cs="Times New Roman"/>
          <w:sz w:val="28"/>
          <w:szCs w:val="28"/>
        </w:rPr>
        <w:t>http://ebox.nbu.bg/prob12/view_lesson.php?id=241</w:t>
      </w:r>
      <w:r w:rsidR="004453F8" w:rsidRPr="00B840D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06A25" w:rsidRDefault="00906A25" w:rsidP="003736F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06A25">
      <w:footerReference w:type="default" r:id="rId9"/>
      <w:pgSz w:w="11906" w:h="16838"/>
      <w:pgMar w:top="851" w:right="851" w:bottom="851" w:left="1418" w:header="709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F66" w:rsidRDefault="00565F66">
      <w:pPr>
        <w:spacing w:after="0" w:line="240" w:lineRule="auto"/>
      </w:pPr>
      <w:r>
        <w:separator/>
      </w:r>
    </w:p>
  </w:endnote>
  <w:endnote w:type="continuationSeparator" w:id="0">
    <w:p w:rsidR="00565F66" w:rsidRDefault="0056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PT W10 Boo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A25" w:rsidRDefault="003646C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36F97">
      <w:rPr>
        <w:noProof/>
        <w:color w:val="000000"/>
      </w:rPr>
      <w:t>1</w:t>
    </w:r>
    <w:r>
      <w:rPr>
        <w:color w:val="000000"/>
      </w:rPr>
      <w:fldChar w:fldCharType="end"/>
    </w:r>
  </w:p>
  <w:p w:rsidR="00906A25" w:rsidRDefault="00906A2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F66" w:rsidRDefault="00565F66">
      <w:pPr>
        <w:spacing w:after="0" w:line="240" w:lineRule="auto"/>
      </w:pPr>
      <w:r>
        <w:separator/>
      </w:r>
    </w:p>
  </w:footnote>
  <w:footnote w:type="continuationSeparator" w:id="0">
    <w:p w:rsidR="00565F66" w:rsidRDefault="00565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F3323"/>
    <w:multiLevelType w:val="multilevel"/>
    <w:tmpl w:val="1E364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900DF"/>
    <w:multiLevelType w:val="multilevel"/>
    <w:tmpl w:val="11F66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E60481E"/>
    <w:multiLevelType w:val="multilevel"/>
    <w:tmpl w:val="B55AB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03E7EF5"/>
    <w:multiLevelType w:val="hybridMultilevel"/>
    <w:tmpl w:val="8340B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35203"/>
    <w:multiLevelType w:val="hybridMultilevel"/>
    <w:tmpl w:val="542EC46A"/>
    <w:lvl w:ilvl="0" w:tplc="00C2516E">
      <w:start w:val="6"/>
      <w:numFmt w:val="bullet"/>
      <w:lvlText w:val="-"/>
      <w:lvlJc w:val="left"/>
      <w:pPr>
        <w:ind w:left="720" w:hanging="360"/>
      </w:pPr>
      <w:rPr>
        <w:rFonts w:ascii="Futura PT W10 Book" w:eastAsia="Calibri" w:hAnsi="Futura PT W10 Book" w:cs="Calibri" w:hint="default"/>
        <w:i/>
        <w:color w:val="212529"/>
        <w:sz w:val="27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B2533"/>
    <w:multiLevelType w:val="hybridMultilevel"/>
    <w:tmpl w:val="B71050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34166"/>
    <w:multiLevelType w:val="hybridMultilevel"/>
    <w:tmpl w:val="38DA7A4C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2266D"/>
    <w:multiLevelType w:val="multilevel"/>
    <w:tmpl w:val="A0C64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9E62EA9"/>
    <w:multiLevelType w:val="multilevel"/>
    <w:tmpl w:val="AEB60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1FC3934"/>
    <w:multiLevelType w:val="hybridMultilevel"/>
    <w:tmpl w:val="7B0E5D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A635AB"/>
    <w:multiLevelType w:val="hybridMultilevel"/>
    <w:tmpl w:val="1C0AF50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C4FE6"/>
    <w:multiLevelType w:val="hybridMultilevel"/>
    <w:tmpl w:val="80D01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267FE"/>
    <w:multiLevelType w:val="hybridMultilevel"/>
    <w:tmpl w:val="8B2A2D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6631B"/>
    <w:multiLevelType w:val="hybridMultilevel"/>
    <w:tmpl w:val="A4B41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E7BE4"/>
    <w:multiLevelType w:val="multilevel"/>
    <w:tmpl w:val="5B184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73B5676"/>
    <w:multiLevelType w:val="hybridMultilevel"/>
    <w:tmpl w:val="745EC9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37FD2"/>
    <w:multiLevelType w:val="multilevel"/>
    <w:tmpl w:val="1E364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80FDF"/>
    <w:multiLevelType w:val="multilevel"/>
    <w:tmpl w:val="006219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5A290C"/>
    <w:multiLevelType w:val="multilevel"/>
    <w:tmpl w:val="F19A42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7"/>
  </w:num>
  <w:num w:numId="5">
    <w:abstractNumId w:val="8"/>
  </w:num>
  <w:num w:numId="6">
    <w:abstractNumId w:val="2"/>
  </w:num>
  <w:num w:numId="7">
    <w:abstractNumId w:val="17"/>
  </w:num>
  <w:num w:numId="8">
    <w:abstractNumId w:val="0"/>
  </w:num>
  <w:num w:numId="9">
    <w:abstractNumId w:val="12"/>
  </w:num>
  <w:num w:numId="10">
    <w:abstractNumId w:val="3"/>
  </w:num>
  <w:num w:numId="11">
    <w:abstractNumId w:val="15"/>
  </w:num>
  <w:num w:numId="12">
    <w:abstractNumId w:val="4"/>
  </w:num>
  <w:num w:numId="13">
    <w:abstractNumId w:val="10"/>
  </w:num>
  <w:num w:numId="14">
    <w:abstractNumId w:val="9"/>
  </w:num>
  <w:num w:numId="15">
    <w:abstractNumId w:val="5"/>
  </w:num>
  <w:num w:numId="16">
    <w:abstractNumId w:val="6"/>
  </w:num>
  <w:num w:numId="17">
    <w:abstractNumId w:val="13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25"/>
    <w:rsid w:val="000405E1"/>
    <w:rsid w:val="00061EB6"/>
    <w:rsid w:val="0009267E"/>
    <w:rsid w:val="000C3110"/>
    <w:rsid w:val="000E3322"/>
    <w:rsid w:val="001053D7"/>
    <w:rsid w:val="001D0F3A"/>
    <w:rsid w:val="00217F7E"/>
    <w:rsid w:val="00227689"/>
    <w:rsid w:val="00227AF7"/>
    <w:rsid w:val="0025515F"/>
    <w:rsid w:val="00256348"/>
    <w:rsid w:val="00261866"/>
    <w:rsid w:val="002D2FCF"/>
    <w:rsid w:val="00337B48"/>
    <w:rsid w:val="00345660"/>
    <w:rsid w:val="003646CC"/>
    <w:rsid w:val="003736F6"/>
    <w:rsid w:val="003E379F"/>
    <w:rsid w:val="003E6341"/>
    <w:rsid w:val="004215D9"/>
    <w:rsid w:val="004275F4"/>
    <w:rsid w:val="004453F8"/>
    <w:rsid w:val="00456BC6"/>
    <w:rsid w:val="00457F62"/>
    <w:rsid w:val="00470147"/>
    <w:rsid w:val="00485F0F"/>
    <w:rsid w:val="00503858"/>
    <w:rsid w:val="0052020B"/>
    <w:rsid w:val="00554960"/>
    <w:rsid w:val="00565F66"/>
    <w:rsid w:val="0058060C"/>
    <w:rsid w:val="005B429F"/>
    <w:rsid w:val="005C1252"/>
    <w:rsid w:val="005C6C38"/>
    <w:rsid w:val="00660226"/>
    <w:rsid w:val="00695ABB"/>
    <w:rsid w:val="006B13F4"/>
    <w:rsid w:val="006B1911"/>
    <w:rsid w:val="006D1B0A"/>
    <w:rsid w:val="006D44D0"/>
    <w:rsid w:val="00706F5B"/>
    <w:rsid w:val="00767162"/>
    <w:rsid w:val="007C7866"/>
    <w:rsid w:val="007D2D60"/>
    <w:rsid w:val="007D342F"/>
    <w:rsid w:val="007D5A24"/>
    <w:rsid w:val="007D7C15"/>
    <w:rsid w:val="00891B86"/>
    <w:rsid w:val="00903998"/>
    <w:rsid w:val="00906A25"/>
    <w:rsid w:val="00906E54"/>
    <w:rsid w:val="009152F2"/>
    <w:rsid w:val="009218CA"/>
    <w:rsid w:val="009417CE"/>
    <w:rsid w:val="009F6D17"/>
    <w:rsid w:val="00A17B5A"/>
    <w:rsid w:val="00A626B6"/>
    <w:rsid w:val="00B23074"/>
    <w:rsid w:val="00B356D3"/>
    <w:rsid w:val="00B67116"/>
    <w:rsid w:val="00B840D5"/>
    <w:rsid w:val="00B84D50"/>
    <w:rsid w:val="00B867BE"/>
    <w:rsid w:val="00BD264C"/>
    <w:rsid w:val="00D36F97"/>
    <w:rsid w:val="00D66410"/>
    <w:rsid w:val="00D817CF"/>
    <w:rsid w:val="00E67F21"/>
    <w:rsid w:val="00EC213F"/>
    <w:rsid w:val="00ED6C34"/>
    <w:rsid w:val="00EF6AED"/>
    <w:rsid w:val="00EF768E"/>
    <w:rsid w:val="00F701EF"/>
    <w:rsid w:val="00FB2F33"/>
    <w:rsid w:val="00F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62F2"/>
  <w15:docId w15:val="{DD33EB5C-BBDB-44A1-885F-B5A2D482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D0F3A"/>
    <w:pPr>
      <w:ind w:left="720"/>
      <w:contextualSpacing/>
    </w:pPr>
  </w:style>
  <w:style w:type="character" w:styleId="a6">
    <w:name w:val="Emphasis"/>
    <w:basedOn w:val="a0"/>
    <w:uiPriority w:val="20"/>
    <w:qFormat/>
    <w:rsid w:val="00485F0F"/>
    <w:rPr>
      <w:i/>
      <w:iCs/>
    </w:rPr>
  </w:style>
  <w:style w:type="paragraph" w:styleId="a7">
    <w:name w:val="Normal (Web)"/>
    <w:basedOn w:val="a"/>
    <w:uiPriority w:val="99"/>
    <w:unhideWhenUsed/>
    <w:rsid w:val="00F7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F701E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D1B0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D1B0A"/>
    <w:pPr>
      <w:spacing w:after="100"/>
      <w:ind w:left="220"/>
    </w:pPr>
  </w:style>
  <w:style w:type="character" w:styleId="a9">
    <w:name w:val="Strong"/>
    <w:basedOn w:val="a0"/>
    <w:uiPriority w:val="22"/>
    <w:qFormat/>
    <w:rsid w:val="00706F5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1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417CE"/>
    <w:rPr>
      <w:rFonts w:ascii="Courier New" w:eastAsia="Times New Roman" w:hAnsi="Courier New" w:cs="Courier New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F6D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D500-CD0C-4360-96F4-3A0BDD0B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15</Pages>
  <Words>3264</Words>
  <Characters>18607</Characters>
  <Application>Microsoft Office Word</Application>
  <DocSecurity>0</DocSecurity>
  <Lines>155</Lines>
  <Paragraphs>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41</cp:revision>
  <dcterms:created xsi:type="dcterms:W3CDTF">2021-02-24T17:41:00Z</dcterms:created>
  <dcterms:modified xsi:type="dcterms:W3CDTF">2021-03-03T14:23:00Z</dcterms:modified>
</cp:coreProperties>
</file>