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CFFF3" w14:textId="77777777" w:rsidR="008A5EAE" w:rsidRPr="008A5EAE" w:rsidRDefault="008A5EAE" w:rsidP="008A5EAE">
      <w:pPr>
        <w:jc w:val="center"/>
        <w:rPr>
          <w:rFonts w:ascii="Times New Roman" w:hAnsi="Times New Roman"/>
          <w:b/>
          <w:bCs/>
          <w:sz w:val="32"/>
          <w:szCs w:val="32"/>
        </w:rPr>
      </w:pPr>
      <w:r w:rsidRPr="008A5EAE">
        <w:rPr>
          <w:rFonts w:ascii="Times New Roman" w:hAnsi="Times New Roman"/>
          <w:b/>
          <w:bCs/>
          <w:sz w:val="40"/>
          <w:szCs w:val="40"/>
        </w:rPr>
        <w:t xml:space="preserve">НАЦИОНАЛЕН ВОЕННЕН УНИВЕРСИТЕТ  </w:t>
      </w:r>
      <w:r w:rsidRPr="008A5EAE">
        <w:rPr>
          <w:rFonts w:ascii="Times New Roman" w:hAnsi="Times New Roman"/>
          <w:b/>
          <w:bCs/>
          <w:sz w:val="40"/>
          <w:szCs w:val="40"/>
        </w:rPr>
        <w:br/>
        <w:t xml:space="preserve"> ‘’ВАСИЛ ЛЕВСКИ’’</w:t>
      </w:r>
      <w:r w:rsidRPr="008A5EAE">
        <w:rPr>
          <w:rFonts w:ascii="Times New Roman" w:hAnsi="Times New Roman"/>
          <w:sz w:val="40"/>
          <w:szCs w:val="40"/>
        </w:rPr>
        <w:br/>
      </w:r>
      <w:r w:rsidRPr="008A5EAE">
        <w:rPr>
          <w:rFonts w:ascii="Times New Roman" w:hAnsi="Times New Roman"/>
          <w:b/>
          <w:bCs/>
          <w:sz w:val="40"/>
          <w:szCs w:val="40"/>
        </w:rPr>
        <w:t>ФАКУЛТЕТ А,ПВО и КИС</w:t>
      </w:r>
    </w:p>
    <w:p w14:paraId="2053C660" w14:textId="77777777" w:rsidR="008A5EAE" w:rsidRPr="008A5EAE" w:rsidRDefault="008A5EAE" w:rsidP="008A5EAE">
      <w:pPr>
        <w:rPr>
          <w:rFonts w:ascii="Times New Roman" w:hAnsi="Times New Roman"/>
          <w:b/>
          <w:bCs/>
          <w:sz w:val="32"/>
          <w:szCs w:val="32"/>
        </w:rPr>
      </w:pPr>
      <w:r w:rsidRPr="008A5EAE">
        <w:rPr>
          <w:rFonts w:ascii="Times New Roman" w:hAnsi="Times New Roman"/>
          <w:b/>
          <w:bCs/>
          <w:sz w:val="32"/>
          <w:szCs w:val="32"/>
        </w:rPr>
        <w:t xml:space="preserve">                   </w:t>
      </w:r>
    </w:p>
    <w:p w14:paraId="48EE1416" w14:textId="77777777" w:rsidR="008A5EAE" w:rsidRPr="008A5EAE" w:rsidRDefault="008A5EAE" w:rsidP="008A5EAE">
      <w:pPr>
        <w:jc w:val="center"/>
        <w:rPr>
          <w:rFonts w:ascii="Times New Roman" w:hAnsi="Times New Roman"/>
          <w:b/>
          <w:bCs/>
          <w:sz w:val="32"/>
          <w:szCs w:val="32"/>
        </w:rPr>
      </w:pPr>
      <w:r w:rsidRPr="008A5EAE">
        <w:rPr>
          <w:rFonts w:ascii="Times New Roman" w:hAnsi="Times New Roman"/>
          <w:b/>
          <w:noProof/>
          <w:sz w:val="32"/>
          <w:szCs w:val="32"/>
          <w:lang w:eastAsia="bg-BG"/>
        </w:rPr>
        <w:drawing>
          <wp:inline distT="0" distB="0" distL="0" distR="0" wp14:anchorId="7CD495C9" wp14:editId="02833164">
            <wp:extent cx="1575435" cy="1938655"/>
            <wp:effectExtent l="19050" t="0" r="5715" b="0"/>
            <wp:docPr id="1"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4"/>
                    <pic:cNvPicPr>
                      <a:picLocks noChangeAspect="1" noChangeArrowheads="1"/>
                    </pic:cNvPicPr>
                  </pic:nvPicPr>
                  <pic:blipFill>
                    <a:blip r:embed="rId8" cstate="print"/>
                    <a:srcRect/>
                    <a:stretch>
                      <a:fillRect/>
                    </a:stretch>
                  </pic:blipFill>
                  <pic:spPr bwMode="auto">
                    <a:xfrm>
                      <a:off x="0" y="0"/>
                      <a:ext cx="1575435" cy="1938655"/>
                    </a:xfrm>
                    <a:prstGeom prst="rect">
                      <a:avLst/>
                    </a:prstGeom>
                    <a:noFill/>
                    <a:ln w="9525">
                      <a:noFill/>
                      <a:miter lim="800000"/>
                      <a:headEnd/>
                      <a:tailEnd/>
                    </a:ln>
                  </pic:spPr>
                </pic:pic>
              </a:graphicData>
            </a:graphic>
          </wp:inline>
        </w:drawing>
      </w:r>
    </w:p>
    <w:p w14:paraId="70856735" w14:textId="77777777" w:rsidR="008A5EAE" w:rsidRPr="008A5EAE" w:rsidRDefault="008A5EAE" w:rsidP="008A5EAE">
      <w:pPr>
        <w:jc w:val="center"/>
        <w:rPr>
          <w:rFonts w:ascii="Times New Roman" w:eastAsia="Times New Roman" w:hAnsi="Times New Roman"/>
          <w:sz w:val="80"/>
          <w:szCs w:val="80"/>
        </w:rPr>
      </w:pPr>
      <w:r w:rsidRPr="008A5EAE">
        <w:rPr>
          <w:rFonts w:ascii="Times New Roman" w:eastAsia="Times New Roman" w:hAnsi="Times New Roman"/>
          <w:sz w:val="80"/>
          <w:szCs w:val="80"/>
        </w:rPr>
        <w:t>КУРСОВ ПРОЕКТ</w:t>
      </w:r>
    </w:p>
    <w:p w14:paraId="48D54694" w14:textId="77777777" w:rsidR="008A5EAE" w:rsidRPr="008A5EAE" w:rsidRDefault="008A5EAE" w:rsidP="008A5EAE">
      <w:pPr>
        <w:rPr>
          <w:rFonts w:ascii="Times New Roman" w:hAnsi="Times New Roman"/>
          <w:b/>
          <w:bCs/>
          <w:sz w:val="32"/>
          <w:szCs w:val="32"/>
        </w:rPr>
      </w:pPr>
    </w:p>
    <w:p w14:paraId="39016C04" w14:textId="77777777" w:rsidR="008A5EAE" w:rsidRPr="008A5EAE" w:rsidRDefault="008A5EAE" w:rsidP="008A5EAE">
      <w:pPr>
        <w:rPr>
          <w:rFonts w:ascii="Times New Roman" w:hAnsi="Times New Roman"/>
          <w:b/>
          <w:bCs/>
          <w:sz w:val="40"/>
          <w:szCs w:val="40"/>
        </w:rPr>
      </w:pPr>
    </w:p>
    <w:p w14:paraId="74EE616A" w14:textId="77777777" w:rsidR="007E6B35" w:rsidRDefault="008A5EAE" w:rsidP="008A5EAE">
      <w:pPr>
        <w:rPr>
          <w:rFonts w:ascii="Times New Roman" w:hAnsi="Times New Roman"/>
          <w:b/>
          <w:bCs/>
          <w:color w:val="000000" w:themeColor="text1"/>
          <w:sz w:val="36"/>
          <w:szCs w:val="36"/>
        </w:rPr>
      </w:pPr>
      <w:r w:rsidRPr="008A5EAE">
        <w:rPr>
          <w:rFonts w:ascii="Times New Roman" w:hAnsi="Times New Roman"/>
          <w:b/>
          <w:bCs/>
          <w:sz w:val="40"/>
          <w:szCs w:val="40"/>
        </w:rPr>
        <w:t xml:space="preserve">Дисциплина : </w:t>
      </w:r>
      <w:r w:rsidR="007E6B35" w:rsidRPr="007E6B35">
        <w:rPr>
          <w:rFonts w:ascii="Times New Roman" w:eastAsia="Times New Roman" w:hAnsi="Times New Roman"/>
          <w:color w:val="000000" w:themeColor="text1"/>
          <w:sz w:val="40"/>
          <w:szCs w:val="40"/>
        </w:rPr>
        <w:t>Професионален етикет, протокол и организационна култура</w:t>
      </w:r>
      <w:r w:rsidR="007E6B35" w:rsidRPr="007E6B35">
        <w:rPr>
          <w:rFonts w:ascii="Times New Roman" w:hAnsi="Times New Roman"/>
          <w:b/>
          <w:bCs/>
          <w:color w:val="000000" w:themeColor="text1"/>
          <w:sz w:val="36"/>
          <w:szCs w:val="36"/>
        </w:rPr>
        <w:t xml:space="preserve"> </w:t>
      </w:r>
    </w:p>
    <w:p w14:paraId="23AE85AD" w14:textId="0E949395" w:rsidR="008A5EAE" w:rsidRPr="008A5EAE" w:rsidRDefault="00237B54" w:rsidP="008A5EAE">
      <w:pPr>
        <w:rPr>
          <w:rFonts w:ascii="Times New Roman" w:hAnsi="Times New Roman"/>
          <w:bCs/>
          <w:sz w:val="40"/>
          <w:szCs w:val="40"/>
        </w:rPr>
      </w:pPr>
      <w:r>
        <w:rPr>
          <w:rFonts w:ascii="Times New Roman" w:hAnsi="Times New Roman"/>
          <w:b/>
          <w:bCs/>
          <w:sz w:val="40"/>
          <w:szCs w:val="40"/>
        </w:rPr>
        <w:t xml:space="preserve">Тема : </w:t>
      </w:r>
      <w:r>
        <w:rPr>
          <w:rFonts w:ascii="Times New Roman" w:hAnsi="Times New Roman"/>
          <w:bCs/>
          <w:sz w:val="40"/>
          <w:szCs w:val="40"/>
        </w:rPr>
        <w:t>Етични норми и стандарти</w:t>
      </w:r>
      <w:r w:rsidR="008A5EAE" w:rsidRPr="008A5EAE">
        <w:rPr>
          <w:rFonts w:ascii="Times New Roman" w:hAnsi="Times New Roman"/>
          <w:sz w:val="40"/>
          <w:szCs w:val="40"/>
        </w:rPr>
        <w:t xml:space="preserve"> </w:t>
      </w:r>
    </w:p>
    <w:p w14:paraId="0DC7A61E" w14:textId="77777777" w:rsidR="00FA35E0" w:rsidRDefault="00FA35E0" w:rsidP="00FA35E0">
      <w:pPr>
        <w:rPr>
          <w:rFonts w:ascii="Times New Roman" w:hAnsi="Times New Roman"/>
          <w:b/>
          <w:sz w:val="32"/>
          <w:szCs w:val="32"/>
        </w:rPr>
      </w:pPr>
    </w:p>
    <w:p w14:paraId="70361B65" w14:textId="0B2E6439" w:rsidR="00FA35E0" w:rsidRPr="00FA35E0" w:rsidRDefault="008A5EAE" w:rsidP="00FA35E0">
      <w:pPr>
        <w:rPr>
          <w:rFonts w:ascii="Times New Roman" w:hAnsi="Times New Roman"/>
          <w:b/>
          <w:sz w:val="32"/>
          <w:szCs w:val="32"/>
        </w:rPr>
      </w:pPr>
      <w:r w:rsidRPr="008A5EAE">
        <w:rPr>
          <w:rFonts w:ascii="Times New Roman" w:hAnsi="Times New Roman"/>
          <w:b/>
          <w:sz w:val="32"/>
          <w:szCs w:val="32"/>
        </w:rPr>
        <w:t>Разработил:</w:t>
      </w:r>
      <w:r w:rsidR="00380553">
        <w:rPr>
          <w:rFonts w:ascii="Times New Roman" w:hAnsi="Times New Roman"/>
          <w:sz w:val="24"/>
          <w:szCs w:val="24"/>
        </w:rPr>
        <w:t xml:space="preserve">                </w:t>
      </w:r>
      <w:r w:rsidRPr="008A5EAE">
        <w:rPr>
          <w:rFonts w:ascii="Times New Roman" w:hAnsi="Times New Roman"/>
          <w:sz w:val="24"/>
          <w:szCs w:val="24"/>
        </w:rPr>
        <w:t xml:space="preserve">                   </w:t>
      </w:r>
      <w:r w:rsidR="00FA35E0">
        <w:rPr>
          <w:rFonts w:ascii="Times New Roman" w:hAnsi="Times New Roman"/>
          <w:sz w:val="24"/>
          <w:szCs w:val="24"/>
        </w:rPr>
        <w:t xml:space="preserve">                            </w:t>
      </w:r>
      <w:r w:rsidR="00380553">
        <w:rPr>
          <w:rFonts w:ascii="Times New Roman" w:hAnsi="Times New Roman"/>
          <w:b/>
          <w:sz w:val="32"/>
          <w:szCs w:val="32"/>
        </w:rPr>
        <w:t>Проверил:</w:t>
      </w:r>
    </w:p>
    <w:p w14:paraId="6A4A7D77" w14:textId="76E508B9" w:rsidR="00380553" w:rsidRPr="00FA35E0" w:rsidRDefault="008A5EAE" w:rsidP="00FA35E0">
      <w:pPr>
        <w:spacing w:after="0" w:line="240" w:lineRule="auto"/>
        <w:rPr>
          <w:rFonts w:ascii="Times New Roman" w:eastAsia="Times New Roman" w:hAnsi="Times New Roman"/>
          <w:sz w:val="20"/>
          <w:szCs w:val="20"/>
          <w:lang w:eastAsia="bg-BG"/>
        </w:rPr>
      </w:pPr>
      <w:r w:rsidRPr="00380553">
        <w:rPr>
          <w:rFonts w:ascii="Times New Roman" w:hAnsi="Times New Roman"/>
          <w:sz w:val="28"/>
          <w:szCs w:val="28"/>
        </w:rPr>
        <w:t xml:space="preserve">Стив Капитанов          </w:t>
      </w:r>
      <w:r w:rsidR="00FA35E0">
        <w:rPr>
          <w:rFonts w:ascii="Times New Roman" w:hAnsi="Times New Roman"/>
          <w:sz w:val="28"/>
          <w:szCs w:val="28"/>
        </w:rPr>
        <w:t xml:space="preserve">            </w:t>
      </w:r>
      <w:r w:rsidR="00380553">
        <w:rPr>
          <w:rFonts w:ascii="Times New Roman" w:hAnsi="Times New Roman"/>
          <w:sz w:val="28"/>
          <w:szCs w:val="28"/>
        </w:rPr>
        <w:t xml:space="preserve">  </w:t>
      </w:r>
      <w:r w:rsidR="00FA35E0">
        <w:rPr>
          <w:rFonts w:ascii="Times New Roman" w:hAnsi="Times New Roman"/>
          <w:sz w:val="28"/>
          <w:szCs w:val="28"/>
        </w:rPr>
        <w:t xml:space="preserve">                            </w:t>
      </w:r>
      <w:r w:rsidR="00FA35E0" w:rsidRPr="00FA35E0">
        <w:rPr>
          <w:rFonts w:ascii="Times New Roman" w:eastAsia="Times New Roman" w:hAnsi="Times New Roman"/>
          <w:sz w:val="28"/>
          <w:szCs w:val="28"/>
          <w:lang w:eastAsia="bg-BG"/>
        </w:rPr>
        <w:t>доц. д-р Младен Димитров Тонев</w:t>
      </w:r>
      <w:r w:rsidR="00380553" w:rsidRPr="00380553">
        <w:rPr>
          <w:rFonts w:ascii="Times New Roman" w:hAnsi="Times New Roman"/>
          <w:sz w:val="28"/>
          <w:szCs w:val="28"/>
        </w:rPr>
        <w:t xml:space="preserve">  </w:t>
      </w:r>
    </w:p>
    <w:p w14:paraId="7FAC60C2" w14:textId="330D61A6" w:rsidR="008A5EAE" w:rsidRPr="00380553" w:rsidRDefault="008A5EAE" w:rsidP="008A5EAE">
      <w:pPr>
        <w:rPr>
          <w:rFonts w:ascii="Times New Roman" w:hAnsi="Times New Roman"/>
          <w:sz w:val="28"/>
          <w:szCs w:val="28"/>
        </w:rPr>
      </w:pPr>
      <w:r w:rsidRPr="00380553">
        <w:rPr>
          <w:rFonts w:ascii="Times New Roman" w:hAnsi="Times New Roman"/>
          <w:sz w:val="28"/>
          <w:szCs w:val="28"/>
        </w:rPr>
        <w:t xml:space="preserve">ф-т  номер </w:t>
      </w:r>
      <w:r w:rsidR="00380553" w:rsidRPr="00380553">
        <w:rPr>
          <w:sz w:val="28"/>
          <w:szCs w:val="28"/>
        </w:rPr>
        <w:t>1205914</w:t>
      </w:r>
      <w:r w:rsidRPr="00380553">
        <w:rPr>
          <w:rFonts w:ascii="Times New Roman" w:hAnsi="Times New Roman"/>
          <w:sz w:val="28"/>
          <w:szCs w:val="28"/>
        </w:rPr>
        <w:t xml:space="preserve">                                              </w:t>
      </w:r>
    </w:p>
    <w:p w14:paraId="0CE01B0E" w14:textId="2367F6FF" w:rsidR="00380553" w:rsidRDefault="00380553" w:rsidP="00380553">
      <w:pPr>
        <w:rPr>
          <w:rFonts w:ascii="Times New Roman" w:hAnsi="Times New Roman"/>
        </w:rPr>
      </w:pPr>
    </w:p>
    <w:p w14:paraId="667B585F" w14:textId="24FA1625" w:rsidR="00380553" w:rsidRDefault="00380553" w:rsidP="00380553">
      <w:pPr>
        <w:rPr>
          <w:rFonts w:ascii="Times New Roman" w:hAnsi="Times New Roman"/>
        </w:rPr>
      </w:pPr>
    </w:p>
    <w:p w14:paraId="4D746872" w14:textId="05D7BA8E" w:rsidR="00380553" w:rsidRDefault="00380553" w:rsidP="00380553">
      <w:pPr>
        <w:rPr>
          <w:rFonts w:ascii="Times New Roman" w:hAnsi="Times New Roman"/>
        </w:rPr>
      </w:pPr>
    </w:p>
    <w:p w14:paraId="1308F1B5" w14:textId="71EFC067" w:rsidR="008A5EAE" w:rsidRPr="00380553" w:rsidRDefault="00380553" w:rsidP="008A5EAE">
      <w:pPr>
        <w:jc w:val="center"/>
        <w:rPr>
          <w:rFonts w:ascii="Times New Roman" w:hAnsi="Times New Roman"/>
          <w:sz w:val="28"/>
          <w:szCs w:val="28"/>
        </w:rPr>
      </w:pPr>
      <w:r w:rsidRPr="00380553">
        <w:rPr>
          <w:rFonts w:ascii="Times New Roman" w:hAnsi="Times New Roman"/>
          <w:sz w:val="28"/>
          <w:szCs w:val="28"/>
        </w:rPr>
        <w:t>Шумен 2020</w:t>
      </w:r>
    </w:p>
    <w:p w14:paraId="592D70B6" w14:textId="07573526" w:rsidR="00CF3FFA" w:rsidRPr="008A5EAE" w:rsidRDefault="00CF3FFA">
      <w:pPr>
        <w:rPr>
          <w:rFonts w:ascii="Times New Roman" w:hAnsi="Times New Roman"/>
          <w:sz w:val="28"/>
          <w:szCs w:val="28"/>
        </w:rPr>
      </w:pPr>
    </w:p>
    <w:p w14:paraId="3F49ECA7" w14:textId="77777777" w:rsidR="00120B98" w:rsidRPr="009B1701" w:rsidRDefault="00120B98" w:rsidP="00680172">
      <w:pPr>
        <w:spacing w:after="0" w:line="240" w:lineRule="auto"/>
        <w:ind w:left="720"/>
        <w:jc w:val="both"/>
        <w:rPr>
          <w:rFonts w:ascii="Times New Roman" w:hAnsi="Times New Roman"/>
          <w:sz w:val="28"/>
          <w:szCs w:val="28"/>
        </w:rPr>
      </w:pPr>
    </w:p>
    <w:sdt>
      <w:sdtPr>
        <w:rPr>
          <w:rFonts w:ascii="Calibri" w:eastAsia="Calibri" w:hAnsi="Calibri" w:cs="Times New Roman"/>
          <w:b w:val="0"/>
          <w:bCs w:val="0"/>
          <w:color w:val="auto"/>
          <w:sz w:val="22"/>
          <w:szCs w:val="22"/>
        </w:rPr>
        <w:id w:val="263483907"/>
        <w:docPartObj>
          <w:docPartGallery w:val="Table of Contents"/>
          <w:docPartUnique/>
        </w:docPartObj>
      </w:sdtPr>
      <w:sdtEndPr/>
      <w:sdtContent>
        <w:p w14:paraId="1208AA26" w14:textId="77777777" w:rsidR="0022235A" w:rsidRDefault="0022235A">
          <w:pPr>
            <w:pStyle w:val="af3"/>
          </w:pPr>
          <w:r>
            <w:t>Съдържание</w:t>
          </w:r>
        </w:p>
        <w:p w14:paraId="7C62595A" w14:textId="06380B65" w:rsidR="0075512F" w:rsidRDefault="00DA3E5E">
          <w:pPr>
            <w:pStyle w:val="11"/>
            <w:tabs>
              <w:tab w:val="right" w:leader="dot" w:pos="9627"/>
            </w:tabs>
            <w:rPr>
              <w:rFonts w:asciiTheme="minorHAnsi" w:eastAsiaTheme="minorEastAsia" w:hAnsiTheme="minorHAnsi" w:cstheme="minorBidi"/>
              <w:noProof/>
              <w:lang w:eastAsia="bg-BG"/>
            </w:rPr>
          </w:pPr>
          <w:r>
            <w:fldChar w:fldCharType="begin"/>
          </w:r>
          <w:r w:rsidR="0022235A">
            <w:instrText xml:space="preserve"> TOC \o "1-3" \h \z \u </w:instrText>
          </w:r>
          <w:r>
            <w:fldChar w:fldCharType="separate"/>
          </w:r>
          <w:hyperlink w:anchor="_Toc56860870" w:history="1">
            <w:r w:rsidR="0075512F" w:rsidRPr="007B7C46">
              <w:rPr>
                <w:rStyle w:val="a4"/>
                <w:noProof/>
              </w:rPr>
              <w:t>Увод</w:t>
            </w:r>
            <w:r w:rsidR="0075512F">
              <w:rPr>
                <w:noProof/>
                <w:webHidden/>
              </w:rPr>
              <w:tab/>
            </w:r>
            <w:r w:rsidR="0075512F">
              <w:rPr>
                <w:noProof/>
                <w:webHidden/>
              </w:rPr>
              <w:fldChar w:fldCharType="begin"/>
            </w:r>
            <w:r w:rsidR="0075512F">
              <w:rPr>
                <w:noProof/>
                <w:webHidden/>
              </w:rPr>
              <w:instrText xml:space="preserve"> PAGEREF _Toc56860870 \h </w:instrText>
            </w:r>
            <w:r w:rsidR="0075512F">
              <w:rPr>
                <w:noProof/>
                <w:webHidden/>
              </w:rPr>
            </w:r>
            <w:r w:rsidR="0075512F">
              <w:rPr>
                <w:noProof/>
                <w:webHidden/>
              </w:rPr>
              <w:fldChar w:fldCharType="separate"/>
            </w:r>
            <w:r w:rsidR="0075512F">
              <w:rPr>
                <w:noProof/>
                <w:webHidden/>
              </w:rPr>
              <w:t>3</w:t>
            </w:r>
            <w:r w:rsidR="0075512F">
              <w:rPr>
                <w:noProof/>
                <w:webHidden/>
              </w:rPr>
              <w:fldChar w:fldCharType="end"/>
            </w:r>
          </w:hyperlink>
        </w:p>
        <w:p w14:paraId="0DFAF81E" w14:textId="6F6DCBB8" w:rsidR="0075512F" w:rsidRDefault="00E56FA7">
          <w:pPr>
            <w:pStyle w:val="11"/>
            <w:tabs>
              <w:tab w:val="right" w:leader="dot" w:pos="9627"/>
            </w:tabs>
            <w:rPr>
              <w:rFonts w:asciiTheme="minorHAnsi" w:eastAsiaTheme="minorEastAsia" w:hAnsiTheme="minorHAnsi" w:cstheme="minorBidi"/>
              <w:noProof/>
              <w:lang w:eastAsia="bg-BG"/>
            </w:rPr>
          </w:pPr>
          <w:hyperlink w:anchor="_Toc56860872" w:history="1">
            <w:r w:rsidR="0075512F" w:rsidRPr="007B7C46">
              <w:rPr>
                <w:rStyle w:val="a4"/>
                <w:rFonts w:ascii="Times New Roman" w:hAnsi="Times New Roman"/>
                <w:noProof/>
              </w:rPr>
              <w:t>Изложение</w:t>
            </w:r>
            <w:r w:rsidR="0075512F">
              <w:rPr>
                <w:noProof/>
                <w:webHidden/>
              </w:rPr>
              <w:tab/>
            </w:r>
            <w:r w:rsidR="0075512F">
              <w:rPr>
                <w:noProof/>
                <w:webHidden/>
              </w:rPr>
              <w:fldChar w:fldCharType="begin"/>
            </w:r>
            <w:r w:rsidR="0075512F">
              <w:rPr>
                <w:noProof/>
                <w:webHidden/>
              </w:rPr>
              <w:instrText xml:space="preserve"> PAGEREF _Toc56860872 \h </w:instrText>
            </w:r>
            <w:r w:rsidR="0075512F">
              <w:rPr>
                <w:noProof/>
                <w:webHidden/>
              </w:rPr>
            </w:r>
            <w:r w:rsidR="0075512F">
              <w:rPr>
                <w:noProof/>
                <w:webHidden/>
              </w:rPr>
              <w:fldChar w:fldCharType="separate"/>
            </w:r>
            <w:r w:rsidR="0075512F">
              <w:rPr>
                <w:noProof/>
                <w:webHidden/>
              </w:rPr>
              <w:t>4</w:t>
            </w:r>
            <w:r w:rsidR="0075512F">
              <w:rPr>
                <w:noProof/>
                <w:webHidden/>
              </w:rPr>
              <w:fldChar w:fldCharType="end"/>
            </w:r>
          </w:hyperlink>
        </w:p>
        <w:p w14:paraId="700D3DDC" w14:textId="4DBCDBA3" w:rsidR="0075512F" w:rsidRDefault="00E56FA7">
          <w:pPr>
            <w:pStyle w:val="21"/>
            <w:tabs>
              <w:tab w:val="right" w:leader="dot" w:pos="9627"/>
            </w:tabs>
            <w:rPr>
              <w:rFonts w:asciiTheme="minorHAnsi" w:eastAsiaTheme="minorEastAsia" w:hAnsiTheme="minorHAnsi" w:cstheme="minorBidi"/>
              <w:noProof/>
              <w:lang w:eastAsia="bg-BG"/>
            </w:rPr>
          </w:pPr>
          <w:hyperlink w:anchor="_Toc56860873" w:history="1">
            <w:r w:rsidR="0075512F" w:rsidRPr="007B7C46">
              <w:rPr>
                <w:rStyle w:val="a4"/>
                <w:rFonts w:ascii="Times New Roman" w:hAnsi="Times New Roman"/>
                <w:noProof/>
              </w:rPr>
              <w:t>Обща информация за етиката и етичните стандарти.</w:t>
            </w:r>
            <w:r w:rsidR="0075512F">
              <w:rPr>
                <w:noProof/>
                <w:webHidden/>
              </w:rPr>
              <w:tab/>
            </w:r>
            <w:r w:rsidR="0075512F">
              <w:rPr>
                <w:noProof/>
                <w:webHidden/>
              </w:rPr>
              <w:fldChar w:fldCharType="begin"/>
            </w:r>
            <w:r w:rsidR="0075512F">
              <w:rPr>
                <w:noProof/>
                <w:webHidden/>
              </w:rPr>
              <w:instrText xml:space="preserve"> PAGEREF _Toc56860873 \h </w:instrText>
            </w:r>
            <w:r w:rsidR="0075512F">
              <w:rPr>
                <w:noProof/>
                <w:webHidden/>
              </w:rPr>
            </w:r>
            <w:r w:rsidR="0075512F">
              <w:rPr>
                <w:noProof/>
                <w:webHidden/>
              </w:rPr>
              <w:fldChar w:fldCharType="separate"/>
            </w:r>
            <w:r w:rsidR="0075512F">
              <w:rPr>
                <w:noProof/>
                <w:webHidden/>
              </w:rPr>
              <w:t>4</w:t>
            </w:r>
            <w:r w:rsidR="0075512F">
              <w:rPr>
                <w:noProof/>
                <w:webHidden/>
              </w:rPr>
              <w:fldChar w:fldCharType="end"/>
            </w:r>
          </w:hyperlink>
        </w:p>
        <w:p w14:paraId="470B0C25" w14:textId="1ED74434" w:rsidR="0075512F" w:rsidRDefault="00E56FA7">
          <w:pPr>
            <w:pStyle w:val="21"/>
            <w:tabs>
              <w:tab w:val="right" w:leader="dot" w:pos="9627"/>
            </w:tabs>
            <w:rPr>
              <w:rFonts w:asciiTheme="minorHAnsi" w:eastAsiaTheme="minorEastAsia" w:hAnsiTheme="minorHAnsi" w:cstheme="minorBidi"/>
              <w:noProof/>
              <w:lang w:eastAsia="bg-BG"/>
            </w:rPr>
          </w:pPr>
          <w:hyperlink w:anchor="_Toc56860874" w:history="1">
            <w:r w:rsidR="0075512F" w:rsidRPr="007B7C46">
              <w:rPr>
                <w:rStyle w:val="a4"/>
                <w:rFonts w:ascii="Times New Roman" w:eastAsia="Times New Roman" w:hAnsi="Times New Roman"/>
                <w:noProof/>
                <w:lang w:eastAsia="bg-BG"/>
              </w:rPr>
              <w:t>1.Етични стандарти</w:t>
            </w:r>
            <w:r w:rsidR="0075512F">
              <w:rPr>
                <w:noProof/>
                <w:webHidden/>
              </w:rPr>
              <w:tab/>
            </w:r>
            <w:r w:rsidR="0075512F">
              <w:rPr>
                <w:noProof/>
                <w:webHidden/>
              </w:rPr>
              <w:fldChar w:fldCharType="begin"/>
            </w:r>
            <w:r w:rsidR="0075512F">
              <w:rPr>
                <w:noProof/>
                <w:webHidden/>
              </w:rPr>
              <w:instrText xml:space="preserve"> PAGEREF _Toc56860874 \h </w:instrText>
            </w:r>
            <w:r w:rsidR="0075512F">
              <w:rPr>
                <w:noProof/>
                <w:webHidden/>
              </w:rPr>
            </w:r>
            <w:r w:rsidR="0075512F">
              <w:rPr>
                <w:noProof/>
                <w:webHidden/>
              </w:rPr>
              <w:fldChar w:fldCharType="separate"/>
            </w:r>
            <w:r w:rsidR="0075512F">
              <w:rPr>
                <w:noProof/>
                <w:webHidden/>
              </w:rPr>
              <w:t>6</w:t>
            </w:r>
            <w:r w:rsidR="0075512F">
              <w:rPr>
                <w:noProof/>
                <w:webHidden/>
              </w:rPr>
              <w:fldChar w:fldCharType="end"/>
            </w:r>
          </w:hyperlink>
        </w:p>
        <w:p w14:paraId="0DDDBE96" w14:textId="259607D7" w:rsidR="0075512F" w:rsidRDefault="00E56FA7">
          <w:pPr>
            <w:pStyle w:val="21"/>
            <w:tabs>
              <w:tab w:val="right" w:leader="dot" w:pos="9627"/>
            </w:tabs>
            <w:rPr>
              <w:rFonts w:asciiTheme="minorHAnsi" w:eastAsiaTheme="minorEastAsia" w:hAnsiTheme="minorHAnsi" w:cstheme="minorBidi"/>
              <w:noProof/>
              <w:lang w:eastAsia="bg-BG"/>
            </w:rPr>
          </w:pPr>
          <w:hyperlink w:anchor="_Toc56860875" w:history="1">
            <w:r w:rsidR="0075512F" w:rsidRPr="007B7C46">
              <w:rPr>
                <w:rStyle w:val="a4"/>
                <w:rFonts w:ascii="Times New Roman" w:eastAsia="Times New Roman" w:hAnsi="Times New Roman"/>
                <w:noProof/>
                <w:lang w:eastAsia="bg-BG"/>
              </w:rPr>
              <w:t>1.1 Видове Етични стандарти</w:t>
            </w:r>
            <w:r w:rsidR="0075512F">
              <w:rPr>
                <w:noProof/>
                <w:webHidden/>
              </w:rPr>
              <w:tab/>
            </w:r>
            <w:r w:rsidR="0075512F">
              <w:rPr>
                <w:noProof/>
                <w:webHidden/>
              </w:rPr>
              <w:fldChar w:fldCharType="begin"/>
            </w:r>
            <w:r w:rsidR="0075512F">
              <w:rPr>
                <w:noProof/>
                <w:webHidden/>
              </w:rPr>
              <w:instrText xml:space="preserve"> PAGEREF _Toc56860875 \h </w:instrText>
            </w:r>
            <w:r w:rsidR="0075512F">
              <w:rPr>
                <w:noProof/>
                <w:webHidden/>
              </w:rPr>
            </w:r>
            <w:r w:rsidR="0075512F">
              <w:rPr>
                <w:noProof/>
                <w:webHidden/>
              </w:rPr>
              <w:fldChar w:fldCharType="separate"/>
            </w:r>
            <w:r w:rsidR="0075512F">
              <w:rPr>
                <w:noProof/>
                <w:webHidden/>
              </w:rPr>
              <w:t>8</w:t>
            </w:r>
            <w:r w:rsidR="0075512F">
              <w:rPr>
                <w:noProof/>
                <w:webHidden/>
              </w:rPr>
              <w:fldChar w:fldCharType="end"/>
            </w:r>
          </w:hyperlink>
        </w:p>
        <w:p w14:paraId="0EE53D7D" w14:textId="260284FC" w:rsidR="0075512F" w:rsidRDefault="00E56FA7">
          <w:pPr>
            <w:pStyle w:val="21"/>
            <w:tabs>
              <w:tab w:val="right" w:leader="dot" w:pos="9627"/>
            </w:tabs>
            <w:rPr>
              <w:rFonts w:asciiTheme="minorHAnsi" w:eastAsiaTheme="minorEastAsia" w:hAnsiTheme="minorHAnsi" w:cstheme="minorBidi"/>
              <w:noProof/>
              <w:lang w:eastAsia="bg-BG"/>
            </w:rPr>
          </w:pPr>
          <w:hyperlink w:anchor="_Toc56860876" w:history="1">
            <w:r w:rsidR="0075512F" w:rsidRPr="007B7C46">
              <w:rPr>
                <w:rStyle w:val="a4"/>
                <w:rFonts w:ascii="Times New Roman" w:hAnsi="Times New Roman"/>
                <w:noProof/>
                <w:lang w:val="en-US"/>
              </w:rPr>
              <w:t>I</w:t>
            </w:r>
            <w:r w:rsidR="0075512F" w:rsidRPr="007B7C46">
              <w:rPr>
                <w:rStyle w:val="a4"/>
                <w:rFonts w:ascii="Times New Roman" w:hAnsi="Times New Roman"/>
                <w:noProof/>
              </w:rPr>
              <w:t>. Принцип на утилитаризма</w:t>
            </w:r>
            <w:r w:rsidR="0075512F">
              <w:rPr>
                <w:noProof/>
                <w:webHidden/>
              </w:rPr>
              <w:tab/>
            </w:r>
            <w:r w:rsidR="0075512F">
              <w:rPr>
                <w:noProof/>
                <w:webHidden/>
              </w:rPr>
              <w:fldChar w:fldCharType="begin"/>
            </w:r>
            <w:r w:rsidR="0075512F">
              <w:rPr>
                <w:noProof/>
                <w:webHidden/>
              </w:rPr>
              <w:instrText xml:space="preserve"> PAGEREF _Toc56860876 \h </w:instrText>
            </w:r>
            <w:r w:rsidR="0075512F">
              <w:rPr>
                <w:noProof/>
                <w:webHidden/>
              </w:rPr>
            </w:r>
            <w:r w:rsidR="0075512F">
              <w:rPr>
                <w:noProof/>
                <w:webHidden/>
              </w:rPr>
              <w:fldChar w:fldCharType="separate"/>
            </w:r>
            <w:r w:rsidR="0075512F">
              <w:rPr>
                <w:noProof/>
                <w:webHidden/>
              </w:rPr>
              <w:t>8</w:t>
            </w:r>
            <w:r w:rsidR="0075512F">
              <w:rPr>
                <w:noProof/>
                <w:webHidden/>
              </w:rPr>
              <w:fldChar w:fldCharType="end"/>
            </w:r>
          </w:hyperlink>
        </w:p>
        <w:p w14:paraId="0B749258" w14:textId="42F2E5BA" w:rsidR="0075512F" w:rsidRDefault="00E56FA7">
          <w:pPr>
            <w:pStyle w:val="21"/>
            <w:tabs>
              <w:tab w:val="right" w:leader="dot" w:pos="9627"/>
            </w:tabs>
            <w:rPr>
              <w:rFonts w:asciiTheme="minorHAnsi" w:eastAsiaTheme="minorEastAsia" w:hAnsiTheme="minorHAnsi" w:cstheme="minorBidi"/>
              <w:noProof/>
              <w:lang w:eastAsia="bg-BG"/>
            </w:rPr>
          </w:pPr>
          <w:hyperlink w:anchor="_Toc56860877" w:history="1">
            <w:r w:rsidR="0075512F" w:rsidRPr="007B7C46">
              <w:rPr>
                <w:rStyle w:val="a4"/>
                <w:rFonts w:ascii="Times New Roman" w:hAnsi="Times New Roman"/>
                <w:noProof/>
                <w:lang w:val="en-US"/>
              </w:rPr>
              <w:t>II</w:t>
            </w:r>
            <w:r w:rsidR="0075512F" w:rsidRPr="007B7C46">
              <w:rPr>
                <w:rStyle w:val="a4"/>
                <w:rFonts w:ascii="Times New Roman" w:hAnsi="Times New Roman"/>
                <w:noProof/>
              </w:rPr>
              <w:t>. Принцип на формализма</w:t>
            </w:r>
            <w:r w:rsidR="0075512F">
              <w:rPr>
                <w:noProof/>
                <w:webHidden/>
              </w:rPr>
              <w:tab/>
            </w:r>
            <w:r w:rsidR="0075512F">
              <w:rPr>
                <w:noProof/>
                <w:webHidden/>
              </w:rPr>
              <w:fldChar w:fldCharType="begin"/>
            </w:r>
            <w:r w:rsidR="0075512F">
              <w:rPr>
                <w:noProof/>
                <w:webHidden/>
              </w:rPr>
              <w:instrText xml:space="preserve"> PAGEREF _Toc56860877 \h </w:instrText>
            </w:r>
            <w:r w:rsidR="0075512F">
              <w:rPr>
                <w:noProof/>
                <w:webHidden/>
              </w:rPr>
            </w:r>
            <w:r w:rsidR="0075512F">
              <w:rPr>
                <w:noProof/>
                <w:webHidden/>
              </w:rPr>
              <w:fldChar w:fldCharType="separate"/>
            </w:r>
            <w:r w:rsidR="0075512F">
              <w:rPr>
                <w:noProof/>
                <w:webHidden/>
              </w:rPr>
              <w:t>9</w:t>
            </w:r>
            <w:r w:rsidR="0075512F">
              <w:rPr>
                <w:noProof/>
                <w:webHidden/>
              </w:rPr>
              <w:fldChar w:fldCharType="end"/>
            </w:r>
          </w:hyperlink>
        </w:p>
        <w:p w14:paraId="121EFAB6" w14:textId="63F3B7D5" w:rsidR="0075512F" w:rsidRDefault="00E56FA7">
          <w:pPr>
            <w:pStyle w:val="21"/>
            <w:tabs>
              <w:tab w:val="right" w:leader="dot" w:pos="9627"/>
            </w:tabs>
            <w:rPr>
              <w:rFonts w:asciiTheme="minorHAnsi" w:eastAsiaTheme="minorEastAsia" w:hAnsiTheme="minorHAnsi" w:cstheme="minorBidi"/>
              <w:noProof/>
              <w:lang w:eastAsia="bg-BG"/>
            </w:rPr>
          </w:pPr>
          <w:hyperlink w:anchor="_Toc56860878" w:history="1">
            <w:r w:rsidR="0075512F" w:rsidRPr="007B7C46">
              <w:rPr>
                <w:rStyle w:val="a4"/>
                <w:rFonts w:ascii="Times New Roman" w:hAnsi="Times New Roman"/>
                <w:noProof/>
                <w:lang w:val="en-US"/>
              </w:rPr>
              <w:t>III</w:t>
            </w:r>
            <w:r w:rsidR="0075512F" w:rsidRPr="007B7C46">
              <w:rPr>
                <w:rStyle w:val="a4"/>
                <w:rFonts w:ascii="Times New Roman" w:hAnsi="Times New Roman"/>
                <w:noProof/>
              </w:rPr>
              <w:t>. Принцип на справедливостта</w:t>
            </w:r>
            <w:r w:rsidR="0075512F">
              <w:rPr>
                <w:noProof/>
                <w:webHidden/>
              </w:rPr>
              <w:tab/>
            </w:r>
            <w:r w:rsidR="0075512F">
              <w:rPr>
                <w:noProof/>
                <w:webHidden/>
              </w:rPr>
              <w:fldChar w:fldCharType="begin"/>
            </w:r>
            <w:r w:rsidR="0075512F">
              <w:rPr>
                <w:noProof/>
                <w:webHidden/>
              </w:rPr>
              <w:instrText xml:space="preserve"> PAGEREF _Toc56860878 \h </w:instrText>
            </w:r>
            <w:r w:rsidR="0075512F">
              <w:rPr>
                <w:noProof/>
                <w:webHidden/>
              </w:rPr>
            </w:r>
            <w:r w:rsidR="0075512F">
              <w:rPr>
                <w:noProof/>
                <w:webHidden/>
              </w:rPr>
              <w:fldChar w:fldCharType="separate"/>
            </w:r>
            <w:r w:rsidR="0075512F">
              <w:rPr>
                <w:noProof/>
                <w:webHidden/>
              </w:rPr>
              <w:t>10</w:t>
            </w:r>
            <w:r w:rsidR="0075512F">
              <w:rPr>
                <w:noProof/>
                <w:webHidden/>
              </w:rPr>
              <w:fldChar w:fldCharType="end"/>
            </w:r>
          </w:hyperlink>
        </w:p>
        <w:p w14:paraId="4984C932" w14:textId="5D690515" w:rsidR="0075512F" w:rsidRDefault="00E56FA7">
          <w:pPr>
            <w:pStyle w:val="21"/>
            <w:tabs>
              <w:tab w:val="right" w:leader="dot" w:pos="9627"/>
            </w:tabs>
            <w:rPr>
              <w:rFonts w:asciiTheme="minorHAnsi" w:eastAsiaTheme="minorEastAsia" w:hAnsiTheme="minorHAnsi" w:cstheme="minorBidi"/>
              <w:noProof/>
              <w:lang w:eastAsia="bg-BG"/>
            </w:rPr>
          </w:pPr>
          <w:hyperlink w:anchor="_Toc56860879" w:history="1">
            <w:r w:rsidR="0075512F" w:rsidRPr="007B7C46">
              <w:rPr>
                <w:rStyle w:val="a4"/>
                <w:rFonts w:ascii="Times New Roman" w:eastAsia="Times New Roman" w:hAnsi="Times New Roman"/>
                <w:noProof/>
                <w:lang w:eastAsia="bg-BG"/>
              </w:rPr>
              <w:t>2. Бизнес етика</w:t>
            </w:r>
            <w:r w:rsidR="0075512F">
              <w:rPr>
                <w:noProof/>
                <w:webHidden/>
              </w:rPr>
              <w:tab/>
            </w:r>
            <w:r w:rsidR="0075512F">
              <w:rPr>
                <w:noProof/>
                <w:webHidden/>
              </w:rPr>
              <w:fldChar w:fldCharType="begin"/>
            </w:r>
            <w:r w:rsidR="0075512F">
              <w:rPr>
                <w:noProof/>
                <w:webHidden/>
              </w:rPr>
              <w:instrText xml:space="preserve"> PAGEREF _Toc56860879 \h </w:instrText>
            </w:r>
            <w:r w:rsidR="0075512F">
              <w:rPr>
                <w:noProof/>
                <w:webHidden/>
              </w:rPr>
            </w:r>
            <w:r w:rsidR="0075512F">
              <w:rPr>
                <w:noProof/>
                <w:webHidden/>
              </w:rPr>
              <w:fldChar w:fldCharType="separate"/>
            </w:r>
            <w:r w:rsidR="0075512F">
              <w:rPr>
                <w:noProof/>
                <w:webHidden/>
              </w:rPr>
              <w:t>11</w:t>
            </w:r>
            <w:r w:rsidR="0075512F">
              <w:rPr>
                <w:noProof/>
                <w:webHidden/>
              </w:rPr>
              <w:fldChar w:fldCharType="end"/>
            </w:r>
          </w:hyperlink>
        </w:p>
        <w:p w14:paraId="06275C08" w14:textId="1C5E2431" w:rsidR="0075512F" w:rsidRDefault="00E56FA7">
          <w:pPr>
            <w:pStyle w:val="21"/>
            <w:tabs>
              <w:tab w:val="right" w:leader="dot" w:pos="9627"/>
            </w:tabs>
            <w:rPr>
              <w:rFonts w:asciiTheme="minorHAnsi" w:eastAsiaTheme="minorEastAsia" w:hAnsiTheme="minorHAnsi" w:cstheme="minorBidi"/>
              <w:noProof/>
              <w:lang w:eastAsia="bg-BG"/>
            </w:rPr>
          </w:pPr>
          <w:hyperlink w:anchor="_Toc56860880" w:history="1">
            <w:r w:rsidR="0075512F" w:rsidRPr="007B7C46">
              <w:rPr>
                <w:rStyle w:val="a4"/>
                <w:rFonts w:ascii="Times New Roman" w:eastAsia="Times New Roman" w:hAnsi="Times New Roman"/>
                <w:noProof/>
                <w:lang w:eastAsia="bg-BG"/>
              </w:rPr>
              <w:t>2.1 Целите на Бизнес етика</w:t>
            </w:r>
            <w:r w:rsidR="0075512F">
              <w:rPr>
                <w:noProof/>
                <w:webHidden/>
              </w:rPr>
              <w:tab/>
            </w:r>
            <w:r w:rsidR="0075512F">
              <w:rPr>
                <w:noProof/>
                <w:webHidden/>
              </w:rPr>
              <w:fldChar w:fldCharType="begin"/>
            </w:r>
            <w:r w:rsidR="0075512F">
              <w:rPr>
                <w:noProof/>
                <w:webHidden/>
              </w:rPr>
              <w:instrText xml:space="preserve"> PAGEREF _Toc56860880 \h </w:instrText>
            </w:r>
            <w:r w:rsidR="0075512F">
              <w:rPr>
                <w:noProof/>
                <w:webHidden/>
              </w:rPr>
            </w:r>
            <w:r w:rsidR="0075512F">
              <w:rPr>
                <w:noProof/>
                <w:webHidden/>
              </w:rPr>
              <w:fldChar w:fldCharType="separate"/>
            </w:r>
            <w:r w:rsidR="0075512F">
              <w:rPr>
                <w:noProof/>
                <w:webHidden/>
              </w:rPr>
              <w:t>11</w:t>
            </w:r>
            <w:r w:rsidR="0075512F">
              <w:rPr>
                <w:noProof/>
                <w:webHidden/>
              </w:rPr>
              <w:fldChar w:fldCharType="end"/>
            </w:r>
          </w:hyperlink>
        </w:p>
        <w:p w14:paraId="2F0262B8" w14:textId="0166A1A7" w:rsidR="0075512F" w:rsidRDefault="00E56FA7">
          <w:pPr>
            <w:pStyle w:val="21"/>
            <w:tabs>
              <w:tab w:val="right" w:leader="dot" w:pos="9627"/>
            </w:tabs>
            <w:rPr>
              <w:rFonts w:asciiTheme="minorHAnsi" w:eastAsiaTheme="minorEastAsia" w:hAnsiTheme="minorHAnsi" w:cstheme="minorBidi"/>
              <w:noProof/>
              <w:lang w:eastAsia="bg-BG"/>
            </w:rPr>
          </w:pPr>
          <w:hyperlink w:anchor="_Toc56860881" w:history="1">
            <w:r w:rsidR="0075512F" w:rsidRPr="007B7C46">
              <w:rPr>
                <w:rStyle w:val="a4"/>
                <w:rFonts w:ascii="Times New Roman" w:eastAsia="Times New Roman" w:hAnsi="Times New Roman"/>
                <w:noProof/>
                <w:lang w:eastAsia="bg-BG"/>
              </w:rPr>
              <w:t>3.Етичен кодекс</w:t>
            </w:r>
            <w:r w:rsidR="0075512F">
              <w:rPr>
                <w:noProof/>
                <w:webHidden/>
              </w:rPr>
              <w:tab/>
            </w:r>
            <w:r w:rsidR="0075512F">
              <w:rPr>
                <w:noProof/>
                <w:webHidden/>
              </w:rPr>
              <w:fldChar w:fldCharType="begin"/>
            </w:r>
            <w:r w:rsidR="0075512F">
              <w:rPr>
                <w:noProof/>
                <w:webHidden/>
              </w:rPr>
              <w:instrText xml:space="preserve"> PAGEREF _Toc56860881 \h </w:instrText>
            </w:r>
            <w:r w:rsidR="0075512F">
              <w:rPr>
                <w:noProof/>
                <w:webHidden/>
              </w:rPr>
            </w:r>
            <w:r w:rsidR="0075512F">
              <w:rPr>
                <w:noProof/>
                <w:webHidden/>
              </w:rPr>
              <w:fldChar w:fldCharType="separate"/>
            </w:r>
            <w:r w:rsidR="0075512F">
              <w:rPr>
                <w:noProof/>
                <w:webHidden/>
              </w:rPr>
              <w:t>12</w:t>
            </w:r>
            <w:r w:rsidR="0075512F">
              <w:rPr>
                <w:noProof/>
                <w:webHidden/>
              </w:rPr>
              <w:fldChar w:fldCharType="end"/>
            </w:r>
          </w:hyperlink>
        </w:p>
        <w:p w14:paraId="0991EF16" w14:textId="3A6B6923" w:rsidR="0075512F" w:rsidRDefault="00E56FA7">
          <w:pPr>
            <w:pStyle w:val="21"/>
            <w:tabs>
              <w:tab w:val="right" w:leader="dot" w:pos="9627"/>
            </w:tabs>
            <w:rPr>
              <w:rFonts w:asciiTheme="minorHAnsi" w:eastAsiaTheme="minorEastAsia" w:hAnsiTheme="minorHAnsi" w:cstheme="minorBidi"/>
              <w:noProof/>
              <w:lang w:eastAsia="bg-BG"/>
            </w:rPr>
          </w:pPr>
          <w:hyperlink w:anchor="_Toc56860882" w:history="1">
            <w:r w:rsidR="0075512F" w:rsidRPr="007B7C46">
              <w:rPr>
                <w:rStyle w:val="a4"/>
                <w:rFonts w:ascii="Helvetica" w:hAnsi="Helvetica"/>
                <w:noProof/>
              </w:rPr>
              <w:t>Общи положения</w:t>
            </w:r>
            <w:r w:rsidR="0075512F">
              <w:rPr>
                <w:noProof/>
                <w:webHidden/>
              </w:rPr>
              <w:tab/>
            </w:r>
            <w:r w:rsidR="0075512F">
              <w:rPr>
                <w:noProof/>
                <w:webHidden/>
              </w:rPr>
              <w:fldChar w:fldCharType="begin"/>
            </w:r>
            <w:r w:rsidR="0075512F">
              <w:rPr>
                <w:noProof/>
                <w:webHidden/>
              </w:rPr>
              <w:instrText xml:space="preserve"> PAGEREF _Toc56860882 \h </w:instrText>
            </w:r>
            <w:r w:rsidR="0075512F">
              <w:rPr>
                <w:noProof/>
                <w:webHidden/>
              </w:rPr>
            </w:r>
            <w:r w:rsidR="0075512F">
              <w:rPr>
                <w:noProof/>
                <w:webHidden/>
              </w:rPr>
              <w:fldChar w:fldCharType="separate"/>
            </w:r>
            <w:r w:rsidR="0075512F">
              <w:rPr>
                <w:noProof/>
                <w:webHidden/>
              </w:rPr>
              <w:t>12</w:t>
            </w:r>
            <w:r w:rsidR="0075512F">
              <w:rPr>
                <w:noProof/>
                <w:webHidden/>
              </w:rPr>
              <w:fldChar w:fldCharType="end"/>
            </w:r>
          </w:hyperlink>
        </w:p>
        <w:p w14:paraId="3E8DC1FC" w14:textId="30D973D3" w:rsidR="0075512F" w:rsidRDefault="00E56FA7">
          <w:pPr>
            <w:pStyle w:val="21"/>
            <w:tabs>
              <w:tab w:val="right" w:leader="dot" w:pos="9627"/>
            </w:tabs>
            <w:rPr>
              <w:rFonts w:asciiTheme="minorHAnsi" w:eastAsiaTheme="minorEastAsia" w:hAnsiTheme="minorHAnsi" w:cstheme="minorBidi"/>
              <w:noProof/>
              <w:lang w:eastAsia="bg-BG"/>
            </w:rPr>
          </w:pPr>
          <w:hyperlink w:anchor="_Toc56860883" w:history="1">
            <w:r w:rsidR="0075512F" w:rsidRPr="007B7C46">
              <w:rPr>
                <w:rStyle w:val="a4"/>
                <w:rFonts w:ascii="Helvetica" w:hAnsi="Helvetica"/>
                <w:noProof/>
              </w:rPr>
              <w:t>3.1</w:t>
            </w:r>
            <w:r w:rsidR="0075512F">
              <w:rPr>
                <w:rStyle w:val="a4"/>
                <w:rFonts w:ascii="Helvetica" w:hAnsi="Helvetica"/>
                <w:noProof/>
                <w:lang w:val="en-US"/>
              </w:rPr>
              <w:t xml:space="preserve"> </w:t>
            </w:r>
            <w:r w:rsidR="0075512F" w:rsidRPr="007B7C46">
              <w:rPr>
                <w:rStyle w:val="a4"/>
                <w:rFonts w:ascii="Helvetica" w:hAnsi="Helvetica"/>
                <w:noProof/>
              </w:rPr>
              <w:t>Правила на поведение</w:t>
            </w:r>
            <w:r w:rsidR="0075512F">
              <w:rPr>
                <w:noProof/>
                <w:webHidden/>
              </w:rPr>
              <w:tab/>
            </w:r>
            <w:r w:rsidR="0075512F">
              <w:rPr>
                <w:noProof/>
                <w:webHidden/>
              </w:rPr>
              <w:fldChar w:fldCharType="begin"/>
            </w:r>
            <w:r w:rsidR="0075512F">
              <w:rPr>
                <w:noProof/>
                <w:webHidden/>
              </w:rPr>
              <w:instrText xml:space="preserve"> PAGEREF _Toc56860883 \h </w:instrText>
            </w:r>
            <w:r w:rsidR="0075512F">
              <w:rPr>
                <w:noProof/>
                <w:webHidden/>
              </w:rPr>
            </w:r>
            <w:r w:rsidR="0075512F">
              <w:rPr>
                <w:noProof/>
                <w:webHidden/>
              </w:rPr>
              <w:fldChar w:fldCharType="separate"/>
            </w:r>
            <w:r w:rsidR="0075512F">
              <w:rPr>
                <w:noProof/>
                <w:webHidden/>
              </w:rPr>
              <w:t>12</w:t>
            </w:r>
            <w:r w:rsidR="0075512F">
              <w:rPr>
                <w:noProof/>
                <w:webHidden/>
              </w:rPr>
              <w:fldChar w:fldCharType="end"/>
            </w:r>
          </w:hyperlink>
        </w:p>
        <w:p w14:paraId="5F57B3B7" w14:textId="4774B46A" w:rsidR="0075512F" w:rsidRDefault="00E56FA7">
          <w:pPr>
            <w:pStyle w:val="31"/>
            <w:tabs>
              <w:tab w:val="right" w:leader="dot" w:pos="9627"/>
            </w:tabs>
            <w:rPr>
              <w:rFonts w:asciiTheme="minorHAnsi" w:eastAsiaTheme="minorEastAsia" w:hAnsiTheme="minorHAnsi" w:cstheme="minorBidi"/>
              <w:noProof/>
              <w:lang w:eastAsia="bg-BG"/>
            </w:rPr>
          </w:pPr>
          <w:hyperlink w:anchor="_Toc56860884" w:history="1">
            <w:r w:rsidR="0075512F" w:rsidRPr="007B7C46">
              <w:rPr>
                <w:rStyle w:val="a4"/>
                <w:rFonts w:ascii="Helvetica" w:hAnsi="Helvetica"/>
                <w:noProof/>
              </w:rPr>
              <w:t>Общи правила за поведение</w:t>
            </w:r>
            <w:r w:rsidR="0075512F">
              <w:rPr>
                <w:noProof/>
                <w:webHidden/>
              </w:rPr>
              <w:tab/>
            </w:r>
            <w:r w:rsidR="0075512F">
              <w:rPr>
                <w:noProof/>
                <w:webHidden/>
              </w:rPr>
              <w:fldChar w:fldCharType="begin"/>
            </w:r>
            <w:r w:rsidR="0075512F">
              <w:rPr>
                <w:noProof/>
                <w:webHidden/>
              </w:rPr>
              <w:instrText xml:space="preserve"> PAGEREF _Toc56860884 \h </w:instrText>
            </w:r>
            <w:r w:rsidR="0075512F">
              <w:rPr>
                <w:noProof/>
                <w:webHidden/>
              </w:rPr>
            </w:r>
            <w:r w:rsidR="0075512F">
              <w:rPr>
                <w:noProof/>
                <w:webHidden/>
              </w:rPr>
              <w:fldChar w:fldCharType="separate"/>
            </w:r>
            <w:r w:rsidR="0075512F">
              <w:rPr>
                <w:noProof/>
                <w:webHidden/>
              </w:rPr>
              <w:t>12</w:t>
            </w:r>
            <w:r w:rsidR="0075512F">
              <w:rPr>
                <w:noProof/>
                <w:webHidden/>
              </w:rPr>
              <w:fldChar w:fldCharType="end"/>
            </w:r>
          </w:hyperlink>
        </w:p>
        <w:p w14:paraId="42966526" w14:textId="340FEBD0" w:rsidR="0075512F" w:rsidRDefault="00E56FA7">
          <w:pPr>
            <w:pStyle w:val="31"/>
            <w:tabs>
              <w:tab w:val="right" w:leader="dot" w:pos="9627"/>
            </w:tabs>
            <w:rPr>
              <w:rFonts w:asciiTheme="minorHAnsi" w:eastAsiaTheme="minorEastAsia" w:hAnsiTheme="minorHAnsi" w:cstheme="minorBidi"/>
              <w:noProof/>
              <w:lang w:eastAsia="bg-BG"/>
            </w:rPr>
          </w:pPr>
          <w:hyperlink w:anchor="_Toc56860885" w:history="1">
            <w:r w:rsidR="0075512F" w:rsidRPr="007B7C46">
              <w:rPr>
                <w:rStyle w:val="a4"/>
                <w:rFonts w:ascii="Helvetica" w:hAnsi="Helvetica"/>
                <w:noProof/>
              </w:rPr>
              <w:t>Вътрешнофирмено поведение</w:t>
            </w:r>
            <w:r w:rsidR="0075512F">
              <w:rPr>
                <w:noProof/>
                <w:webHidden/>
              </w:rPr>
              <w:tab/>
            </w:r>
            <w:r w:rsidR="0075512F">
              <w:rPr>
                <w:noProof/>
                <w:webHidden/>
              </w:rPr>
              <w:fldChar w:fldCharType="begin"/>
            </w:r>
            <w:r w:rsidR="0075512F">
              <w:rPr>
                <w:noProof/>
                <w:webHidden/>
              </w:rPr>
              <w:instrText xml:space="preserve"> PAGEREF _Toc56860885 \h </w:instrText>
            </w:r>
            <w:r w:rsidR="0075512F">
              <w:rPr>
                <w:noProof/>
                <w:webHidden/>
              </w:rPr>
            </w:r>
            <w:r w:rsidR="0075512F">
              <w:rPr>
                <w:noProof/>
                <w:webHidden/>
              </w:rPr>
              <w:fldChar w:fldCharType="separate"/>
            </w:r>
            <w:r w:rsidR="0075512F">
              <w:rPr>
                <w:noProof/>
                <w:webHidden/>
              </w:rPr>
              <w:t>12</w:t>
            </w:r>
            <w:r w:rsidR="0075512F">
              <w:rPr>
                <w:noProof/>
                <w:webHidden/>
              </w:rPr>
              <w:fldChar w:fldCharType="end"/>
            </w:r>
          </w:hyperlink>
        </w:p>
        <w:p w14:paraId="1EB32B56" w14:textId="591C8FB6" w:rsidR="0075512F" w:rsidRDefault="00E56FA7">
          <w:pPr>
            <w:pStyle w:val="31"/>
            <w:tabs>
              <w:tab w:val="right" w:leader="dot" w:pos="9627"/>
            </w:tabs>
            <w:rPr>
              <w:rFonts w:asciiTheme="minorHAnsi" w:eastAsiaTheme="minorEastAsia" w:hAnsiTheme="minorHAnsi" w:cstheme="minorBidi"/>
              <w:noProof/>
              <w:lang w:eastAsia="bg-BG"/>
            </w:rPr>
          </w:pPr>
          <w:hyperlink w:anchor="_Toc56860886" w:history="1">
            <w:r w:rsidR="0075512F" w:rsidRPr="007B7C46">
              <w:rPr>
                <w:rStyle w:val="a4"/>
                <w:rFonts w:ascii="Helvetica" w:hAnsi="Helvetica"/>
                <w:noProof/>
              </w:rPr>
              <w:t>Лично поведение</w:t>
            </w:r>
            <w:r w:rsidR="0075512F">
              <w:rPr>
                <w:noProof/>
                <w:webHidden/>
              </w:rPr>
              <w:tab/>
            </w:r>
            <w:r w:rsidR="0075512F">
              <w:rPr>
                <w:noProof/>
                <w:webHidden/>
              </w:rPr>
              <w:fldChar w:fldCharType="begin"/>
            </w:r>
            <w:r w:rsidR="0075512F">
              <w:rPr>
                <w:noProof/>
                <w:webHidden/>
              </w:rPr>
              <w:instrText xml:space="preserve"> PAGEREF _Toc56860886 \h </w:instrText>
            </w:r>
            <w:r w:rsidR="0075512F">
              <w:rPr>
                <w:noProof/>
                <w:webHidden/>
              </w:rPr>
            </w:r>
            <w:r w:rsidR="0075512F">
              <w:rPr>
                <w:noProof/>
                <w:webHidden/>
              </w:rPr>
              <w:fldChar w:fldCharType="separate"/>
            </w:r>
            <w:r w:rsidR="0075512F">
              <w:rPr>
                <w:noProof/>
                <w:webHidden/>
              </w:rPr>
              <w:t>13</w:t>
            </w:r>
            <w:r w:rsidR="0075512F">
              <w:rPr>
                <w:noProof/>
                <w:webHidden/>
              </w:rPr>
              <w:fldChar w:fldCharType="end"/>
            </w:r>
          </w:hyperlink>
        </w:p>
        <w:p w14:paraId="5A92557C" w14:textId="1D774709" w:rsidR="0075512F" w:rsidRDefault="00E56FA7">
          <w:pPr>
            <w:pStyle w:val="31"/>
            <w:tabs>
              <w:tab w:val="right" w:leader="dot" w:pos="9627"/>
            </w:tabs>
            <w:rPr>
              <w:rFonts w:asciiTheme="minorHAnsi" w:eastAsiaTheme="minorEastAsia" w:hAnsiTheme="minorHAnsi" w:cstheme="minorBidi"/>
              <w:noProof/>
              <w:lang w:eastAsia="bg-BG"/>
            </w:rPr>
          </w:pPr>
          <w:hyperlink w:anchor="_Toc56860887" w:history="1">
            <w:r w:rsidR="0075512F" w:rsidRPr="007B7C46">
              <w:rPr>
                <w:rStyle w:val="a4"/>
                <w:rFonts w:ascii="Helvetica" w:hAnsi="Helvetica"/>
                <w:noProof/>
              </w:rPr>
              <w:t>Взаимоотношения с бизнес партньори</w:t>
            </w:r>
            <w:r w:rsidR="0075512F">
              <w:rPr>
                <w:noProof/>
                <w:webHidden/>
              </w:rPr>
              <w:tab/>
            </w:r>
            <w:r w:rsidR="0075512F">
              <w:rPr>
                <w:noProof/>
                <w:webHidden/>
              </w:rPr>
              <w:fldChar w:fldCharType="begin"/>
            </w:r>
            <w:r w:rsidR="0075512F">
              <w:rPr>
                <w:noProof/>
                <w:webHidden/>
              </w:rPr>
              <w:instrText xml:space="preserve"> PAGEREF _Toc56860887 \h </w:instrText>
            </w:r>
            <w:r w:rsidR="0075512F">
              <w:rPr>
                <w:noProof/>
                <w:webHidden/>
              </w:rPr>
            </w:r>
            <w:r w:rsidR="0075512F">
              <w:rPr>
                <w:noProof/>
                <w:webHidden/>
              </w:rPr>
              <w:fldChar w:fldCharType="separate"/>
            </w:r>
            <w:r w:rsidR="0075512F">
              <w:rPr>
                <w:noProof/>
                <w:webHidden/>
              </w:rPr>
              <w:t>13</w:t>
            </w:r>
            <w:r w:rsidR="0075512F">
              <w:rPr>
                <w:noProof/>
                <w:webHidden/>
              </w:rPr>
              <w:fldChar w:fldCharType="end"/>
            </w:r>
          </w:hyperlink>
        </w:p>
        <w:p w14:paraId="3AE66EAF" w14:textId="1455D0FD" w:rsidR="0075512F" w:rsidRDefault="00E56FA7">
          <w:pPr>
            <w:pStyle w:val="21"/>
            <w:tabs>
              <w:tab w:val="right" w:leader="dot" w:pos="9627"/>
            </w:tabs>
            <w:rPr>
              <w:rFonts w:asciiTheme="minorHAnsi" w:eastAsiaTheme="minorEastAsia" w:hAnsiTheme="minorHAnsi" w:cstheme="minorBidi"/>
              <w:noProof/>
              <w:lang w:eastAsia="bg-BG"/>
            </w:rPr>
          </w:pPr>
          <w:hyperlink w:anchor="_Toc56860888" w:history="1">
            <w:r w:rsidR="0075512F" w:rsidRPr="007B7C46">
              <w:rPr>
                <w:rStyle w:val="a4"/>
                <w:rFonts w:ascii="Times New Roman" w:eastAsia="Times New Roman" w:hAnsi="Times New Roman"/>
                <w:noProof/>
                <w:lang w:eastAsia="bg-BG"/>
              </w:rPr>
              <w:t>4.Етични принципи на комуникация</w:t>
            </w:r>
            <w:r w:rsidR="0075512F">
              <w:rPr>
                <w:noProof/>
                <w:webHidden/>
              </w:rPr>
              <w:tab/>
            </w:r>
            <w:r w:rsidR="0075512F">
              <w:rPr>
                <w:noProof/>
                <w:webHidden/>
              </w:rPr>
              <w:fldChar w:fldCharType="begin"/>
            </w:r>
            <w:r w:rsidR="0075512F">
              <w:rPr>
                <w:noProof/>
                <w:webHidden/>
              </w:rPr>
              <w:instrText xml:space="preserve"> PAGEREF _Toc56860888 \h </w:instrText>
            </w:r>
            <w:r w:rsidR="0075512F">
              <w:rPr>
                <w:noProof/>
                <w:webHidden/>
              </w:rPr>
            </w:r>
            <w:r w:rsidR="0075512F">
              <w:rPr>
                <w:noProof/>
                <w:webHidden/>
              </w:rPr>
              <w:fldChar w:fldCharType="separate"/>
            </w:r>
            <w:r w:rsidR="0075512F">
              <w:rPr>
                <w:noProof/>
                <w:webHidden/>
              </w:rPr>
              <w:t>14</w:t>
            </w:r>
            <w:r w:rsidR="0075512F">
              <w:rPr>
                <w:noProof/>
                <w:webHidden/>
              </w:rPr>
              <w:fldChar w:fldCharType="end"/>
            </w:r>
          </w:hyperlink>
        </w:p>
        <w:p w14:paraId="3530F3FC" w14:textId="12FCE352" w:rsidR="0075512F" w:rsidRDefault="00E56FA7">
          <w:pPr>
            <w:pStyle w:val="11"/>
            <w:tabs>
              <w:tab w:val="right" w:leader="dot" w:pos="9627"/>
            </w:tabs>
            <w:rPr>
              <w:rFonts w:asciiTheme="minorHAnsi" w:eastAsiaTheme="minorEastAsia" w:hAnsiTheme="minorHAnsi" w:cstheme="minorBidi"/>
              <w:noProof/>
              <w:lang w:eastAsia="bg-BG"/>
            </w:rPr>
          </w:pPr>
          <w:hyperlink w:anchor="_Toc56860889" w:history="1">
            <w:r w:rsidR="0075512F" w:rsidRPr="007B7C46">
              <w:rPr>
                <w:rStyle w:val="a4"/>
                <w:noProof/>
              </w:rPr>
              <w:t>Заключение</w:t>
            </w:r>
            <w:r w:rsidR="0075512F">
              <w:rPr>
                <w:noProof/>
                <w:webHidden/>
              </w:rPr>
              <w:tab/>
            </w:r>
            <w:r w:rsidR="0075512F">
              <w:rPr>
                <w:noProof/>
                <w:webHidden/>
              </w:rPr>
              <w:fldChar w:fldCharType="begin"/>
            </w:r>
            <w:r w:rsidR="0075512F">
              <w:rPr>
                <w:noProof/>
                <w:webHidden/>
              </w:rPr>
              <w:instrText xml:space="preserve"> PAGEREF _Toc56860889 \h </w:instrText>
            </w:r>
            <w:r w:rsidR="0075512F">
              <w:rPr>
                <w:noProof/>
                <w:webHidden/>
              </w:rPr>
            </w:r>
            <w:r w:rsidR="0075512F">
              <w:rPr>
                <w:noProof/>
                <w:webHidden/>
              </w:rPr>
              <w:fldChar w:fldCharType="separate"/>
            </w:r>
            <w:r w:rsidR="0075512F">
              <w:rPr>
                <w:noProof/>
                <w:webHidden/>
              </w:rPr>
              <w:t>15</w:t>
            </w:r>
            <w:r w:rsidR="0075512F">
              <w:rPr>
                <w:noProof/>
                <w:webHidden/>
              </w:rPr>
              <w:fldChar w:fldCharType="end"/>
            </w:r>
          </w:hyperlink>
        </w:p>
        <w:p w14:paraId="320CDE2B" w14:textId="1055FC69" w:rsidR="0075512F" w:rsidRDefault="00E56FA7">
          <w:pPr>
            <w:pStyle w:val="11"/>
            <w:tabs>
              <w:tab w:val="right" w:leader="dot" w:pos="9627"/>
            </w:tabs>
            <w:rPr>
              <w:rFonts w:asciiTheme="minorHAnsi" w:eastAsiaTheme="minorEastAsia" w:hAnsiTheme="minorHAnsi" w:cstheme="minorBidi"/>
              <w:noProof/>
              <w:lang w:eastAsia="bg-BG"/>
            </w:rPr>
          </w:pPr>
          <w:hyperlink w:anchor="_Toc56860890" w:history="1">
            <w:r w:rsidR="0075512F" w:rsidRPr="007B7C46">
              <w:rPr>
                <w:rStyle w:val="a4"/>
                <w:noProof/>
              </w:rPr>
              <w:t>Литература</w:t>
            </w:r>
            <w:r w:rsidR="0075512F">
              <w:rPr>
                <w:noProof/>
                <w:webHidden/>
              </w:rPr>
              <w:tab/>
            </w:r>
            <w:r w:rsidR="0075512F">
              <w:rPr>
                <w:noProof/>
                <w:webHidden/>
              </w:rPr>
              <w:fldChar w:fldCharType="begin"/>
            </w:r>
            <w:r w:rsidR="0075512F">
              <w:rPr>
                <w:noProof/>
                <w:webHidden/>
              </w:rPr>
              <w:instrText xml:space="preserve"> PAGEREF _Toc56860890 \h </w:instrText>
            </w:r>
            <w:r w:rsidR="0075512F">
              <w:rPr>
                <w:noProof/>
                <w:webHidden/>
              </w:rPr>
            </w:r>
            <w:r w:rsidR="0075512F">
              <w:rPr>
                <w:noProof/>
                <w:webHidden/>
              </w:rPr>
              <w:fldChar w:fldCharType="separate"/>
            </w:r>
            <w:r w:rsidR="0075512F">
              <w:rPr>
                <w:noProof/>
                <w:webHidden/>
              </w:rPr>
              <w:t>16</w:t>
            </w:r>
            <w:r w:rsidR="0075512F">
              <w:rPr>
                <w:noProof/>
                <w:webHidden/>
              </w:rPr>
              <w:fldChar w:fldCharType="end"/>
            </w:r>
          </w:hyperlink>
        </w:p>
        <w:p w14:paraId="73B6E971" w14:textId="617C6603" w:rsidR="0022235A" w:rsidRDefault="00DA3E5E">
          <w:r>
            <w:fldChar w:fldCharType="end"/>
          </w:r>
        </w:p>
      </w:sdtContent>
    </w:sdt>
    <w:p w14:paraId="4B26844B" w14:textId="77777777" w:rsidR="00484BB2" w:rsidRDefault="00484BB2" w:rsidP="00680172">
      <w:pPr>
        <w:spacing w:after="0" w:line="240" w:lineRule="auto"/>
        <w:ind w:left="720"/>
        <w:jc w:val="both"/>
        <w:rPr>
          <w:rFonts w:ascii="Times New Roman" w:hAnsi="Times New Roman"/>
          <w:sz w:val="28"/>
          <w:szCs w:val="28"/>
          <w:highlight w:val="yellow"/>
        </w:rPr>
      </w:pPr>
    </w:p>
    <w:p w14:paraId="1FAE0EFC" w14:textId="77777777" w:rsidR="00CF3FFA" w:rsidRDefault="00CF3FFA" w:rsidP="00CE1455">
      <w:pPr>
        <w:tabs>
          <w:tab w:val="left" w:pos="2410"/>
        </w:tabs>
        <w:ind w:right="-142"/>
        <w:rPr>
          <w:rFonts w:ascii="Times New Roman" w:hAnsi="Times New Roman"/>
          <w:sz w:val="28"/>
          <w:szCs w:val="28"/>
          <w:highlight w:val="yellow"/>
        </w:rPr>
      </w:pPr>
      <w:r>
        <w:rPr>
          <w:rFonts w:ascii="Times New Roman" w:hAnsi="Times New Roman"/>
          <w:sz w:val="28"/>
          <w:szCs w:val="28"/>
          <w:highlight w:val="yellow"/>
        </w:rPr>
        <w:br w:type="page"/>
      </w:r>
    </w:p>
    <w:p w14:paraId="738195F0" w14:textId="77777777" w:rsidR="00CF3FFA" w:rsidRPr="00887534" w:rsidRDefault="00CF3FFA" w:rsidP="00680172">
      <w:pPr>
        <w:spacing w:after="0" w:line="240" w:lineRule="auto"/>
        <w:ind w:left="720"/>
        <w:jc w:val="both"/>
        <w:rPr>
          <w:rFonts w:ascii="Times New Roman" w:hAnsi="Times New Roman"/>
          <w:sz w:val="28"/>
          <w:szCs w:val="28"/>
          <w:highlight w:val="yellow"/>
        </w:rPr>
      </w:pPr>
    </w:p>
    <w:p w14:paraId="4D620176" w14:textId="77777777" w:rsidR="00887534" w:rsidRPr="00887534" w:rsidRDefault="00887534" w:rsidP="00680172">
      <w:pPr>
        <w:spacing w:after="0" w:line="240" w:lineRule="auto"/>
        <w:ind w:left="720"/>
        <w:jc w:val="both"/>
        <w:rPr>
          <w:rFonts w:ascii="Times New Roman" w:hAnsi="Times New Roman"/>
          <w:sz w:val="28"/>
          <w:szCs w:val="28"/>
          <w:highlight w:val="yellow"/>
        </w:rPr>
      </w:pPr>
    </w:p>
    <w:p w14:paraId="006827E7" w14:textId="77777777" w:rsidR="005F2802" w:rsidRPr="00E87BB7" w:rsidRDefault="00887534" w:rsidP="00E87BB7">
      <w:pPr>
        <w:pStyle w:val="1"/>
      </w:pPr>
      <w:bookmarkStart w:id="0" w:name="_Toc56860870"/>
      <w:r w:rsidRPr="00E87BB7">
        <w:t>Увод</w:t>
      </w:r>
      <w:bookmarkEnd w:id="0"/>
    </w:p>
    <w:p w14:paraId="5C4D9FF3" w14:textId="2354CED9" w:rsidR="0048353E" w:rsidRPr="00E87BB7" w:rsidRDefault="004A34BB" w:rsidP="00E87BB7">
      <w:pPr>
        <w:jc w:val="both"/>
        <w:rPr>
          <w:rFonts w:ascii="Times New Roman" w:hAnsi="Times New Roman"/>
          <w:sz w:val="28"/>
        </w:rPr>
      </w:pPr>
      <w:bookmarkStart w:id="1" w:name="_Toc56860704"/>
      <w:bookmarkStart w:id="2" w:name="_Toc56860871"/>
      <w:r w:rsidRPr="00E87BB7">
        <w:rPr>
          <w:rFonts w:ascii="Times New Roman" w:hAnsi="Times New Roman"/>
          <w:sz w:val="28"/>
        </w:rPr>
        <w:t>Целта на настоящата курсова работа е да проследи</w:t>
      </w:r>
      <w:r w:rsidR="0048353E" w:rsidRPr="00E87BB7">
        <w:rPr>
          <w:rFonts w:ascii="Times New Roman" w:hAnsi="Times New Roman"/>
          <w:sz w:val="28"/>
        </w:rPr>
        <w:t xml:space="preserve"> актуалните</w:t>
      </w:r>
      <w:r w:rsidR="00C527C8" w:rsidRPr="00E87BB7">
        <w:rPr>
          <w:rFonts w:ascii="Times New Roman" w:hAnsi="Times New Roman"/>
          <w:sz w:val="28"/>
        </w:rPr>
        <w:t xml:space="preserve"> съвременни </w:t>
      </w:r>
      <w:r w:rsidR="0048353E" w:rsidRPr="00E87BB7">
        <w:rPr>
          <w:rFonts w:ascii="Times New Roman" w:hAnsi="Times New Roman"/>
          <w:sz w:val="28"/>
        </w:rPr>
        <w:t>етични норми и правила за поведение,</w:t>
      </w:r>
      <w:r w:rsidR="00EC43BD" w:rsidRPr="00E87BB7">
        <w:rPr>
          <w:rFonts w:ascii="Times New Roman" w:hAnsi="Times New Roman"/>
          <w:sz w:val="28"/>
        </w:rPr>
        <w:t xml:space="preserve"> </w:t>
      </w:r>
      <w:r w:rsidR="0048353E" w:rsidRPr="00E87BB7">
        <w:rPr>
          <w:rFonts w:ascii="Times New Roman" w:hAnsi="Times New Roman"/>
          <w:sz w:val="28"/>
        </w:rPr>
        <w:t>етикет и етични стандарти на човешкото поведение.</w:t>
      </w:r>
      <w:r w:rsidR="00EC43BD" w:rsidRPr="00E87BB7">
        <w:rPr>
          <w:rFonts w:ascii="Times New Roman" w:hAnsi="Times New Roman"/>
          <w:sz w:val="28"/>
        </w:rPr>
        <w:t xml:space="preserve"> </w:t>
      </w:r>
      <w:r w:rsidR="0048353E" w:rsidRPr="00E87BB7">
        <w:rPr>
          <w:rFonts w:ascii="Times New Roman" w:hAnsi="Times New Roman"/>
          <w:sz w:val="28"/>
        </w:rPr>
        <w:t>Да опише моралните стандарти и моделите на поведение,</w:t>
      </w:r>
      <w:r w:rsidR="00EC43BD" w:rsidRPr="00E87BB7">
        <w:rPr>
          <w:rFonts w:ascii="Times New Roman" w:hAnsi="Times New Roman"/>
          <w:sz w:val="28"/>
        </w:rPr>
        <w:t xml:space="preserve"> </w:t>
      </w:r>
      <w:r w:rsidR="0048353E" w:rsidRPr="00E87BB7">
        <w:rPr>
          <w:rFonts w:ascii="Times New Roman" w:hAnsi="Times New Roman"/>
          <w:sz w:val="28"/>
        </w:rPr>
        <w:t>проблемите на комуникационната етика,</w:t>
      </w:r>
      <w:r w:rsidR="00EC43BD" w:rsidRPr="00E87BB7">
        <w:rPr>
          <w:rFonts w:ascii="Times New Roman" w:hAnsi="Times New Roman"/>
          <w:sz w:val="28"/>
        </w:rPr>
        <w:t xml:space="preserve"> </w:t>
      </w:r>
      <w:r w:rsidR="0048353E" w:rsidRPr="00E87BB7">
        <w:rPr>
          <w:rFonts w:ascii="Times New Roman" w:hAnsi="Times New Roman"/>
          <w:sz w:val="28"/>
        </w:rPr>
        <w:t>принципите на комуникация и видовете етични стандарти.</w:t>
      </w:r>
      <w:bookmarkEnd w:id="1"/>
      <w:bookmarkEnd w:id="2"/>
    </w:p>
    <w:p w14:paraId="79D0A407" w14:textId="19547AC3" w:rsidR="00DC370A" w:rsidRPr="00E87BB7" w:rsidRDefault="00DC370A" w:rsidP="00E87BB7">
      <w:pPr>
        <w:jc w:val="both"/>
        <w:rPr>
          <w:rFonts w:ascii="Times New Roman" w:hAnsi="Times New Roman"/>
          <w:sz w:val="28"/>
        </w:rPr>
      </w:pPr>
      <w:r w:rsidRPr="00E87BB7">
        <w:rPr>
          <w:rFonts w:ascii="Times New Roman" w:hAnsi="Times New Roman"/>
          <w:sz w:val="28"/>
        </w:rPr>
        <w:t>В курсовата работа ще разгледаме Етични стандарти,</w:t>
      </w:r>
      <w:r w:rsidR="00E2552E" w:rsidRPr="00E87BB7">
        <w:rPr>
          <w:rFonts w:ascii="Times New Roman" w:hAnsi="Times New Roman"/>
          <w:sz w:val="28"/>
        </w:rPr>
        <w:t xml:space="preserve"> В</w:t>
      </w:r>
      <w:r w:rsidR="002B5D2A" w:rsidRPr="00E87BB7">
        <w:rPr>
          <w:rFonts w:ascii="Times New Roman" w:hAnsi="Times New Roman"/>
          <w:sz w:val="28"/>
        </w:rPr>
        <w:t>идове етични стандарти</w:t>
      </w:r>
      <w:r w:rsidR="00F76C7A" w:rsidRPr="00E87BB7">
        <w:rPr>
          <w:rFonts w:ascii="Times New Roman" w:hAnsi="Times New Roman"/>
          <w:sz w:val="28"/>
        </w:rPr>
        <w:t>,</w:t>
      </w:r>
      <w:r w:rsidR="00EC43BD" w:rsidRPr="00E87BB7">
        <w:rPr>
          <w:rFonts w:ascii="Times New Roman" w:hAnsi="Times New Roman"/>
          <w:sz w:val="28"/>
        </w:rPr>
        <w:t xml:space="preserve"> </w:t>
      </w:r>
      <w:r w:rsidRPr="00E87BB7">
        <w:rPr>
          <w:rFonts w:ascii="Times New Roman" w:hAnsi="Times New Roman"/>
          <w:sz w:val="28"/>
        </w:rPr>
        <w:t>Бизнес етика,</w:t>
      </w:r>
      <w:r w:rsidR="00EC43BD" w:rsidRPr="00E87BB7">
        <w:rPr>
          <w:rFonts w:ascii="Times New Roman" w:hAnsi="Times New Roman"/>
          <w:sz w:val="28"/>
        </w:rPr>
        <w:t xml:space="preserve"> </w:t>
      </w:r>
      <w:r w:rsidRPr="00E87BB7">
        <w:rPr>
          <w:rFonts w:ascii="Times New Roman" w:hAnsi="Times New Roman"/>
          <w:sz w:val="28"/>
        </w:rPr>
        <w:t>Цели на бизнес етиката,</w:t>
      </w:r>
      <w:r w:rsidR="00EC43BD" w:rsidRPr="00E87BB7">
        <w:rPr>
          <w:rFonts w:ascii="Times New Roman" w:hAnsi="Times New Roman"/>
          <w:sz w:val="28"/>
        </w:rPr>
        <w:t xml:space="preserve"> </w:t>
      </w:r>
      <w:r w:rsidR="000E653A" w:rsidRPr="00E87BB7">
        <w:rPr>
          <w:rFonts w:ascii="Times New Roman" w:hAnsi="Times New Roman"/>
          <w:sz w:val="28"/>
        </w:rPr>
        <w:t xml:space="preserve">Етичен Кодекс </w:t>
      </w:r>
      <w:r w:rsidR="009013BB" w:rsidRPr="00E87BB7">
        <w:rPr>
          <w:rFonts w:ascii="Times New Roman" w:hAnsi="Times New Roman"/>
          <w:sz w:val="28"/>
        </w:rPr>
        <w:t xml:space="preserve">и </w:t>
      </w:r>
      <w:r w:rsidR="000E653A" w:rsidRPr="00E87BB7">
        <w:rPr>
          <w:rFonts w:ascii="Times New Roman" w:hAnsi="Times New Roman"/>
          <w:sz w:val="28"/>
        </w:rPr>
        <w:t>Етични принципи на комуникация</w:t>
      </w:r>
      <w:r w:rsidR="009013BB" w:rsidRPr="00E87BB7">
        <w:rPr>
          <w:rFonts w:ascii="Times New Roman" w:hAnsi="Times New Roman"/>
          <w:sz w:val="28"/>
        </w:rPr>
        <w:t>.</w:t>
      </w:r>
    </w:p>
    <w:p w14:paraId="33066DC1" w14:textId="77777777" w:rsidR="00DC370A" w:rsidRPr="00E87BB7" w:rsidRDefault="00DC370A" w:rsidP="00E87BB7"/>
    <w:p w14:paraId="5A4FD4B7" w14:textId="5DD1FFC2" w:rsidR="004A34BB" w:rsidRPr="00E87BB7" w:rsidRDefault="002F6712" w:rsidP="00E87BB7">
      <w:r w:rsidRPr="00E87BB7">
        <w:t>.</w:t>
      </w:r>
    </w:p>
    <w:p w14:paraId="43A06166" w14:textId="77777777" w:rsidR="00B325F4" w:rsidRPr="00E87BB7" w:rsidRDefault="00B325F4" w:rsidP="00E87BB7">
      <w:r w:rsidRPr="00E87BB7">
        <w:br w:type="page"/>
      </w:r>
    </w:p>
    <w:p w14:paraId="4C700BDD" w14:textId="6CF3118D" w:rsidR="00E87BB7" w:rsidRPr="00E87BB7" w:rsidRDefault="00887534" w:rsidP="00347128">
      <w:pPr>
        <w:pStyle w:val="1"/>
      </w:pPr>
      <w:bookmarkStart w:id="3" w:name="_Toc56860872"/>
      <w:r w:rsidRPr="00E87BB7">
        <w:lastRenderedPageBreak/>
        <w:t>Изложение</w:t>
      </w:r>
      <w:bookmarkEnd w:id="3"/>
    </w:p>
    <w:p w14:paraId="7F72D794" w14:textId="38131D41" w:rsidR="00A131CD" w:rsidRPr="00E87BB7" w:rsidRDefault="00A131CD" w:rsidP="00347128">
      <w:pPr>
        <w:pStyle w:val="2"/>
      </w:pPr>
      <w:bookmarkStart w:id="4" w:name="_Toc56860873"/>
      <w:r w:rsidRPr="00E87BB7">
        <w:rPr>
          <w:rStyle w:val="20"/>
        </w:rPr>
        <w:t>Обща информация за</w:t>
      </w:r>
      <w:r w:rsidR="00F461BB" w:rsidRPr="00E87BB7">
        <w:rPr>
          <w:rStyle w:val="20"/>
        </w:rPr>
        <w:t xml:space="preserve"> етиката и етичните стандарти</w:t>
      </w:r>
      <w:r w:rsidR="00F461BB" w:rsidRPr="00E87BB7">
        <w:t>.</w:t>
      </w:r>
      <w:bookmarkEnd w:id="4"/>
    </w:p>
    <w:p w14:paraId="09733355" w14:textId="27E1C23E" w:rsidR="00F461BB" w:rsidRPr="00E87BB7" w:rsidRDefault="00F461BB" w:rsidP="00E87BB7">
      <w:pPr>
        <w:spacing w:after="0"/>
        <w:ind w:firstLine="851"/>
        <w:jc w:val="both"/>
        <w:rPr>
          <w:rFonts w:ascii="Times New Roman" w:hAnsi="Times New Roman"/>
          <w:sz w:val="28"/>
        </w:rPr>
      </w:pPr>
      <w:r w:rsidRPr="00E87BB7">
        <w:rPr>
          <w:rFonts w:ascii="Times New Roman" w:hAnsi="Times New Roman"/>
          <w:sz w:val="28"/>
        </w:rPr>
        <w:t>Етиката е понятие, употребено за първи път от древногръцкия философ Аристотел. С него той обозначил една област от знания, която разработил в своите съчинения. Гръцката дума “</w:t>
      </w:r>
      <w:r w:rsidRPr="00E87BB7">
        <w:rPr>
          <w:rFonts w:ascii="Times New Roman" w:hAnsi="Times New Roman"/>
          <w:b/>
          <w:i/>
          <w:sz w:val="28"/>
        </w:rPr>
        <w:t>ethos</w:t>
      </w:r>
      <w:r w:rsidRPr="00E87BB7">
        <w:rPr>
          <w:rFonts w:ascii="Times New Roman" w:hAnsi="Times New Roman"/>
          <w:sz w:val="28"/>
        </w:rPr>
        <w:t>” означава “навик”, “нрав”, “характер”. Целта на етиката според Аристотел е била възпитанието на добродетели в хората.</w:t>
      </w:r>
    </w:p>
    <w:p w14:paraId="7124D7CD" w14:textId="05397CBE" w:rsidR="00F461BB" w:rsidRPr="00E87BB7" w:rsidRDefault="00F461BB" w:rsidP="00E87BB7">
      <w:pPr>
        <w:spacing w:after="0"/>
        <w:jc w:val="both"/>
        <w:rPr>
          <w:rFonts w:ascii="Times New Roman" w:hAnsi="Times New Roman"/>
          <w:sz w:val="28"/>
        </w:rPr>
      </w:pPr>
      <w:r w:rsidRPr="00E87BB7">
        <w:rPr>
          <w:rFonts w:ascii="Times New Roman" w:hAnsi="Times New Roman"/>
          <w:sz w:val="28"/>
        </w:rPr>
        <w:t>Няколко столетия по-късно римският император Цицерон въвел в латински език думата “</w:t>
      </w:r>
      <w:r w:rsidRPr="00E87BB7">
        <w:rPr>
          <w:rFonts w:ascii="Times New Roman" w:hAnsi="Times New Roman"/>
          <w:b/>
          <w:i/>
          <w:sz w:val="28"/>
        </w:rPr>
        <w:t>moralis</w:t>
      </w:r>
      <w:r w:rsidRPr="00E87BB7">
        <w:rPr>
          <w:rFonts w:ascii="Times New Roman" w:hAnsi="Times New Roman"/>
          <w:sz w:val="28"/>
        </w:rPr>
        <w:t>”. Етимологически “ethos” и “moralis” са сходни думи.</w:t>
      </w:r>
    </w:p>
    <w:p w14:paraId="2D77D9E5" w14:textId="77777777" w:rsidR="00F461BB" w:rsidRPr="00E87BB7" w:rsidRDefault="00F461BB" w:rsidP="00E87BB7">
      <w:pPr>
        <w:spacing w:after="0"/>
        <w:ind w:firstLine="851"/>
        <w:jc w:val="both"/>
        <w:rPr>
          <w:rFonts w:ascii="Times New Roman" w:hAnsi="Times New Roman"/>
          <w:sz w:val="28"/>
        </w:rPr>
      </w:pPr>
      <w:r w:rsidRPr="00E87BB7">
        <w:rPr>
          <w:rFonts w:ascii="Times New Roman" w:hAnsi="Times New Roman"/>
          <w:sz w:val="28"/>
        </w:rPr>
        <w:t>В съвременните езици, включително и в българския език, когато казваме “етика” подразбираме областта на знания. Когато казваме “морал” – разбираме реалната практика, поведението на хората. Ние също така употребяваме и думата “нравственост” и подразбираме емоционалните индивидуално-етичните личностни страни на моралното. Често пъти взаимно ги заменяме, например “етично поведение” и “морално поведение”.</w:t>
      </w:r>
    </w:p>
    <w:p w14:paraId="69EEFAEF" w14:textId="77777777" w:rsidR="00F461BB" w:rsidRPr="00E87BB7" w:rsidRDefault="00F461BB" w:rsidP="00E87BB7">
      <w:pPr>
        <w:spacing w:after="0"/>
        <w:jc w:val="both"/>
        <w:rPr>
          <w:rFonts w:ascii="Times New Roman" w:hAnsi="Times New Roman"/>
          <w:sz w:val="28"/>
        </w:rPr>
      </w:pPr>
      <w:r w:rsidRPr="00E87BB7">
        <w:rPr>
          <w:rFonts w:ascii="Times New Roman" w:hAnsi="Times New Roman"/>
          <w:sz w:val="28"/>
        </w:rPr>
        <w:t>Етичното е качеството на отношенията на съгласие между моралните представи и поведение на двама души (две страни). Етичното, било то стандарт, или поведение се договаря между двете страни и те се съгласяват, че това е едно приемливо за тях нещо. Това е една сравнително нова тенденция в съвременното общество, съгласно която не е разумно да се търси единно мнение за това, кое е правилно и кое не е правилно, кое е добро и кое не е добро. Има много видове морал, тъй като има много видове субекти, които го изповядват. Общият диалог и съгласие определят кои норми, стандарти, поведение биха могли да бъдат етични.</w:t>
      </w:r>
    </w:p>
    <w:p w14:paraId="2B19EFAF" w14:textId="77777777" w:rsidR="0052762F" w:rsidRPr="00E87BB7" w:rsidRDefault="00F461BB" w:rsidP="00E87BB7">
      <w:pPr>
        <w:spacing w:after="0"/>
        <w:jc w:val="both"/>
        <w:rPr>
          <w:rFonts w:ascii="Times New Roman" w:hAnsi="Times New Roman"/>
          <w:sz w:val="28"/>
        </w:rPr>
      </w:pPr>
      <w:r w:rsidRPr="00E87BB7">
        <w:rPr>
          <w:rFonts w:ascii="Times New Roman" w:hAnsi="Times New Roman"/>
          <w:sz w:val="28"/>
        </w:rPr>
        <w:t>Така този начин на мислене води до създаване на една нетрадиционна идея, че “</w:t>
      </w:r>
      <w:r w:rsidRPr="00347128">
        <w:rPr>
          <w:rFonts w:ascii="Times New Roman" w:hAnsi="Times New Roman"/>
          <w:b/>
          <w:sz w:val="28"/>
        </w:rPr>
        <w:t>съществува етика, без морал</w:t>
      </w:r>
      <w:r w:rsidRPr="00E87BB7">
        <w:rPr>
          <w:rFonts w:ascii="Times New Roman" w:hAnsi="Times New Roman"/>
          <w:sz w:val="28"/>
        </w:rPr>
        <w:t>”. По друг начин казано, човешкият морал е неприкосновен избор на всеки. Обществото може и трябва да търси приемливите за всички етични норми. Тази сравнително нова тенденция за “етиката без морал” е съвсем различна от класическата тенденция, съгласно която моралът е в основата на етиката.</w:t>
      </w:r>
    </w:p>
    <w:p w14:paraId="58C55A97" w14:textId="4733D908" w:rsidR="00F461BB" w:rsidRPr="00E87BB7" w:rsidRDefault="00F461BB" w:rsidP="00E87BB7">
      <w:pPr>
        <w:spacing w:after="0"/>
        <w:jc w:val="both"/>
        <w:rPr>
          <w:rFonts w:ascii="Times New Roman" w:hAnsi="Times New Roman"/>
          <w:sz w:val="28"/>
        </w:rPr>
      </w:pPr>
      <w:r w:rsidRPr="00E87BB7">
        <w:rPr>
          <w:rFonts w:ascii="Times New Roman" w:hAnsi="Times New Roman"/>
          <w:sz w:val="28"/>
        </w:rPr>
        <w:t>Етиката изучава моралните съждения. А моралните съждения са тези, които изразяват ценности. Те фокусират върху личните предпочитания, върху това, което се харесва на индивида, върху нагласата му да възприема някого или нещо. Моралните съждения също така фокусират върху това, което не се харесва, върху нагласата му да не приема някого или нещо.</w:t>
      </w:r>
    </w:p>
    <w:p w14:paraId="531AF176" w14:textId="77777777" w:rsidR="0052762F" w:rsidRPr="00E87BB7" w:rsidRDefault="00F461BB" w:rsidP="00E87BB7">
      <w:pPr>
        <w:spacing w:after="0"/>
        <w:jc w:val="both"/>
        <w:rPr>
          <w:rFonts w:ascii="Times New Roman" w:hAnsi="Times New Roman"/>
          <w:sz w:val="28"/>
        </w:rPr>
      </w:pPr>
      <w:r w:rsidRPr="00E87BB7">
        <w:rPr>
          <w:rFonts w:ascii="Times New Roman" w:hAnsi="Times New Roman"/>
          <w:sz w:val="28"/>
        </w:rPr>
        <w:t xml:space="preserve">Етиката изследва ценностното битие на човека, а ценностите винаги се изразяват чрез моралните съждения, които са нормативни съждения. Моралните съждения се отнасят до правилното, до доброто и злото. Кое е </w:t>
      </w:r>
      <w:r w:rsidRPr="00E87BB7">
        <w:rPr>
          <w:rFonts w:ascii="Times New Roman" w:hAnsi="Times New Roman"/>
          <w:sz w:val="28"/>
        </w:rPr>
        <w:lastRenderedPageBreak/>
        <w:t>правилно или неправилно, добро или зло, се определя от така наречените “етични стандарти”.</w:t>
      </w:r>
    </w:p>
    <w:p w14:paraId="15A6D513" w14:textId="5FE4443E" w:rsidR="0052762F" w:rsidRPr="00E87BB7" w:rsidRDefault="0052762F" w:rsidP="00E87BB7">
      <w:pPr>
        <w:spacing w:after="0"/>
        <w:jc w:val="both"/>
        <w:rPr>
          <w:rFonts w:ascii="Times New Roman" w:hAnsi="Times New Roman"/>
          <w:sz w:val="28"/>
        </w:rPr>
      </w:pPr>
      <w:r w:rsidRPr="00E87BB7">
        <w:rPr>
          <w:rFonts w:ascii="Times New Roman" w:hAnsi="Times New Roman"/>
          <w:sz w:val="28"/>
        </w:rPr>
        <w:t>Няма сериозен бизнес, който функционира извън определени етични стандарти. Ако някой не ги познава или не ги спазва, трудно ще бъде допуснат до сериозните бизнес среди в дългосрочен план. Осъзнаването и спазването на етичните стандарти е условие, без което не може да се формират модерни, професионални и етични взаимоотношения в бизнеса.</w:t>
      </w:r>
    </w:p>
    <w:p w14:paraId="4DE2E292" w14:textId="43F91BB8" w:rsidR="0052762F" w:rsidRPr="00E87BB7" w:rsidRDefault="0052762F" w:rsidP="00347128">
      <w:pPr>
        <w:spacing w:after="0"/>
        <w:jc w:val="both"/>
      </w:pPr>
      <w:r w:rsidRPr="00E87BB7">
        <w:rPr>
          <w:rFonts w:ascii="Times New Roman" w:hAnsi="Times New Roman"/>
          <w:sz w:val="28"/>
        </w:rPr>
        <w:t>Науката, която изучава моралните съждения, отнасящи се до правилното или неправилното, доброто или злото от гледна точка на моралните ценности, е етиката. А кое е правилно или неправилно, добро или зло от морална гледна точка, се определя от т.нар. етични стандарти.</w:t>
      </w:r>
    </w:p>
    <w:p w14:paraId="5312F563" w14:textId="77777777" w:rsidR="0052762F" w:rsidRPr="00E87BB7" w:rsidRDefault="0052762F" w:rsidP="00E87BB7"/>
    <w:p w14:paraId="0B70A6DF" w14:textId="7BC38D49" w:rsidR="00171A53" w:rsidRDefault="00E2552E" w:rsidP="00347128">
      <w:pPr>
        <w:pStyle w:val="2"/>
      </w:pPr>
      <w:bookmarkStart w:id="5" w:name="_Toc56860874"/>
      <w:r w:rsidRPr="00E87BB7">
        <w:t>1.Етични стандарти</w:t>
      </w:r>
      <w:bookmarkEnd w:id="5"/>
      <w:r w:rsidRPr="00E87BB7">
        <w:t xml:space="preserve"> </w:t>
      </w:r>
    </w:p>
    <w:p w14:paraId="181023A8" w14:textId="77777777" w:rsidR="00347128" w:rsidRPr="00347128" w:rsidRDefault="00347128" w:rsidP="00347128"/>
    <w:p w14:paraId="4EFAA697" w14:textId="5DE37AE2" w:rsidR="009F0A21" w:rsidRPr="00347128" w:rsidRDefault="009F0A21" w:rsidP="00347128">
      <w:pPr>
        <w:jc w:val="both"/>
        <w:rPr>
          <w:rFonts w:ascii="Times New Roman" w:hAnsi="Times New Roman"/>
          <w:sz w:val="28"/>
        </w:rPr>
      </w:pPr>
      <w:r w:rsidRPr="00347128">
        <w:rPr>
          <w:rFonts w:ascii="Times New Roman" w:hAnsi="Times New Roman"/>
          <w:sz w:val="28"/>
        </w:rPr>
        <w:t>Етични стандарти - това са ценностите и етичните правила, които служителите на организацията трябва да спазват в своята дейност. Правилата съдържат права, задължения и отговорност за неизпълнение на задължения или превишаване на правата.</w:t>
      </w:r>
    </w:p>
    <w:p w14:paraId="00D5C241" w14:textId="77777777" w:rsidR="009F0A21" w:rsidRPr="00347128" w:rsidRDefault="009F0A21" w:rsidP="00347128">
      <w:pPr>
        <w:jc w:val="both"/>
        <w:rPr>
          <w:rFonts w:ascii="Times New Roman" w:hAnsi="Times New Roman"/>
          <w:sz w:val="28"/>
        </w:rPr>
      </w:pPr>
      <w:r w:rsidRPr="00347128">
        <w:rPr>
          <w:rFonts w:ascii="Times New Roman" w:hAnsi="Times New Roman"/>
          <w:sz w:val="28"/>
        </w:rPr>
        <w:t>Правилата забраняват дискриминацията на следните основания: раса, език, цвят на кожата, религия, пол, сексуална ориентация, възраст, националност, увреждане, трудов стаж, присъди, партийна принадлежност, образование, социален произход, имуществено състояние и др.</w:t>
      </w:r>
    </w:p>
    <w:p w14:paraId="2389F176" w14:textId="77777777" w:rsidR="009F0A21" w:rsidRPr="00347128" w:rsidRDefault="009F0A21" w:rsidP="00347128">
      <w:pPr>
        <w:jc w:val="both"/>
        <w:rPr>
          <w:rFonts w:ascii="Times New Roman" w:hAnsi="Times New Roman"/>
          <w:sz w:val="28"/>
        </w:rPr>
      </w:pPr>
      <w:r w:rsidRPr="00347128">
        <w:rPr>
          <w:rFonts w:ascii="Times New Roman" w:hAnsi="Times New Roman"/>
          <w:sz w:val="28"/>
        </w:rPr>
        <w:t>Неслучайно в морала на цивилизованите народи има кодекси, които съвпадат в основните принципи, парадигми - „Не убивай“, „Не кради“, „Не свидетелствай за лъжесвидетелства“ и т.н. Нека подчертаем, че тези принципи съставляват универсалната човешка основа за морални ценности. Основната разлика между морала и другите правила на поведение е, че той има аура на свещеност. С други думи, за да дадат на морала най-висок авторитет и неоспоримост, те посочват неговия божествен произход. Пример за това са десетте заповеди, дадени на Мойсей отгоре, и които той издълба върху плочите (камъни), символизиращи тяхната вечност.</w:t>
      </w:r>
    </w:p>
    <w:p w14:paraId="7E00F808" w14:textId="77777777" w:rsidR="009F0A21" w:rsidRPr="00347128" w:rsidRDefault="009F0A21" w:rsidP="00347128">
      <w:pPr>
        <w:jc w:val="both"/>
        <w:rPr>
          <w:rFonts w:ascii="Times New Roman" w:hAnsi="Times New Roman"/>
          <w:sz w:val="28"/>
        </w:rPr>
      </w:pPr>
      <w:r w:rsidRPr="00347128">
        <w:rPr>
          <w:rFonts w:ascii="Times New Roman" w:hAnsi="Times New Roman"/>
          <w:sz w:val="28"/>
        </w:rPr>
        <w:t xml:space="preserve">Нормите на морала получават своя идеологически израз в общи идеи, заповеди, принципи за това как човек трябва да се държи. Моралът винаги предполага наличието на определен морален идеал, модел за подражание, чието съдържание и значение се променя в историческото време и социалното пространство, т.е. в различни исторически периоди и сред различни народи. В морала обаче това, което трябва да се направи, не винаги съвпада с реалността, </w:t>
      </w:r>
      <w:r w:rsidRPr="00347128">
        <w:rPr>
          <w:rFonts w:ascii="Times New Roman" w:hAnsi="Times New Roman"/>
          <w:sz w:val="28"/>
        </w:rPr>
        <w:lastRenderedPageBreak/>
        <w:t>с реално съществуваща морална реалност, с действителните норми на човешкото поведение. Освен това, през цялото време на развитието на моралното съзнание, вътрешното ядро \u200b\u200bи структурата на неговата промяна е „противоречиво-напрегнатата връзка между понятията битие и това, което трябва да бъде“.</w:t>
      </w:r>
    </w:p>
    <w:p w14:paraId="06385125" w14:textId="77777777" w:rsidR="009F0A21" w:rsidRPr="00347128" w:rsidRDefault="009F0A21" w:rsidP="00347128">
      <w:pPr>
        <w:jc w:val="both"/>
        <w:rPr>
          <w:rFonts w:ascii="Times New Roman" w:hAnsi="Times New Roman"/>
          <w:sz w:val="28"/>
        </w:rPr>
      </w:pPr>
      <w:r w:rsidRPr="00347128">
        <w:rPr>
          <w:rFonts w:ascii="Times New Roman" w:hAnsi="Times New Roman"/>
          <w:sz w:val="28"/>
        </w:rPr>
        <w:t>Етиката на бизнес комуникацията може да се определи като набор от морални норми, правила и идеи, които регулират поведението и нагласите на хората в процеса на производствената им дейност.</w:t>
      </w:r>
    </w:p>
    <w:p w14:paraId="398DA879" w14:textId="77777777" w:rsidR="009F0A21" w:rsidRPr="00347128" w:rsidRDefault="009F0A21" w:rsidP="00347128">
      <w:pPr>
        <w:jc w:val="both"/>
        <w:rPr>
          <w:rFonts w:ascii="Times New Roman" w:hAnsi="Times New Roman"/>
          <w:sz w:val="28"/>
        </w:rPr>
      </w:pPr>
      <w:r w:rsidRPr="00347128">
        <w:rPr>
          <w:rFonts w:ascii="Times New Roman" w:hAnsi="Times New Roman"/>
          <w:sz w:val="28"/>
        </w:rPr>
        <w:t>Понятия като справедливост, чест, достойнство, свобода, отговорност имат смисъл, жизненоважен за човешкото съществуване и са изпълнени не с абстрактно, а със съдържание от реалния живот. Хората често жертвали живота си, за да отстояват тези ценности.</w:t>
      </w:r>
    </w:p>
    <w:p w14:paraId="0A84EDFF" w14:textId="77777777" w:rsidR="009F0A21" w:rsidRPr="00347128" w:rsidRDefault="009F0A21" w:rsidP="00347128">
      <w:pPr>
        <w:jc w:val="both"/>
        <w:rPr>
          <w:rFonts w:ascii="Times New Roman" w:hAnsi="Times New Roman"/>
          <w:sz w:val="28"/>
        </w:rPr>
      </w:pPr>
      <w:r w:rsidRPr="00347128">
        <w:rPr>
          <w:rFonts w:ascii="Times New Roman" w:hAnsi="Times New Roman"/>
          <w:sz w:val="28"/>
        </w:rPr>
        <w:t>Конфуций (в литературата често наричан Кун-дзъ - учител Кун) е един от първите, който формулира в отрицателна форма категоричния императив на поведението, който има универсално значение и е приложим, включително в деловата комуникация: „ не правете на другите това, което не желаете за себе си". пет</w:t>
      </w:r>
    </w:p>
    <w:p w14:paraId="28AB006B" w14:textId="77777777" w:rsidR="009F0A21" w:rsidRPr="00347128" w:rsidRDefault="009F0A21" w:rsidP="00347128">
      <w:pPr>
        <w:jc w:val="both"/>
        <w:rPr>
          <w:rFonts w:ascii="Times New Roman" w:hAnsi="Times New Roman"/>
          <w:sz w:val="28"/>
        </w:rPr>
      </w:pPr>
      <w:r w:rsidRPr="00347128">
        <w:rPr>
          <w:rFonts w:ascii="Times New Roman" w:hAnsi="Times New Roman"/>
          <w:sz w:val="28"/>
        </w:rPr>
        <w:t>Положителната форма на тази класическа формулировка е дадена от Имануел Кант. Конфуций обаче съдържа голям брой поговорки за етиката на общуване и бизнес поведението. На първо място, те се отнасят до принципите на комуникация между лидер и подчинен и разкриването на онези норми и принципи на комуникация, които я правят най-ефективна и ефикасна от етична гледна точка. Ето някои от тях, които са много достойни за размисъл върху 6.</w:t>
      </w:r>
    </w:p>
    <w:p w14:paraId="433BC5DD" w14:textId="77777777" w:rsidR="009F0A21" w:rsidRPr="00347128" w:rsidRDefault="009F0A21" w:rsidP="00347128">
      <w:pPr>
        <w:jc w:val="both"/>
        <w:rPr>
          <w:rFonts w:ascii="Times New Roman" w:hAnsi="Times New Roman"/>
          <w:sz w:val="28"/>
        </w:rPr>
      </w:pPr>
      <w:r w:rsidRPr="00347128">
        <w:rPr>
          <w:rFonts w:ascii="Times New Roman" w:hAnsi="Times New Roman"/>
          <w:sz w:val="28"/>
        </w:rPr>
        <w:t>· „Владетелят трябва да бъде владетел, а субектът трябва да бъде субект, бащата да е бащата, а синът да бъде син.“</w:t>
      </w:r>
    </w:p>
    <w:p w14:paraId="67228394" w14:textId="77777777" w:rsidR="009F0A21" w:rsidRPr="00347128" w:rsidRDefault="009F0A21" w:rsidP="00347128">
      <w:pPr>
        <w:jc w:val="both"/>
        <w:rPr>
          <w:rFonts w:ascii="Times New Roman" w:hAnsi="Times New Roman"/>
          <w:sz w:val="28"/>
        </w:rPr>
      </w:pPr>
      <w:r w:rsidRPr="00347128">
        <w:rPr>
          <w:rFonts w:ascii="Times New Roman" w:hAnsi="Times New Roman"/>
          <w:sz w:val="28"/>
        </w:rPr>
        <w:t>· „Когато владетелят обича справедливостта, никой не смее да бъде непокорен, когато владетелят обича истината, никой от хората не смее да бъде нечестен.“</w:t>
      </w:r>
    </w:p>
    <w:p w14:paraId="321EABDE" w14:textId="77777777" w:rsidR="009F0A21" w:rsidRPr="00347128" w:rsidRDefault="009F0A21" w:rsidP="00347128">
      <w:pPr>
        <w:jc w:val="both"/>
        <w:rPr>
          <w:rFonts w:ascii="Times New Roman" w:hAnsi="Times New Roman"/>
          <w:sz w:val="28"/>
        </w:rPr>
      </w:pPr>
      <w:r w:rsidRPr="00347128">
        <w:rPr>
          <w:rFonts w:ascii="Times New Roman" w:hAnsi="Times New Roman"/>
          <w:sz w:val="28"/>
        </w:rPr>
        <w:t>· „Бъдете благоговейни и честни с другите“.</w:t>
      </w:r>
    </w:p>
    <w:p w14:paraId="5DB43B17" w14:textId="77777777" w:rsidR="009F0A21" w:rsidRPr="00347128" w:rsidRDefault="009F0A21" w:rsidP="00347128">
      <w:pPr>
        <w:jc w:val="both"/>
        <w:rPr>
          <w:rFonts w:ascii="Times New Roman" w:hAnsi="Times New Roman"/>
          <w:sz w:val="28"/>
        </w:rPr>
      </w:pPr>
      <w:r w:rsidRPr="00347128">
        <w:rPr>
          <w:rFonts w:ascii="Times New Roman" w:hAnsi="Times New Roman"/>
          <w:sz w:val="28"/>
        </w:rPr>
        <w:t>· „Слушам думите на хората и гледам техните действия.“</w:t>
      </w:r>
    </w:p>
    <w:p w14:paraId="664BBA38" w14:textId="77777777" w:rsidR="009F0A21" w:rsidRPr="00347128" w:rsidRDefault="009F0A21" w:rsidP="00347128">
      <w:pPr>
        <w:jc w:val="both"/>
        <w:rPr>
          <w:rFonts w:ascii="Times New Roman" w:hAnsi="Times New Roman"/>
          <w:sz w:val="28"/>
        </w:rPr>
      </w:pPr>
      <w:r w:rsidRPr="00347128">
        <w:rPr>
          <w:rFonts w:ascii="Times New Roman" w:hAnsi="Times New Roman"/>
          <w:sz w:val="28"/>
        </w:rPr>
        <w:t>· "Запазете два края, но използвайте средния."</w:t>
      </w:r>
    </w:p>
    <w:p w14:paraId="0233E085" w14:textId="77777777" w:rsidR="009F0A21" w:rsidRPr="00347128" w:rsidRDefault="009F0A21" w:rsidP="00347128">
      <w:pPr>
        <w:jc w:val="both"/>
        <w:rPr>
          <w:rFonts w:ascii="Times New Roman" w:hAnsi="Times New Roman"/>
          <w:sz w:val="28"/>
        </w:rPr>
      </w:pPr>
      <w:r w:rsidRPr="00347128">
        <w:rPr>
          <w:rFonts w:ascii="Times New Roman" w:hAnsi="Times New Roman"/>
          <w:sz w:val="28"/>
        </w:rPr>
        <w:t>· „Благороден съпруг, когато води хората, той използва талантите на всеки, дребен човек, когато води хората, той изисква универсали от тях.</w:t>
      </w:r>
    </w:p>
    <w:p w14:paraId="1B39108E" w14:textId="77777777" w:rsidR="009F0A21" w:rsidRPr="00347128" w:rsidRDefault="009F0A21" w:rsidP="00347128">
      <w:pPr>
        <w:jc w:val="both"/>
        <w:rPr>
          <w:rFonts w:ascii="Times New Roman" w:hAnsi="Times New Roman"/>
          <w:sz w:val="28"/>
        </w:rPr>
      </w:pPr>
      <w:r w:rsidRPr="00347128">
        <w:rPr>
          <w:rFonts w:ascii="Times New Roman" w:hAnsi="Times New Roman"/>
          <w:sz w:val="28"/>
        </w:rPr>
        <w:t>· „Воденето на необучени хора да се бият е да ги изоставим.“</w:t>
      </w:r>
    </w:p>
    <w:p w14:paraId="773CE0F1" w14:textId="77777777" w:rsidR="009F0A21" w:rsidRPr="00347128" w:rsidRDefault="009F0A21" w:rsidP="00347128">
      <w:pPr>
        <w:jc w:val="both"/>
        <w:rPr>
          <w:rFonts w:ascii="Times New Roman" w:hAnsi="Times New Roman"/>
          <w:sz w:val="28"/>
        </w:rPr>
      </w:pPr>
      <w:r w:rsidRPr="00347128">
        <w:rPr>
          <w:rFonts w:ascii="Times New Roman" w:hAnsi="Times New Roman"/>
          <w:sz w:val="28"/>
        </w:rPr>
        <w:lastRenderedPageBreak/>
        <w:t>· „Благородните мъже в разногласия са в хармония; малките хора обаче не могат да имат хармония, дори ако са съгласни. "</w:t>
      </w:r>
    </w:p>
    <w:p w14:paraId="758E67B9" w14:textId="77777777" w:rsidR="009F0A21" w:rsidRPr="00347128" w:rsidRDefault="009F0A21" w:rsidP="00347128">
      <w:pPr>
        <w:jc w:val="both"/>
        <w:rPr>
          <w:rFonts w:ascii="Times New Roman" w:hAnsi="Times New Roman"/>
          <w:sz w:val="28"/>
        </w:rPr>
      </w:pPr>
      <w:r w:rsidRPr="00347128">
        <w:rPr>
          <w:rFonts w:ascii="Times New Roman" w:hAnsi="Times New Roman"/>
          <w:sz w:val="28"/>
        </w:rPr>
        <w:t>· „Когато не говорите с някой, с когото можете да говорите, пропускате талантите си; когато говорите с някой, с когото не можете да говорите, губите думи. Но умният не пропуска никого и не губи думи напразно. "</w:t>
      </w:r>
    </w:p>
    <w:p w14:paraId="732E0CE1" w14:textId="77777777" w:rsidR="009F0A21" w:rsidRPr="00347128" w:rsidRDefault="009F0A21" w:rsidP="00347128">
      <w:pPr>
        <w:jc w:val="both"/>
        <w:rPr>
          <w:rFonts w:ascii="Times New Roman" w:hAnsi="Times New Roman"/>
          <w:sz w:val="28"/>
        </w:rPr>
      </w:pPr>
      <w:r w:rsidRPr="00347128">
        <w:rPr>
          <w:rFonts w:ascii="Times New Roman" w:hAnsi="Times New Roman"/>
          <w:sz w:val="28"/>
        </w:rPr>
        <w:t>· „До един благороден съпруг те правят три грешки: говоренето, когато не е време да се говори, е безразсъдство; да не говорим, когато е време да говорим е тайна; а говоренето, без да забележите изражението на лицето му, е слепота. "</w:t>
      </w:r>
    </w:p>
    <w:p w14:paraId="48B10A80" w14:textId="77777777" w:rsidR="009F0A21" w:rsidRPr="00347128" w:rsidRDefault="009F0A21" w:rsidP="00347128">
      <w:pPr>
        <w:jc w:val="both"/>
        <w:rPr>
          <w:rFonts w:ascii="Times New Roman" w:hAnsi="Times New Roman"/>
          <w:sz w:val="28"/>
        </w:rPr>
      </w:pPr>
      <w:r w:rsidRPr="00347128">
        <w:rPr>
          <w:rFonts w:ascii="Times New Roman" w:hAnsi="Times New Roman"/>
          <w:sz w:val="28"/>
        </w:rPr>
        <w:t>· „Благороден човек ... когато гледа, той мисли, ако е видял ясно; но чува - мисли дали е чул правилно; той се чуди дали изражението на лицето му е мило, дали маниерите му са уважителни, дали речта му е искрена, дали отношението му към бизнеса е благоговейно; когато се съмнява, той мисли за консултация; когато е ядосан, той мисли за негативни последици; и преди да получи нещо, той мисли за справедливостта. "</w:t>
      </w:r>
    </w:p>
    <w:p w14:paraId="4AECA698" w14:textId="77777777" w:rsidR="009F0A21" w:rsidRPr="00347128" w:rsidRDefault="009F0A21" w:rsidP="00347128">
      <w:pPr>
        <w:jc w:val="both"/>
        <w:rPr>
          <w:rFonts w:ascii="Times New Roman" w:hAnsi="Times New Roman"/>
          <w:sz w:val="28"/>
        </w:rPr>
      </w:pPr>
      <w:r w:rsidRPr="00347128">
        <w:rPr>
          <w:rFonts w:ascii="Times New Roman" w:hAnsi="Times New Roman"/>
          <w:sz w:val="28"/>
        </w:rPr>
        <w:t>· „Той ще бъде човек, който може да въплъти пет добродетели навсякъде в Поднебесната империя ... Уважение, щедрост, правдивост, острота, доброта. Уважението не носи унижение, щедростта завладява всички, правдивостта вдъхва доверие у хората, остротата ви позволява да постигнете успех, а добротата дава възможност да се командва хората. „Ако за хора, които са били принудени да работят, изберете осъществима работа, то кой от тях изпитва гняв?“</w:t>
      </w:r>
    </w:p>
    <w:p w14:paraId="73BFE3BE" w14:textId="1B03584C" w:rsidR="009F0A21" w:rsidRPr="00347128" w:rsidRDefault="009F0A21" w:rsidP="00347128">
      <w:pPr>
        <w:jc w:val="both"/>
        <w:rPr>
          <w:rFonts w:ascii="Times New Roman" w:hAnsi="Times New Roman"/>
          <w:sz w:val="28"/>
        </w:rPr>
      </w:pPr>
      <w:r w:rsidRPr="00347128">
        <w:rPr>
          <w:rFonts w:ascii="Times New Roman" w:hAnsi="Times New Roman"/>
          <w:sz w:val="28"/>
        </w:rPr>
        <w:t>· „Да екзекутират онези, които не са били инструктирани, означава да бъдат жестоки; да се изисква изпълнение без предварително предупреждение е да бъде насилие; да се колебаете със заповед и в същото време да търсите спешност означава да причините вреда; и във всеки случай да бъдеш оскъден при екстрадицията, давайки нещо на хората, означава да действаш публично. "</w:t>
      </w:r>
    </w:p>
    <w:p w14:paraId="2390D7A7" w14:textId="77777777" w:rsidR="009F0A21" w:rsidRPr="00347128" w:rsidRDefault="009F0A21" w:rsidP="00347128">
      <w:pPr>
        <w:jc w:val="both"/>
        <w:rPr>
          <w:rFonts w:ascii="Times New Roman" w:hAnsi="Times New Roman"/>
          <w:sz w:val="28"/>
        </w:rPr>
      </w:pPr>
      <w:r w:rsidRPr="00347128">
        <w:rPr>
          <w:rFonts w:ascii="Times New Roman" w:hAnsi="Times New Roman"/>
          <w:sz w:val="28"/>
        </w:rPr>
        <w:t>· "Без да знаете ритуала, няма да можете да се утвърдите."</w:t>
      </w:r>
    </w:p>
    <w:p w14:paraId="06ADDD3D" w14:textId="77777777" w:rsidR="009F0A21" w:rsidRPr="00347128" w:rsidRDefault="009F0A21" w:rsidP="00347128">
      <w:pPr>
        <w:jc w:val="both"/>
        <w:rPr>
          <w:rFonts w:ascii="Times New Roman" w:hAnsi="Times New Roman"/>
          <w:sz w:val="28"/>
        </w:rPr>
      </w:pPr>
      <w:r w:rsidRPr="00347128">
        <w:rPr>
          <w:rFonts w:ascii="Times New Roman" w:hAnsi="Times New Roman"/>
          <w:sz w:val="28"/>
        </w:rPr>
        <w:t>· „Когато не можете да се поправите, тогава как ще поправите другите?“</w:t>
      </w:r>
    </w:p>
    <w:p w14:paraId="570D3025" w14:textId="357D7660" w:rsidR="009F0A21" w:rsidRPr="00347128" w:rsidRDefault="009F0A21" w:rsidP="00347128">
      <w:pPr>
        <w:jc w:val="both"/>
        <w:rPr>
          <w:rFonts w:ascii="Times New Roman" w:hAnsi="Times New Roman"/>
          <w:sz w:val="28"/>
        </w:rPr>
      </w:pPr>
      <w:r w:rsidRPr="00347128">
        <w:rPr>
          <w:rFonts w:ascii="Times New Roman" w:hAnsi="Times New Roman"/>
          <w:sz w:val="28"/>
        </w:rPr>
        <w:t xml:space="preserve">Изреченията на великия философ относно етичните норми на общуване не са загубили своята актуалност и днес. Следването им несъмнено ще бъде от голяма помощ при установяването на ефективна комуникация и ще помогне да се избегнат много грешки в бизнес комуникацията. Всъщност как може това „ път на златната среда"- начинът на компромис, който беше проповядван от учител Кун, аргументирайки необходимостта" Запазете два края и използвайте средния"? Не по-малко актуален днес е неговият афоризъм „Слушам думите на </w:t>
      </w:r>
      <w:r w:rsidRPr="00347128">
        <w:rPr>
          <w:rFonts w:ascii="Times New Roman" w:hAnsi="Times New Roman"/>
          <w:sz w:val="28"/>
        </w:rPr>
        <w:lastRenderedPageBreak/>
        <w:t>хората и гледам техните действия“, който изразява необходимостта да се спазва единството на думата и делото, необходимостта да се проверява думата по дело. Възможно ли е да не се съглася с мнението на мислителя, че в деловата комуникация всеки трябва да съответства на своя статус и да о</w:t>
      </w:r>
      <w:r w:rsidR="000278CC" w:rsidRPr="00347128">
        <w:rPr>
          <w:rFonts w:ascii="Times New Roman" w:hAnsi="Times New Roman"/>
          <w:sz w:val="28"/>
        </w:rPr>
        <w:t>тчита статута на другия.</w:t>
      </w:r>
    </w:p>
    <w:p w14:paraId="2FFCE41E" w14:textId="19FD61D9" w:rsidR="009F0A21" w:rsidRPr="00347128" w:rsidRDefault="009F0A21" w:rsidP="00347128">
      <w:pPr>
        <w:jc w:val="both"/>
        <w:rPr>
          <w:rFonts w:ascii="Times New Roman" w:hAnsi="Times New Roman"/>
          <w:sz w:val="28"/>
        </w:rPr>
      </w:pPr>
      <w:r w:rsidRPr="00347128">
        <w:rPr>
          <w:rFonts w:ascii="Times New Roman" w:hAnsi="Times New Roman"/>
          <w:sz w:val="28"/>
        </w:rPr>
        <w:t xml:space="preserve">Дейността на всеки служител и организация като цяло става ефективна, когато се регулира от някои специални етични правила, които не само се основават на универсални човешки морални ценности, но и отчитат специфичните условия на организацията или работната група. Кодексите на такива правила обикновено се </w:t>
      </w:r>
      <w:r w:rsidR="000278CC" w:rsidRPr="00347128">
        <w:rPr>
          <w:rFonts w:ascii="Times New Roman" w:hAnsi="Times New Roman"/>
          <w:sz w:val="28"/>
        </w:rPr>
        <w:t xml:space="preserve">наричат </w:t>
      </w:r>
      <w:r w:rsidRPr="00347128">
        <w:rPr>
          <w:rFonts w:ascii="Times New Roman" w:hAnsi="Times New Roman"/>
          <w:sz w:val="28"/>
        </w:rPr>
        <w:t>професионална етика. Етиката на бизнес комуникацията се превърна в една от най-важните форми на професионална етика, тъй като хората са основният фактор тук!</w:t>
      </w:r>
    </w:p>
    <w:p w14:paraId="6580B932" w14:textId="14B81333" w:rsidR="0049148B" w:rsidRPr="00347128" w:rsidRDefault="009F0A21" w:rsidP="00347128">
      <w:pPr>
        <w:jc w:val="both"/>
        <w:rPr>
          <w:rFonts w:ascii="Times New Roman" w:hAnsi="Times New Roman"/>
          <w:sz w:val="28"/>
        </w:rPr>
      </w:pPr>
      <w:r w:rsidRPr="00347128">
        <w:rPr>
          <w:rFonts w:ascii="Times New Roman" w:hAnsi="Times New Roman"/>
          <w:sz w:val="28"/>
        </w:rPr>
        <w:t>Етиката на бизнес комуникацията се основава на такива морални правила и норми на поведение на партньорите, които в крайна сметка допринасят за развитието на тяхното сътрудничество. Смисълът на тези правила и норми е да засилят взаимното доверие, да информират постоянно партньора за техните намерения и действия, да изключват измамата и дезориентацията на партньора. В тази връзка са разработени много професионални кодекси на честта.</w:t>
      </w:r>
    </w:p>
    <w:p w14:paraId="2112791B" w14:textId="7FBD5970" w:rsidR="004F5574" w:rsidRPr="00E87BB7" w:rsidRDefault="004F5574" w:rsidP="00347128">
      <w:pPr>
        <w:pStyle w:val="2"/>
      </w:pPr>
      <w:bookmarkStart w:id="6" w:name="_Toc56860875"/>
      <w:bookmarkStart w:id="7" w:name="_GoBack"/>
      <w:bookmarkEnd w:id="7"/>
      <w:r w:rsidRPr="00E87BB7">
        <w:t>1.1 Видове Етични стандарти</w:t>
      </w:r>
      <w:bookmarkEnd w:id="6"/>
      <w:r w:rsidRPr="00E87BB7">
        <w:t xml:space="preserve"> </w:t>
      </w:r>
    </w:p>
    <w:p w14:paraId="304A08DD" w14:textId="53F5E64E" w:rsidR="001C4255" w:rsidRPr="00E87BB7" w:rsidRDefault="001C4255" w:rsidP="00E87BB7"/>
    <w:p w14:paraId="78343574" w14:textId="77777777" w:rsidR="004F5574" w:rsidRPr="00347128" w:rsidRDefault="004F5574" w:rsidP="00E87BB7">
      <w:pPr>
        <w:rPr>
          <w:rFonts w:ascii="Times New Roman" w:hAnsi="Times New Roman"/>
          <w:sz w:val="28"/>
          <w:szCs w:val="28"/>
        </w:rPr>
      </w:pPr>
      <w:r w:rsidRPr="00347128">
        <w:rPr>
          <w:rFonts w:ascii="Times New Roman" w:hAnsi="Times New Roman"/>
          <w:sz w:val="28"/>
          <w:szCs w:val="28"/>
        </w:rPr>
        <w:t>Етичните стандарти включват:</w:t>
      </w:r>
    </w:p>
    <w:p w14:paraId="05F3A692" w14:textId="77777777" w:rsidR="004F5574" w:rsidRPr="00347128" w:rsidRDefault="004F5574" w:rsidP="00E87BB7">
      <w:pPr>
        <w:rPr>
          <w:rFonts w:ascii="Times New Roman" w:hAnsi="Times New Roman"/>
          <w:sz w:val="28"/>
          <w:szCs w:val="28"/>
        </w:rPr>
      </w:pPr>
      <w:r w:rsidRPr="00347128">
        <w:rPr>
          <w:rFonts w:ascii="Times New Roman" w:hAnsi="Times New Roman"/>
          <w:sz w:val="28"/>
          <w:szCs w:val="28"/>
        </w:rPr>
        <w:t>Морални норми – това са етичните стандарти, които изискват, забраняват, повеляват, поощряват поведението. Например “не лъжи”, “не кради”, “уважавай другия”.</w:t>
      </w:r>
    </w:p>
    <w:p w14:paraId="6F49D33A" w14:textId="77777777" w:rsidR="004F5574" w:rsidRPr="00347128" w:rsidRDefault="004F5574" w:rsidP="00E87BB7">
      <w:pPr>
        <w:rPr>
          <w:rFonts w:ascii="Times New Roman" w:hAnsi="Times New Roman"/>
          <w:sz w:val="28"/>
          <w:szCs w:val="28"/>
        </w:rPr>
      </w:pPr>
      <w:r w:rsidRPr="00347128">
        <w:rPr>
          <w:rFonts w:ascii="Times New Roman" w:hAnsi="Times New Roman"/>
          <w:sz w:val="28"/>
          <w:szCs w:val="28"/>
        </w:rPr>
        <w:t>Етични принципи – това са тази част от етичните стандарти, която служи за моралното оправдание при вземане на съответните решения.</w:t>
      </w:r>
    </w:p>
    <w:p w14:paraId="7F8E8DD5" w14:textId="77777777" w:rsidR="00F76C7A" w:rsidRPr="00347128" w:rsidRDefault="004F5574" w:rsidP="00E87BB7">
      <w:pPr>
        <w:rPr>
          <w:rFonts w:ascii="Times New Roman" w:hAnsi="Times New Roman"/>
          <w:sz w:val="28"/>
          <w:szCs w:val="28"/>
        </w:rPr>
      </w:pPr>
      <w:r w:rsidRPr="00347128">
        <w:rPr>
          <w:rFonts w:ascii="Times New Roman" w:hAnsi="Times New Roman"/>
          <w:sz w:val="28"/>
          <w:szCs w:val="28"/>
        </w:rPr>
        <w:t>Когато мениджърите работят, те не могат без аргументи, без изтъкване на някакви основания за предприеманите действия. Аргументите и действията се съдържат в етичните принципи, освен в законовите и подзаконовите нормативни актове. Именно поради това най-важният етичен език на бизнеса е езикът на принципите, т.е. езикът на моралното оправдание. А осъзнаването и спазването на етичните принципи е условие за формиране на модерни професионални и етични взаимоотношения в бизнеса.</w:t>
      </w:r>
    </w:p>
    <w:p w14:paraId="1B912331" w14:textId="6D44D107" w:rsidR="004F5574" w:rsidRPr="00347128" w:rsidRDefault="00F76C7A" w:rsidP="00E87BB7">
      <w:pPr>
        <w:rPr>
          <w:rFonts w:ascii="Times New Roman" w:hAnsi="Times New Roman"/>
          <w:sz w:val="28"/>
          <w:szCs w:val="28"/>
        </w:rPr>
      </w:pPr>
      <w:r w:rsidRPr="00347128">
        <w:rPr>
          <w:rFonts w:ascii="Times New Roman" w:hAnsi="Times New Roman"/>
          <w:sz w:val="28"/>
          <w:szCs w:val="28"/>
        </w:rPr>
        <w:t>Етичните принципи са:</w:t>
      </w:r>
    </w:p>
    <w:p w14:paraId="22C8B198" w14:textId="4005EDF5" w:rsidR="00F76C7A" w:rsidRPr="00347128" w:rsidRDefault="007A6F06" w:rsidP="00E87BB7">
      <w:pPr>
        <w:rPr>
          <w:rFonts w:ascii="Times New Roman" w:hAnsi="Times New Roman"/>
          <w:sz w:val="28"/>
          <w:szCs w:val="28"/>
        </w:rPr>
      </w:pPr>
      <w:r w:rsidRPr="00347128">
        <w:rPr>
          <w:rFonts w:ascii="Times New Roman" w:hAnsi="Times New Roman"/>
          <w:sz w:val="28"/>
          <w:szCs w:val="28"/>
        </w:rPr>
        <w:lastRenderedPageBreak/>
        <w:t>I.</w:t>
      </w:r>
      <w:r w:rsidR="00F76C7A" w:rsidRPr="00347128">
        <w:rPr>
          <w:rFonts w:ascii="Times New Roman" w:hAnsi="Times New Roman"/>
          <w:sz w:val="28"/>
          <w:szCs w:val="28"/>
        </w:rPr>
        <w:t>Принцип на утилитаризма;</w:t>
      </w:r>
    </w:p>
    <w:p w14:paraId="5A36B320" w14:textId="77777777" w:rsidR="00E87BB7" w:rsidRPr="00347128" w:rsidRDefault="007A6F06" w:rsidP="00E87BB7">
      <w:pPr>
        <w:rPr>
          <w:rFonts w:ascii="Times New Roman" w:hAnsi="Times New Roman"/>
          <w:sz w:val="28"/>
          <w:szCs w:val="28"/>
        </w:rPr>
      </w:pPr>
      <w:r w:rsidRPr="00347128">
        <w:rPr>
          <w:rFonts w:ascii="Times New Roman" w:hAnsi="Times New Roman"/>
          <w:sz w:val="28"/>
          <w:szCs w:val="28"/>
        </w:rPr>
        <w:t>II.</w:t>
      </w:r>
      <w:r w:rsidR="00F76C7A" w:rsidRPr="00347128">
        <w:rPr>
          <w:rFonts w:ascii="Times New Roman" w:hAnsi="Times New Roman"/>
          <w:sz w:val="28"/>
          <w:szCs w:val="28"/>
        </w:rPr>
        <w:t>Принцип на формализма;</w:t>
      </w:r>
    </w:p>
    <w:p w14:paraId="3A10FE23" w14:textId="06F034CD" w:rsidR="00F76C7A" w:rsidRPr="00347128" w:rsidRDefault="007A6F06" w:rsidP="00E87BB7">
      <w:pPr>
        <w:rPr>
          <w:rFonts w:ascii="Times New Roman" w:hAnsi="Times New Roman"/>
          <w:sz w:val="28"/>
          <w:szCs w:val="28"/>
        </w:rPr>
      </w:pPr>
      <w:r w:rsidRPr="00347128">
        <w:rPr>
          <w:rFonts w:ascii="Times New Roman" w:hAnsi="Times New Roman"/>
          <w:sz w:val="28"/>
          <w:szCs w:val="28"/>
        </w:rPr>
        <w:t>III.</w:t>
      </w:r>
      <w:r w:rsidR="00F76C7A" w:rsidRPr="00347128">
        <w:rPr>
          <w:rFonts w:ascii="Times New Roman" w:hAnsi="Times New Roman"/>
          <w:sz w:val="28"/>
          <w:szCs w:val="28"/>
        </w:rPr>
        <w:t>Принцип на справедливостта.</w:t>
      </w:r>
    </w:p>
    <w:p w14:paraId="47798F03" w14:textId="584FFD2C" w:rsidR="00F76C7A" w:rsidRPr="00347128" w:rsidRDefault="00080A47" w:rsidP="00E87BB7">
      <w:pPr>
        <w:rPr>
          <w:rFonts w:ascii="Times New Roman" w:hAnsi="Times New Roman"/>
          <w:sz w:val="28"/>
          <w:szCs w:val="28"/>
        </w:rPr>
      </w:pPr>
      <w:bookmarkStart w:id="8" w:name="_Toc56860876"/>
      <w:r w:rsidRPr="00347128">
        <w:rPr>
          <w:rFonts w:ascii="Times New Roman" w:hAnsi="Times New Roman"/>
          <w:sz w:val="28"/>
          <w:szCs w:val="28"/>
        </w:rPr>
        <w:t>I</w:t>
      </w:r>
      <w:r w:rsidR="00F76C7A" w:rsidRPr="00347128">
        <w:rPr>
          <w:rFonts w:ascii="Times New Roman" w:hAnsi="Times New Roman"/>
          <w:sz w:val="28"/>
          <w:szCs w:val="28"/>
        </w:rPr>
        <w:t>. Принцип на утилитаризма</w:t>
      </w:r>
      <w:bookmarkEnd w:id="8"/>
    </w:p>
    <w:p w14:paraId="1D703272" w14:textId="77777777" w:rsidR="00F76C7A" w:rsidRPr="00347128" w:rsidRDefault="00F76C7A" w:rsidP="00E87BB7">
      <w:pPr>
        <w:rPr>
          <w:rFonts w:ascii="Times New Roman" w:hAnsi="Times New Roman"/>
          <w:sz w:val="28"/>
          <w:szCs w:val="28"/>
        </w:rPr>
      </w:pPr>
      <w:r w:rsidRPr="00347128">
        <w:rPr>
          <w:rFonts w:ascii="Times New Roman" w:hAnsi="Times New Roman"/>
          <w:sz w:val="28"/>
          <w:szCs w:val="28"/>
        </w:rPr>
        <w:t>Принципът на утилитаризма (от utilis – полезен) гласи, че “дадено действие е правилно от етична гледна точка, ако общата сума от приложените крайни резултати от това действие е по-голяма от сумата на общите резултати на всяко друго действие, което субектът би могъл да извърши вместо него”.</w:t>
      </w:r>
    </w:p>
    <w:p w14:paraId="744BF669" w14:textId="77777777" w:rsidR="00F76C7A" w:rsidRPr="00347128" w:rsidRDefault="00F76C7A" w:rsidP="00E87BB7">
      <w:pPr>
        <w:rPr>
          <w:rFonts w:ascii="Times New Roman" w:hAnsi="Times New Roman"/>
          <w:sz w:val="28"/>
          <w:szCs w:val="28"/>
        </w:rPr>
      </w:pPr>
      <w:r w:rsidRPr="00347128">
        <w:rPr>
          <w:rFonts w:ascii="Times New Roman" w:hAnsi="Times New Roman"/>
          <w:sz w:val="28"/>
          <w:szCs w:val="28"/>
        </w:rPr>
        <w:t>Този принцип е изведен от английският учен, философ и икономист Джеръми Бентън (1748-1832 г.) Според утилитарния принцип при извършването и оценяването на дадени постъпки, винаги трябва да се извърши следното:</w:t>
      </w:r>
    </w:p>
    <w:p w14:paraId="2139006D" w14:textId="77777777" w:rsidR="00F76C7A" w:rsidRPr="00347128" w:rsidRDefault="00F76C7A" w:rsidP="00E87BB7">
      <w:pPr>
        <w:rPr>
          <w:rFonts w:ascii="Times New Roman" w:hAnsi="Times New Roman"/>
          <w:sz w:val="28"/>
          <w:szCs w:val="28"/>
        </w:rPr>
      </w:pPr>
      <w:r w:rsidRPr="00347128">
        <w:rPr>
          <w:rFonts w:ascii="Times New Roman" w:hAnsi="Times New Roman"/>
          <w:sz w:val="28"/>
          <w:szCs w:val="28"/>
        </w:rPr>
        <w:t>Да се определят какви са другите алтернативни действия;</w:t>
      </w:r>
    </w:p>
    <w:p w14:paraId="22D206D4" w14:textId="77777777" w:rsidR="00F76C7A" w:rsidRPr="00347128" w:rsidRDefault="00F76C7A" w:rsidP="00E87BB7">
      <w:pPr>
        <w:rPr>
          <w:rFonts w:ascii="Times New Roman" w:hAnsi="Times New Roman"/>
          <w:sz w:val="28"/>
          <w:szCs w:val="28"/>
        </w:rPr>
      </w:pPr>
      <w:r w:rsidRPr="00347128">
        <w:rPr>
          <w:rFonts w:ascii="Times New Roman" w:hAnsi="Times New Roman"/>
          <w:sz w:val="28"/>
          <w:szCs w:val="28"/>
        </w:rPr>
        <w:t>За всяко действие да се определи пряката и косвена печалба и загуба;</w:t>
      </w:r>
    </w:p>
    <w:p w14:paraId="6E5CB374" w14:textId="77777777" w:rsidR="00F76C7A" w:rsidRPr="00347128" w:rsidRDefault="00F76C7A" w:rsidP="00E87BB7">
      <w:pPr>
        <w:rPr>
          <w:rFonts w:ascii="Times New Roman" w:hAnsi="Times New Roman"/>
          <w:sz w:val="28"/>
          <w:szCs w:val="28"/>
        </w:rPr>
      </w:pPr>
      <w:r w:rsidRPr="00347128">
        <w:rPr>
          <w:rFonts w:ascii="Times New Roman" w:hAnsi="Times New Roman"/>
          <w:sz w:val="28"/>
          <w:szCs w:val="28"/>
        </w:rPr>
        <w:t>Като етично приемливо поведение да се приеме тази алтернатива, която води до най-голяма сума от полезни ефекти.</w:t>
      </w:r>
    </w:p>
    <w:p w14:paraId="755D4B12" w14:textId="77777777" w:rsidR="00F76C7A" w:rsidRPr="00347128" w:rsidRDefault="00F76C7A" w:rsidP="00E87BB7">
      <w:pPr>
        <w:rPr>
          <w:rFonts w:ascii="Times New Roman" w:hAnsi="Times New Roman"/>
          <w:sz w:val="28"/>
          <w:szCs w:val="28"/>
        </w:rPr>
      </w:pPr>
      <w:r w:rsidRPr="00347128">
        <w:rPr>
          <w:rFonts w:ascii="Times New Roman" w:hAnsi="Times New Roman"/>
          <w:sz w:val="28"/>
          <w:szCs w:val="28"/>
        </w:rPr>
        <w:t>Утилитаризмът предполага, че ние можем по някаква форма да измерим чистите предимства на всяка постъпка. На тази основа в мениджмънта се поставя въпроса за ефективността. Ако сте банков инспектор и имате възможност да дадете само един кредит, на кого ще го дадете – на организация, която иска да разшири производството на хляб и хлебни изделия, или на организация, която ще използва кредита за игрални казина и шоу бизнес.</w:t>
      </w:r>
    </w:p>
    <w:p w14:paraId="1715DAF7" w14:textId="77777777" w:rsidR="00F76C7A" w:rsidRPr="00347128" w:rsidRDefault="00F76C7A" w:rsidP="00E87BB7">
      <w:pPr>
        <w:rPr>
          <w:rFonts w:ascii="Times New Roman" w:hAnsi="Times New Roman"/>
          <w:sz w:val="28"/>
          <w:szCs w:val="28"/>
        </w:rPr>
      </w:pPr>
      <w:r w:rsidRPr="00347128">
        <w:rPr>
          <w:rFonts w:ascii="Times New Roman" w:hAnsi="Times New Roman"/>
          <w:sz w:val="28"/>
          <w:szCs w:val="28"/>
        </w:rPr>
        <w:t>По какъв начин ще измерите всички положителни и отрицателни ефекти от една такова действие?</w:t>
      </w:r>
    </w:p>
    <w:p w14:paraId="3C7DFF16" w14:textId="2B3217A9" w:rsidR="00F76C7A" w:rsidRPr="00347128" w:rsidRDefault="00F76C7A" w:rsidP="00E87BB7">
      <w:pPr>
        <w:rPr>
          <w:rFonts w:ascii="Times New Roman" w:hAnsi="Times New Roman"/>
          <w:sz w:val="28"/>
          <w:szCs w:val="28"/>
        </w:rPr>
      </w:pPr>
      <w:r w:rsidRPr="00347128">
        <w:rPr>
          <w:rFonts w:ascii="Times New Roman" w:hAnsi="Times New Roman"/>
          <w:sz w:val="28"/>
          <w:szCs w:val="28"/>
        </w:rPr>
        <w:t>Очевидно е, че по всяка вероятност този въпрос, който се предизвиква от самата същност на утилитаризма, може да се разреши само, ако банковият инспектор приеме произволно, че ценностите на една социална група са по-приемливи от ценностите на друга социална група. Това практически означава, че утилитарните измервания на полезните ефекти, се основават на субективизма и предпочитанията на вкусовите на една избрана група.</w:t>
      </w:r>
    </w:p>
    <w:p w14:paraId="1E4EA071" w14:textId="22EA2C11" w:rsidR="00F76C7A" w:rsidRPr="00347128" w:rsidRDefault="00080A47" w:rsidP="00E87BB7">
      <w:pPr>
        <w:rPr>
          <w:rFonts w:ascii="Times New Roman" w:hAnsi="Times New Roman"/>
          <w:sz w:val="28"/>
          <w:szCs w:val="28"/>
        </w:rPr>
      </w:pPr>
      <w:bookmarkStart w:id="9" w:name="_Toc56860877"/>
      <w:r w:rsidRPr="00347128">
        <w:rPr>
          <w:rFonts w:ascii="Times New Roman" w:hAnsi="Times New Roman"/>
          <w:sz w:val="28"/>
          <w:szCs w:val="28"/>
        </w:rPr>
        <w:t>II</w:t>
      </w:r>
      <w:r w:rsidR="00F76C7A" w:rsidRPr="00347128">
        <w:rPr>
          <w:rFonts w:ascii="Times New Roman" w:hAnsi="Times New Roman"/>
          <w:sz w:val="28"/>
          <w:szCs w:val="28"/>
        </w:rPr>
        <w:t>. Принцип на формализма</w:t>
      </w:r>
      <w:bookmarkEnd w:id="9"/>
    </w:p>
    <w:p w14:paraId="496DD901" w14:textId="77777777" w:rsidR="00F76C7A" w:rsidRPr="00347128" w:rsidRDefault="00F76C7A" w:rsidP="00E87BB7">
      <w:pPr>
        <w:rPr>
          <w:rFonts w:ascii="Times New Roman" w:hAnsi="Times New Roman"/>
          <w:sz w:val="28"/>
          <w:szCs w:val="28"/>
        </w:rPr>
      </w:pPr>
      <w:r w:rsidRPr="00347128">
        <w:rPr>
          <w:rFonts w:ascii="Times New Roman" w:hAnsi="Times New Roman"/>
          <w:sz w:val="28"/>
          <w:szCs w:val="28"/>
        </w:rPr>
        <w:t xml:space="preserve">Принципът на формализма е известен и като принцип на универсализма. Това е принцип за правата на човека. В етиката “правото е система от норми, която </w:t>
      </w:r>
      <w:r w:rsidRPr="00347128">
        <w:rPr>
          <w:rFonts w:ascii="Times New Roman" w:hAnsi="Times New Roman"/>
          <w:sz w:val="28"/>
          <w:szCs w:val="28"/>
        </w:rPr>
        <w:lastRenderedPageBreak/>
        <w:t>осигурява съвместен живот на хората, на основа на личната свобода и минимум наказания за нарушаването им”.</w:t>
      </w:r>
    </w:p>
    <w:p w14:paraId="162ADFEC" w14:textId="77777777" w:rsidR="00F76C7A" w:rsidRPr="00347128" w:rsidRDefault="00F76C7A" w:rsidP="00E87BB7">
      <w:pPr>
        <w:rPr>
          <w:rFonts w:ascii="Times New Roman" w:hAnsi="Times New Roman"/>
          <w:sz w:val="28"/>
          <w:szCs w:val="28"/>
        </w:rPr>
      </w:pPr>
      <w:r w:rsidRPr="00347128">
        <w:rPr>
          <w:rFonts w:ascii="Times New Roman" w:hAnsi="Times New Roman"/>
          <w:sz w:val="28"/>
          <w:szCs w:val="28"/>
        </w:rPr>
        <w:t>Моралните права са свързани със задълженията. Обикновено моралното право на дадена личност може да бъде определено и реализирано чрез моралните задължения на други личности. Моралните права са основа за оправдание на определено поведение, както и за предпазване от някакви действия и поведения.</w:t>
      </w:r>
    </w:p>
    <w:p w14:paraId="05DD0B13" w14:textId="77777777" w:rsidR="00F76C7A" w:rsidRPr="00347128" w:rsidRDefault="00F76C7A" w:rsidP="00E87BB7">
      <w:pPr>
        <w:rPr>
          <w:rFonts w:ascii="Times New Roman" w:hAnsi="Times New Roman"/>
          <w:sz w:val="28"/>
          <w:szCs w:val="28"/>
        </w:rPr>
      </w:pPr>
      <w:r w:rsidRPr="00347128">
        <w:rPr>
          <w:rFonts w:ascii="Times New Roman" w:hAnsi="Times New Roman"/>
          <w:sz w:val="28"/>
          <w:szCs w:val="28"/>
        </w:rPr>
        <w:t>Моралните права не съвпадат с юридическите права. Те се определят на основа на етичните стандарти – норми и принципи. Така например правото на труд е морално право в тези страни, чийто правни системи не го включват като конституционно право.</w:t>
      </w:r>
    </w:p>
    <w:p w14:paraId="0BFE7D12" w14:textId="77777777" w:rsidR="00F76C7A" w:rsidRPr="00347128" w:rsidRDefault="00F76C7A" w:rsidP="00E87BB7">
      <w:pPr>
        <w:rPr>
          <w:rFonts w:ascii="Times New Roman" w:hAnsi="Times New Roman"/>
          <w:sz w:val="28"/>
          <w:szCs w:val="28"/>
        </w:rPr>
      </w:pPr>
      <w:r w:rsidRPr="00347128">
        <w:rPr>
          <w:rFonts w:ascii="Times New Roman" w:hAnsi="Times New Roman"/>
          <w:sz w:val="28"/>
          <w:szCs w:val="28"/>
        </w:rPr>
        <w:t>Особеностите на моралните права са по-различна база за етична оценка в сравнение с тази, която предлага утилитаризма. Има различни видове морални права:</w:t>
      </w:r>
    </w:p>
    <w:p w14:paraId="3D10D29D" w14:textId="77777777" w:rsidR="00F76C7A" w:rsidRPr="00347128" w:rsidRDefault="00F76C7A" w:rsidP="00E87BB7">
      <w:pPr>
        <w:rPr>
          <w:rFonts w:ascii="Times New Roman" w:hAnsi="Times New Roman"/>
          <w:sz w:val="28"/>
          <w:szCs w:val="28"/>
        </w:rPr>
      </w:pPr>
      <w:r w:rsidRPr="00347128">
        <w:rPr>
          <w:rFonts w:ascii="Times New Roman" w:hAnsi="Times New Roman"/>
          <w:sz w:val="28"/>
          <w:szCs w:val="28"/>
        </w:rPr>
        <w:t>Негативни права – определят се чрез задълженията на другите да не се намесват в определени дейности на личността, тъй като тя притежава дадените права;</w:t>
      </w:r>
    </w:p>
    <w:p w14:paraId="496C97EB" w14:textId="77777777" w:rsidR="00F76C7A" w:rsidRPr="00347128" w:rsidRDefault="00F76C7A" w:rsidP="00E87BB7">
      <w:pPr>
        <w:rPr>
          <w:rFonts w:ascii="Times New Roman" w:hAnsi="Times New Roman"/>
          <w:sz w:val="28"/>
          <w:szCs w:val="28"/>
        </w:rPr>
      </w:pPr>
      <w:r w:rsidRPr="00347128">
        <w:rPr>
          <w:rFonts w:ascii="Times New Roman" w:hAnsi="Times New Roman"/>
          <w:sz w:val="28"/>
          <w:szCs w:val="28"/>
        </w:rPr>
        <w:t>Позитивни права – в тях се изтъква, че някои други субекти имат задължението да осигурят реализирането на правото дадена личност да действа свободно и в съответствие със своя интерес;/li&gt;</w:t>
      </w:r>
    </w:p>
    <w:p w14:paraId="660CE5C4" w14:textId="3E4F99C1" w:rsidR="00F76C7A" w:rsidRPr="00347128" w:rsidRDefault="00F76C7A" w:rsidP="00E87BB7">
      <w:pPr>
        <w:rPr>
          <w:rFonts w:ascii="Times New Roman" w:hAnsi="Times New Roman"/>
          <w:sz w:val="28"/>
          <w:szCs w:val="28"/>
        </w:rPr>
      </w:pPr>
      <w:r w:rsidRPr="00347128">
        <w:rPr>
          <w:rFonts w:ascii="Times New Roman" w:hAnsi="Times New Roman"/>
          <w:sz w:val="28"/>
          <w:szCs w:val="28"/>
        </w:rPr>
        <w:t>Договорни права и задължения – в тях има морални изисквания като например договорящите се страни да се информират своемвременно една други за настъпили обстоятелства по изпълнение на договора; договарящите се страни стъпват доброволно в договорни отношения; договарящите се страни трябва да са информирани напълно за същността на съглашението и т.н.</w:t>
      </w:r>
    </w:p>
    <w:p w14:paraId="77605D46" w14:textId="27A0A476" w:rsidR="00F76C7A" w:rsidRPr="00347128" w:rsidRDefault="00080A47" w:rsidP="00E87BB7">
      <w:pPr>
        <w:rPr>
          <w:rFonts w:ascii="Times New Roman" w:hAnsi="Times New Roman"/>
          <w:sz w:val="28"/>
          <w:szCs w:val="28"/>
        </w:rPr>
      </w:pPr>
      <w:bookmarkStart w:id="10" w:name="_Toc56860878"/>
      <w:r w:rsidRPr="00347128">
        <w:rPr>
          <w:rFonts w:ascii="Times New Roman" w:hAnsi="Times New Roman"/>
          <w:sz w:val="28"/>
          <w:szCs w:val="28"/>
        </w:rPr>
        <w:t>III</w:t>
      </w:r>
      <w:r w:rsidR="00F76C7A" w:rsidRPr="00347128">
        <w:rPr>
          <w:rFonts w:ascii="Times New Roman" w:hAnsi="Times New Roman"/>
          <w:sz w:val="28"/>
          <w:szCs w:val="28"/>
        </w:rPr>
        <w:t>. Принцип на справедливостта</w:t>
      </w:r>
      <w:bookmarkEnd w:id="10"/>
    </w:p>
    <w:p w14:paraId="46E7406A" w14:textId="77777777" w:rsidR="00F76C7A" w:rsidRPr="00347128" w:rsidRDefault="00F76C7A" w:rsidP="00E87BB7">
      <w:pPr>
        <w:rPr>
          <w:rFonts w:ascii="Times New Roman" w:hAnsi="Times New Roman"/>
          <w:sz w:val="28"/>
          <w:szCs w:val="28"/>
        </w:rPr>
      </w:pPr>
      <w:r w:rsidRPr="00347128">
        <w:rPr>
          <w:rFonts w:ascii="Times New Roman" w:hAnsi="Times New Roman"/>
          <w:sz w:val="28"/>
          <w:szCs w:val="28"/>
        </w:rPr>
        <w:t>Приципът на справедливостта е изискване за съответствие между деяние и възмездие, между право и задължение, между вложено и придобито. Справедливостта е древен идеал в соцално-политическите доктрини. В този аспект са познати различни разбирания за справедливостта като:</w:t>
      </w:r>
    </w:p>
    <w:p w14:paraId="309EF142" w14:textId="77777777" w:rsidR="00F76C7A" w:rsidRPr="00347128" w:rsidRDefault="00F76C7A" w:rsidP="00E87BB7">
      <w:pPr>
        <w:rPr>
          <w:rFonts w:ascii="Times New Roman" w:hAnsi="Times New Roman"/>
          <w:sz w:val="28"/>
          <w:szCs w:val="28"/>
        </w:rPr>
      </w:pPr>
      <w:r w:rsidRPr="00347128">
        <w:rPr>
          <w:rFonts w:ascii="Times New Roman" w:hAnsi="Times New Roman"/>
          <w:sz w:val="28"/>
          <w:szCs w:val="28"/>
        </w:rPr>
        <w:t>Справедливостта като равенство, съгласно което се пледира за равно разпределение на благата и вредите между всички хора в групата или обществото;</w:t>
      </w:r>
    </w:p>
    <w:p w14:paraId="5C9A4725" w14:textId="77777777" w:rsidR="00F76C7A" w:rsidRPr="00347128" w:rsidRDefault="00F76C7A" w:rsidP="00E87BB7">
      <w:pPr>
        <w:rPr>
          <w:rFonts w:ascii="Times New Roman" w:hAnsi="Times New Roman"/>
          <w:sz w:val="28"/>
          <w:szCs w:val="28"/>
        </w:rPr>
      </w:pPr>
      <w:r w:rsidRPr="00347128">
        <w:rPr>
          <w:rFonts w:ascii="Times New Roman" w:hAnsi="Times New Roman"/>
          <w:sz w:val="28"/>
          <w:szCs w:val="28"/>
        </w:rPr>
        <w:t>Справедливостта според участието и приноса на всеки;</w:t>
      </w:r>
    </w:p>
    <w:p w14:paraId="25A82BF0" w14:textId="77777777" w:rsidR="00F76C7A" w:rsidRPr="00347128" w:rsidRDefault="00F76C7A" w:rsidP="00E87BB7">
      <w:pPr>
        <w:rPr>
          <w:rFonts w:ascii="Times New Roman" w:hAnsi="Times New Roman"/>
          <w:sz w:val="28"/>
          <w:szCs w:val="28"/>
        </w:rPr>
      </w:pPr>
      <w:r w:rsidRPr="00347128">
        <w:rPr>
          <w:rFonts w:ascii="Times New Roman" w:hAnsi="Times New Roman"/>
          <w:sz w:val="28"/>
          <w:szCs w:val="28"/>
        </w:rPr>
        <w:lastRenderedPageBreak/>
        <w:t>Справедливостта според нуждите и потребностите (социалистическа справедливост);</w:t>
      </w:r>
    </w:p>
    <w:p w14:paraId="3FAA5354" w14:textId="77777777" w:rsidR="00F76C7A" w:rsidRPr="00347128" w:rsidRDefault="00F76C7A" w:rsidP="00E87BB7">
      <w:pPr>
        <w:rPr>
          <w:rFonts w:ascii="Times New Roman" w:hAnsi="Times New Roman"/>
          <w:sz w:val="28"/>
          <w:szCs w:val="28"/>
        </w:rPr>
      </w:pPr>
      <w:r w:rsidRPr="00347128">
        <w:rPr>
          <w:rFonts w:ascii="Times New Roman" w:hAnsi="Times New Roman"/>
          <w:sz w:val="28"/>
          <w:szCs w:val="28"/>
        </w:rPr>
        <w:t>Справедливостта като свобода, която се опира на принципа “от всеки според избора му, всекиму според избраното от него”.</w:t>
      </w:r>
    </w:p>
    <w:p w14:paraId="044B9FC0" w14:textId="3B9DECF4" w:rsidR="00F76C7A" w:rsidRPr="00347128" w:rsidRDefault="00F76C7A" w:rsidP="00E87BB7">
      <w:pPr>
        <w:rPr>
          <w:rFonts w:ascii="Times New Roman" w:hAnsi="Times New Roman"/>
          <w:sz w:val="28"/>
          <w:szCs w:val="28"/>
        </w:rPr>
      </w:pPr>
      <w:r w:rsidRPr="00347128">
        <w:rPr>
          <w:rFonts w:ascii="Times New Roman" w:hAnsi="Times New Roman"/>
          <w:sz w:val="28"/>
          <w:szCs w:val="28"/>
        </w:rPr>
        <w:t>Тъй като принципът на справедливостта има по-широк социално-политически смисъл, а не само морално-етичен, някои изследователи го изключват и оставят като основни етични принципи само тези на утилитаризма и формализма.</w:t>
      </w:r>
    </w:p>
    <w:p w14:paraId="024DA30F" w14:textId="3A11F5D9" w:rsidR="00BD6875" w:rsidRPr="00347128" w:rsidRDefault="00BD6875" w:rsidP="00E87BB7">
      <w:pPr>
        <w:rPr>
          <w:rFonts w:ascii="Times New Roman" w:hAnsi="Times New Roman"/>
          <w:sz w:val="28"/>
          <w:szCs w:val="28"/>
        </w:rPr>
      </w:pPr>
      <w:bookmarkStart w:id="11" w:name="_Toc56860879"/>
      <w:r w:rsidRPr="00347128">
        <w:rPr>
          <w:rFonts w:ascii="Times New Roman" w:hAnsi="Times New Roman"/>
          <w:sz w:val="28"/>
          <w:szCs w:val="28"/>
        </w:rPr>
        <w:t>2. Бизнес етика</w:t>
      </w:r>
      <w:bookmarkEnd w:id="11"/>
    </w:p>
    <w:p w14:paraId="5E115987" w14:textId="77777777" w:rsidR="00BD6875" w:rsidRPr="00347128" w:rsidRDefault="00BD6875" w:rsidP="00E87BB7">
      <w:pPr>
        <w:rPr>
          <w:rFonts w:ascii="Times New Roman" w:hAnsi="Times New Roman"/>
          <w:sz w:val="28"/>
          <w:szCs w:val="28"/>
        </w:rPr>
      </w:pPr>
    </w:p>
    <w:p w14:paraId="6562A632" w14:textId="37F74780" w:rsidR="00BD6875" w:rsidRPr="00347128" w:rsidRDefault="00BD6875" w:rsidP="00E87BB7">
      <w:pPr>
        <w:rPr>
          <w:rFonts w:ascii="Times New Roman" w:hAnsi="Times New Roman"/>
          <w:sz w:val="28"/>
          <w:szCs w:val="28"/>
        </w:rPr>
      </w:pPr>
      <w:r w:rsidRPr="00347128">
        <w:rPr>
          <w:rFonts w:ascii="Times New Roman" w:hAnsi="Times New Roman"/>
          <w:sz w:val="28"/>
          <w:szCs w:val="28"/>
        </w:rPr>
        <w:t xml:space="preserve"> Бизнес етика е система от принципи и правила на поведение на стопанските субекти, тяхната комуникация и стил на работа, проявяваща се на микро и макро нивата на пазарните отношения 8.</w:t>
      </w:r>
    </w:p>
    <w:p w14:paraId="148EB657" w14:textId="77777777" w:rsidR="00BD6875" w:rsidRPr="00347128" w:rsidRDefault="00BD6875" w:rsidP="00E87BB7">
      <w:pPr>
        <w:rPr>
          <w:rFonts w:ascii="Times New Roman" w:hAnsi="Times New Roman"/>
          <w:sz w:val="28"/>
          <w:szCs w:val="28"/>
        </w:rPr>
      </w:pPr>
      <w:r w:rsidRPr="00347128">
        <w:rPr>
          <w:rFonts w:ascii="Times New Roman" w:hAnsi="Times New Roman"/>
          <w:sz w:val="28"/>
          <w:szCs w:val="28"/>
        </w:rPr>
        <w:t>Микрониво на бизнес етика - това са морално-етични отношения в рамките на предприемаческата организация, между работодателя, мениджърите, служителите, както и между организацията и акционерите.</w:t>
      </w:r>
    </w:p>
    <w:p w14:paraId="4C99AAF9" w14:textId="68FABECE" w:rsidR="00BD6875" w:rsidRPr="00347128" w:rsidRDefault="00BD6875" w:rsidP="00E87BB7">
      <w:pPr>
        <w:rPr>
          <w:rFonts w:ascii="Times New Roman" w:hAnsi="Times New Roman"/>
          <w:sz w:val="28"/>
          <w:szCs w:val="28"/>
        </w:rPr>
      </w:pPr>
      <w:r w:rsidRPr="00347128">
        <w:rPr>
          <w:rFonts w:ascii="Times New Roman" w:hAnsi="Times New Roman"/>
          <w:sz w:val="28"/>
          <w:szCs w:val="28"/>
        </w:rPr>
        <w:t>Макро бизнес етика - това са морално-етични отношения между макросубектите на пазарната икономика.</w:t>
      </w:r>
    </w:p>
    <w:p w14:paraId="0ECA5CC1" w14:textId="77777777" w:rsidR="00F76C7A" w:rsidRPr="00347128" w:rsidRDefault="00F76C7A" w:rsidP="00E87BB7">
      <w:pPr>
        <w:rPr>
          <w:rFonts w:ascii="Times New Roman" w:hAnsi="Times New Roman"/>
          <w:sz w:val="28"/>
          <w:szCs w:val="28"/>
        </w:rPr>
      </w:pPr>
    </w:p>
    <w:p w14:paraId="515A8063" w14:textId="753A6F90" w:rsidR="00BD6875" w:rsidRPr="00347128" w:rsidRDefault="00BD6875" w:rsidP="00E87BB7">
      <w:pPr>
        <w:rPr>
          <w:rFonts w:ascii="Times New Roman" w:hAnsi="Times New Roman"/>
          <w:sz w:val="28"/>
          <w:szCs w:val="28"/>
        </w:rPr>
      </w:pPr>
      <w:bookmarkStart w:id="12" w:name="_Toc56860880"/>
      <w:r w:rsidRPr="00347128">
        <w:rPr>
          <w:rFonts w:ascii="Times New Roman" w:hAnsi="Times New Roman"/>
          <w:sz w:val="28"/>
          <w:szCs w:val="28"/>
        </w:rPr>
        <w:t>2.1 Целите на Бизнес етика</w:t>
      </w:r>
      <w:bookmarkEnd w:id="12"/>
    </w:p>
    <w:p w14:paraId="0B1CB3D2" w14:textId="5DB8E859" w:rsidR="00BD6875" w:rsidRPr="00347128" w:rsidRDefault="00BD6875" w:rsidP="00E87BB7">
      <w:pPr>
        <w:rPr>
          <w:rFonts w:ascii="Times New Roman" w:hAnsi="Times New Roman"/>
          <w:sz w:val="28"/>
          <w:szCs w:val="28"/>
        </w:rPr>
      </w:pPr>
      <w:r w:rsidRPr="00347128">
        <w:rPr>
          <w:rFonts w:ascii="Times New Roman" w:hAnsi="Times New Roman"/>
          <w:sz w:val="28"/>
          <w:szCs w:val="28"/>
        </w:rPr>
        <w:t>Цели на бизнес етиката са:</w:t>
      </w:r>
    </w:p>
    <w:p w14:paraId="672B23ED" w14:textId="77777777" w:rsidR="00BD6875" w:rsidRPr="00347128" w:rsidRDefault="00BD6875" w:rsidP="00E87BB7">
      <w:pPr>
        <w:rPr>
          <w:rFonts w:ascii="Times New Roman" w:hAnsi="Times New Roman"/>
          <w:sz w:val="28"/>
          <w:szCs w:val="28"/>
        </w:rPr>
      </w:pPr>
      <w:r w:rsidRPr="00347128">
        <w:rPr>
          <w:rFonts w:ascii="Times New Roman" w:hAnsi="Times New Roman"/>
          <w:sz w:val="28"/>
          <w:szCs w:val="28"/>
        </w:rPr>
        <w:t>1. Изучаване на историческия опит в областта на бизнес отношенията.</w:t>
      </w:r>
      <w:r w:rsidRPr="00347128">
        <w:rPr>
          <w:rFonts w:ascii="Times New Roman" w:hAnsi="Times New Roman"/>
          <w:sz w:val="28"/>
          <w:szCs w:val="28"/>
        </w:rPr>
        <w:br/>
        <w:t>2. Анализ на влиянието на религиозните и културните ценности върху икономическото поведение на субектите.</w:t>
      </w:r>
      <w:r w:rsidRPr="00347128">
        <w:rPr>
          <w:rFonts w:ascii="Times New Roman" w:hAnsi="Times New Roman"/>
          <w:sz w:val="28"/>
          <w:szCs w:val="28"/>
        </w:rPr>
        <w:br/>
        <w:t>3. Изследване на взаимното влияние на корпоративната и универсалната етика.</w:t>
      </w:r>
      <w:r w:rsidRPr="00347128">
        <w:rPr>
          <w:rFonts w:ascii="Times New Roman" w:hAnsi="Times New Roman"/>
          <w:sz w:val="28"/>
          <w:szCs w:val="28"/>
        </w:rPr>
        <w:br/>
        <w:t>4. Интеграция с международната култура на предприемачество, с нейните морални и психологически стандарти.</w:t>
      </w:r>
      <w:r w:rsidRPr="00347128">
        <w:rPr>
          <w:rFonts w:ascii="Times New Roman" w:hAnsi="Times New Roman"/>
          <w:sz w:val="28"/>
          <w:szCs w:val="28"/>
        </w:rPr>
        <w:br/>
        <w:t>5. Изучаване на проблема за социалната отговорност на бизнеса.</w:t>
      </w:r>
      <w:r w:rsidRPr="00347128">
        <w:rPr>
          <w:rFonts w:ascii="Times New Roman" w:hAnsi="Times New Roman"/>
          <w:sz w:val="28"/>
          <w:szCs w:val="28"/>
        </w:rPr>
        <w:br/>
        <w:t>6. Морално и морално възпитание на стопанските субекти.</w:t>
      </w:r>
      <w:r w:rsidRPr="00347128">
        <w:rPr>
          <w:rFonts w:ascii="Times New Roman" w:hAnsi="Times New Roman"/>
          <w:sz w:val="28"/>
          <w:szCs w:val="28"/>
        </w:rPr>
        <w:br/>
        <w:t>7. Разработване на етични принципи за определени бизнес ситуации.</w:t>
      </w:r>
    </w:p>
    <w:p w14:paraId="3BC27C2C" w14:textId="1AA44BF2" w:rsidR="00F76C7A" w:rsidRPr="00347128" w:rsidRDefault="00F76C7A" w:rsidP="00E87BB7">
      <w:pPr>
        <w:rPr>
          <w:rFonts w:ascii="Times New Roman" w:hAnsi="Times New Roman"/>
          <w:sz w:val="28"/>
          <w:szCs w:val="28"/>
        </w:rPr>
      </w:pPr>
    </w:p>
    <w:p w14:paraId="2C024A9F" w14:textId="11A80C57" w:rsidR="00A55D12" w:rsidRPr="00347128" w:rsidRDefault="00A55D12" w:rsidP="00E87BB7">
      <w:pPr>
        <w:rPr>
          <w:rFonts w:ascii="Times New Roman" w:hAnsi="Times New Roman"/>
          <w:sz w:val="28"/>
          <w:szCs w:val="28"/>
        </w:rPr>
      </w:pPr>
    </w:p>
    <w:p w14:paraId="76EE2FC8" w14:textId="1CF8F58D" w:rsidR="00A55D12" w:rsidRPr="00347128" w:rsidRDefault="00A55D12" w:rsidP="00E87BB7">
      <w:pPr>
        <w:rPr>
          <w:rFonts w:ascii="Times New Roman" w:hAnsi="Times New Roman"/>
          <w:sz w:val="28"/>
          <w:szCs w:val="28"/>
        </w:rPr>
      </w:pPr>
    </w:p>
    <w:p w14:paraId="15F0D600" w14:textId="5B76EBEF" w:rsidR="00A55D12" w:rsidRPr="00347128" w:rsidRDefault="00A55D12" w:rsidP="00E87BB7">
      <w:pPr>
        <w:rPr>
          <w:rFonts w:ascii="Times New Roman" w:hAnsi="Times New Roman"/>
          <w:sz w:val="28"/>
          <w:szCs w:val="28"/>
        </w:rPr>
      </w:pPr>
    </w:p>
    <w:p w14:paraId="7C46217D" w14:textId="02BA3F8B" w:rsidR="00A55D12" w:rsidRPr="00347128" w:rsidRDefault="00A55D12" w:rsidP="00E87BB7">
      <w:pPr>
        <w:rPr>
          <w:rFonts w:ascii="Times New Roman" w:hAnsi="Times New Roman"/>
          <w:sz w:val="28"/>
          <w:szCs w:val="28"/>
        </w:rPr>
      </w:pPr>
    </w:p>
    <w:p w14:paraId="3E246DBF" w14:textId="77777777" w:rsidR="00A55D12" w:rsidRPr="00347128" w:rsidRDefault="00A55D12" w:rsidP="00E87BB7">
      <w:pPr>
        <w:rPr>
          <w:rFonts w:ascii="Times New Roman" w:hAnsi="Times New Roman"/>
          <w:sz w:val="28"/>
          <w:szCs w:val="28"/>
        </w:rPr>
      </w:pPr>
    </w:p>
    <w:p w14:paraId="34198B98" w14:textId="5CD5CFEF" w:rsidR="00707EB9" w:rsidRPr="00347128" w:rsidRDefault="00707EB9" w:rsidP="00E87BB7">
      <w:pPr>
        <w:rPr>
          <w:rFonts w:ascii="Times New Roman" w:hAnsi="Times New Roman"/>
          <w:sz w:val="28"/>
          <w:szCs w:val="28"/>
        </w:rPr>
      </w:pPr>
      <w:bookmarkStart w:id="13" w:name="_Toc56860881"/>
      <w:r w:rsidRPr="00347128">
        <w:rPr>
          <w:rFonts w:ascii="Times New Roman" w:hAnsi="Times New Roman"/>
          <w:sz w:val="28"/>
          <w:szCs w:val="28"/>
        </w:rPr>
        <w:t>3.Етичен кодекс</w:t>
      </w:r>
      <w:bookmarkEnd w:id="13"/>
    </w:p>
    <w:p w14:paraId="18DFD90E" w14:textId="377EBAF3" w:rsidR="00707EB9" w:rsidRPr="00347128" w:rsidRDefault="00707EB9" w:rsidP="00E87BB7">
      <w:pPr>
        <w:rPr>
          <w:rFonts w:ascii="Times New Roman" w:hAnsi="Times New Roman"/>
          <w:sz w:val="28"/>
          <w:szCs w:val="28"/>
        </w:rPr>
      </w:pPr>
    </w:p>
    <w:p w14:paraId="42986395" w14:textId="77777777" w:rsidR="00707EB9" w:rsidRPr="00347128" w:rsidRDefault="00707EB9" w:rsidP="00E87BB7">
      <w:pPr>
        <w:rPr>
          <w:rFonts w:ascii="Times New Roman" w:hAnsi="Times New Roman"/>
          <w:sz w:val="28"/>
          <w:szCs w:val="28"/>
        </w:rPr>
      </w:pPr>
      <w:bookmarkStart w:id="14" w:name="_Toc56860882"/>
      <w:r w:rsidRPr="00347128">
        <w:rPr>
          <w:rFonts w:ascii="Times New Roman" w:hAnsi="Times New Roman"/>
          <w:sz w:val="28"/>
          <w:szCs w:val="28"/>
        </w:rPr>
        <w:t>Общи положения</w:t>
      </w:r>
      <w:bookmarkEnd w:id="14"/>
    </w:p>
    <w:p w14:paraId="6B3116BB" w14:textId="77777777" w:rsidR="00707EB9" w:rsidRPr="00347128" w:rsidRDefault="00707EB9" w:rsidP="00E87BB7">
      <w:pPr>
        <w:rPr>
          <w:rFonts w:ascii="Times New Roman" w:hAnsi="Times New Roman"/>
          <w:sz w:val="28"/>
          <w:szCs w:val="28"/>
        </w:rPr>
      </w:pPr>
      <w:r w:rsidRPr="00347128">
        <w:rPr>
          <w:rFonts w:ascii="Times New Roman" w:hAnsi="Times New Roman"/>
          <w:sz w:val="28"/>
          <w:szCs w:val="28"/>
        </w:rPr>
        <w:t>Този кодекс установява морално-етични норми, принципи и стандарти за поведение на работещите в ИПО ООД съобразно общофирмените ценности, залегнали в Общофирмената политика, както и принципите на Глобалния договор на ООН, като основа за благополучие на фирмата и на всеки работещ в нея.</w:t>
      </w:r>
    </w:p>
    <w:p w14:paraId="5541E856" w14:textId="77777777" w:rsidR="00707EB9" w:rsidRPr="00347128" w:rsidRDefault="00707EB9" w:rsidP="00E87BB7">
      <w:pPr>
        <w:rPr>
          <w:rFonts w:ascii="Times New Roman" w:hAnsi="Times New Roman"/>
          <w:sz w:val="28"/>
          <w:szCs w:val="28"/>
        </w:rPr>
      </w:pPr>
      <w:r w:rsidRPr="00347128">
        <w:rPr>
          <w:rFonts w:ascii="Times New Roman" w:hAnsi="Times New Roman"/>
          <w:sz w:val="28"/>
          <w:szCs w:val="28"/>
        </w:rPr>
        <w:t>Целта на Етичния кодекс е да насърчава и развива идеала за служба на обществото, като възпитава високи етични норми в бизнеса, признаване значимостта на всеки полезен труд, както и стремежа на всеки работещ в дружеството да защитава своето име, името на своята професия и на ИПО ООД.</w:t>
      </w:r>
    </w:p>
    <w:p w14:paraId="5C7B145D" w14:textId="77777777" w:rsidR="00707EB9" w:rsidRPr="00347128" w:rsidRDefault="00707EB9" w:rsidP="00E87BB7">
      <w:pPr>
        <w:rPr>
          <w:rFonts w:ascii="Times New Roman" w:hAnsi="Times New Roman"/>
          <w:sz w:val="28"/>
          <w:szCs w:val="28"/>
        </w:rPr>
      </w:pPr>
      <w:r w:rsidRPr="00347128">
        <w:rPr>
          <w:rFonts w:ascii="Times New Roman" w:hAnsi="Times New Roman"/>
          <w:sz w:val="28"/>
          <w:szCs w:val="28"/>
        </w:rPr>
        <w:t>Етичният кодекс представлява система от морално-етични норми и правила, които всички работещи във фирмата, включително и временно наетият персонал, доброволно се задължават да съблюдават и изпълняват.</w:t>
      </w:r>
    </w:p>
    <w:p w14:paraId="78C92DEA" w14:textId="1AC8F23F" w:rsidR="00707EB9" w:rsidRPr="00347128" w:rsidRDefault="00645FE9" w:rsidP="00E87BB7">
      <w:pPr>
        <w:rPr>
          <w:rFonts w:ascii="Times New Roman" w:hAnsi="Times New Roman"/>
          <w:sz w:val="28"/>
          <w:szCs w:val="28"/>
        </w:rPr>
      </w:pPr>
      <w:bookmarkStart w:id="15" w:name="_Toc56860883"/>
      <w:r w:rsidRPr="00347128">
        <w:rPr>
          <w:rFonts w:ascii="Times New Roman" w:hAnsi="Times New Roman"/>
          <w:sz w:val="28"/>
          <w:szCs w:val="28"/>
        </w:rPr>
        <w:t>3.1</w:t>
      </w:r>
      <w:r w:rsidR="00707EB9" w:rsidRPr="00347128">
        <w:rPr>
          <w:rFonts w:ascii="Times New Roman" w:hAnsi="Times New Roman"/>
          <w:sz w:val="28"/>
          <w:szCs w:val="28"/>
        </w:rPr>
        <w:t>Правила на поведение</w:t>
      </w:r>
      <w:bookmarkEnd w:id="15"/>
    </w:p>
    <w:p w14:paraId="58F36D0E" w14:textId="77777777" w:rsidR="00707EB9" w:rsidRPr="00347128" w:rsidRDefault="00707EB9" w:rsidP="00E87BB7">
      <w:pPr>
        <w:rPr>
          <w:rFonts w:ascii="Times New Roman" w:hAnsi="Times New Roman"/>
          <w:sz w:val="28"/>
          <w:szCs w:val="28"/>
        </w:rPr>
      </w:pPr>
      <w:bookmarkStart w:id="16" w:name="_Toc56860884"/>
      <w:r w:rsidRPr="00347128">
        <w:rPr>
          <w:rFonts w:ascii="Times New Roman" w:hAnsi="Times New Roman"/>
          <w:sz w:val="28"/>
          <w:szCs w:val="28"/>
        </w:rPr>
        <w:t>Общи правила за поведение</w:t>
      </w:r>
      <w:bookmarkEnd w:id="16"/>
    </w:p>
    <w:p w14:paraId="0DABA674" w14:textId="77777777" w:rsidR="00707EB9" w:rsidRPr="00347128" w:rsidRDefault="00707EB9" w:rsidP="00E87BB7">
      <w:pPr>
        <w:rPr>
          <w:rFonts w:ascii="Times New Roman" w:hAnsi="Times New Roman"/>
          <w:sz w:val="28"/>
          <w:szCs w:val="28"/>
        </w:rPr>
      </w:pPr>
      <w:r w:rsidRPr="00347128">
        <w:rPr>
          <w:rFonts w:ascii="Times New Roman" w:hAnsi="Times New Roman"/>
          <w:sz w:val="28"/>
          <w:szCs w:val="28"/>
        </w:rPr>
        <w:t>При изпълнение на служебните си задължения работещите в дружеството трябва да спазват следните правила за поведение:</w:t>
      </w:r>
    </w:p>
    <w:p w14:paraId="0D1D66FE" w14:textId="77777777" w:rsidR="00707EB9" w:rsidRPr="00347128" w:rsidRDefault="00707EB9" w:rsidP="00E87BB7">
      <w:pPr>
        <w:rPr>
          <w:rFonts w:ascii="Times New Roman" w:hAnsi="Times New Roman"/>
          <w:sz w:val="28"/>
          <w:szCs w:val="28"/>
        </w:rPr>
      </w:pPr>
      <w:r w:rsidRPr="00347128">
        <w:rPr>
          <w:rFonts w:ascii="Times New Roman" w:hAnsi="Times New Roman"/>
          <w:sz w:val="28"/>
          <w:szCs w:val="28"/>
        </w:rPr>
        <w:t>1. Безусловно спазване и зачитане първенството на закона, защита на неделимите и универсални ценности човешко достойнство, свобода, равенство и солидарност. </w:t>
      </w:r>
      <w:r w:rsidRPr="00347128">
        <w:rPr>
          <w:rFonts w:ascii="Times New Roman" w:hAnsi="Times New Roman"/>
          <w:sz w:val="28"/>
          <w:szCs w:val="28"/>
        </w:rPr>
        <w:br/>
        <w:t>2. Действия, противоречащи на законовите разпоредби или на добрата търговска практика, са недопустими, независимо от причините, които ги обосновават. Добрите намерения не оправдават извършването на незаконни действия. </w:t>
      </w:r>
      <w:r w:rsidRPr="00347128">
        <w:rPr>
          <w:rFonts w:ascii="Times New Roman" w:hAnsi="Times New Roman"/>
          <w:sz w:val="28"/>
          <w:szCs w:val="28"/>
        </w:rPr>
        <w:br/>
        <w:t xml:space="preserve">3. Работниците/служителите трябва да избягват всяко действие, което е или би могло евентуално да бъде окачествено като уронващо доброто име на ИПО </w:t>
      </w:r>
      <w:r w:rsidRPr="00347128">
        <w:rPr>
          <w:rFonts w:ascii="Times New Roman" w:hAnsi="Times New Roman"/>
          <w:sz w:val="28"/>
          <w:szCs w:val="28"/>
        </w:rPr>
        <w:lastRenderedPageBreak/>
        <w:t>ООД.</w:t>
      </w:r>
      <w:r w:rsidRPr="00347128">
        <w:rPr>
          <w:rFonts w:ascii="Times New Roman" w:hAnsi="Times New Roman"/>
          <w:sz w:val="28"/>
          <w:szCs w:val="28"/>
        </w:rPr>
        <w:br/>
        <w:t>4. Спазването на законовите разпоредби е в основата на етичното бизнес поведение. Въпреки, че не се очаква служителите да познават детайлно всички действащи закони, те трябва да са запознати с основните правила, засягащи тяхната сфера на дейност, а в случай на колебание да търсят помощта на юридическия съветник на компанията. </w:t>
      </w:r>
      <w:r w:rsidRPr="00347128">
        <w:rPr>
          <w:rFonts w:ascii="Times New Roman" w:hAnsi="Times New Roman"/>
          <w:sz w:val="28"/>
          <w:szCs w:val="28"/>
        </w:rPr>
        <w:br/>
        <w:t>5. Договорните споразумения се считат за напълно задължителни. Недопустимо е да се използва власт над подизпълнител или доставчик, за да не бъде изпълнено условие от договора или да бъде изпълнено действие, което не е част от договорните задължения на подизпълнителя или доставчика. </w:t>
      </w:r>
      <w:r w:rsidRPr="00347128">
        <w:rPr>
          <w:rFonts w:ascii="Times New Roman" w:hAnsi="Times New Roman"/>
          <w:sz w:val="28"/>
          <w:szCs w:val="28"/>
        </w:rPr>
        <w:br/>
        <w:t>6. В своя личен и професионален живот за всичко, което мислят, казват или правят работещите на ИПО ООД си задават следните четири въпроса, които управляват етичните стандарти на личността: </w:t>
      </w:r>
      <w:r w:rsidRPr="00347128">
        <w:rPr>
          <w:rFonts w:ascii="Times New Roman" w:hAnsi="Times New Roman"/>
          <w:sz w:val="28"/>
          <w:szCs w:val="28"/>
        </w:rPr>
        <w:br/>
        <w:t>- Това ли е истината? </w:t>
      </w:r>
      <w:r w:rsidRPr="00347128">
        <w:rPr>
          <w:rFonts w:ascii="Times New Roman" w:hAnsi="Times New Roman"/>
          <w:sz w:val="28"/>
          <w:szCs w:val="28"/>
        </w:rPr>
        <w:br/>
        <w:t>- Справедливо ли е спрямо всички, които засяга? </w:t>
      </w:r>
      <w:r w:rsidRPr="00347128">
        <w:rPr>
          <w:rFonts w:ascii="Times New Roman" w:hAnsi="Times New Roman"/>
          <w:sz w:val="28"/>
          <w:szCs w:val="28"/>
        </w:rPr>
        <w:br/>
        <w:t>- Ще създаде ли това добронамереност и по-добри приятелства? </w:t>
      </w:r>
      <w:r w:rsidRPr="00347128">
        <w:rPr>
          <w:rFonts w:ascii="Times New Roman" w:hAnsi="Times New Roman"/>
          <w:sz w:val="28"/>
          <w:szCs w:val="28"/>
        </w:rPr>
        <w:br/>
        <w:t>- Ще бъде ли от полза за всички, които засяга?</w:t>
      </w:r>
    </w:p>
    <w:p w14:paraId="3C04D040" w14:textId="77777777" w:rsidR="00707EB9" w:rsidRPr="00347128" w:rsidRDefault="00707EB9" w:rsidP="00E87BB7">
      <w:pPr>
        <w:rPr>
          <w:rFonts w:ascii="Times New Roman" w:hAnsi="Times New Roman"/>
          <w:sz w:val="28"/>
          <w:szCs w:val="28"/>
        </w:rPr>
      </w:pPr>
      <w:bookmarkStart w:id="17" w:name="_Toc56860885"/>
      <w:r w:rsidRPr="00347128">
        <w:rPr>
          <w:rFonts w:ascii="Times New Roman" w:hAnsi="Times New Roman"/>
          <w:sz w:val="28"/>
          <w:szCs w:val="28"/>
        </w:rPr>
        <w:t>Вътрешнофирмено поведение</w:t>
      </w:r>
      <w:bookmarkEnd w:id="17"/>
    </w:p>
    <w:p w14:paraId="1FB60703" w14:textId="77777777" w:rsidR="00707EB9" w:rsidRPr="00347128" w:rsidRDefault="00707EB9" w:rsidP="00E87BB7">
      <w:pPr>
        <w:rPr>
          <w:rFonts w:ascii="Times New Roman" w:hAnsi="Times New Roman"/>
          <w:sz w:val="28"/>
          <w:szCs w:val="28"/>
        </w:rPr>
      </w:pPr>
      <w:r w:rsidRPr="00347128">
        <w:rPr>
          <w:rFonts w:ascii="Times New Roman" w:hAnsi="Times New Roman"/>
          <w:sz w:val="28"/>
          <w:szCs w:val="28"/>
        </w:rPr>
        <w:t>1. В отношенията си работещите в ИПО ООД се подчиняват единствено на интересите на фирмата. Прилагат установените правила за позитивно отношение, коректност, зачитане честта и достойнството на другия . </w:t>
      </w:r>
      <w:r w:rsidRPr="00347128">
        <w:rPr>
          <w:rFonts w:ascii="Times New Roman" w:hAnsi="Times New Roman"/>
          <w:sz w:val="28"/>
          <w:szCs w:val="28"/>
        </w:rPr>
        <w:br/>
        <w:t>2. В общуването помежду си работещите във фирмата са равнопоставени. Отношенията между тях се основават на доверие, толерантност, етичност и взаимопомощ. Професионални и лични разногласия не са предмет на публична полемика. </w:t>
      </w:r>
      <w:r w:rsidRPr="00347128">
        <w:rPr>
          <w:rFonts w:ascii="Times New Roman" w:hAnsi="Times New Roman"/>
          <w:sz w:val="28"/>
          <w:szCs w:val="28"/>
        </w:rPr>
        <w:br/>
        <w:t>3. Не се допуска поведение, което накърнява личното достойнство и чест на всеки един работещ. </w:t>
      </w:r>
      <w:r w:rsidRPr="00347128">
        <w:rPr>
          <w:rFonts w:ascii="Times New Roman" w:hAnsi="Times New Roman"/>
          <w:sz w:val="28"/>
          <w:szCs w:val="28"/>
        </w:rPr>
        <w:br/>
        <w:t>4. Работещите в ИПО ООД:</w:t>
      </w:r>
    </w:p>
    <w:p w14:paraId="2537B6D0" w14:textId="77777777" w:rsidR="00707EB9" w:rsidRPr="00347128" w:rsidRDefault="00707EB9" w:rsidP="00E87BB7">
      <w:pPr>
        <w:rPr>
          <w:rFonts w:ascii="Times New Roman" w:hAnsi="Times New Roman"/>
          <w:sz w:val="28"/>
          <w:szCs w:val="28"/>
        </w:rPr>
      </w:pPr>
      <w:r w:rsidRPr="00347128">
        <w:rPr>
          <w:rFonts w:ascii="Times New Roman" w:hAnsi="Times New Roman"/>
          <w:sz w:val="28"/>
          <w:szCs w:val="28"/>
        </w:rPr>
        <w:t>Спазват йерархията при и по повод служебните си отношения;</w:t>
      </w:r>
    </w:p>
    <w:p w14:paraId="656D104B" w14:textId="77777777" w:rsidR="00707EB9" w:rsidRPr="00347128" w:rsidRDefault="00707EB9" w:rsidP="00E87BB7">
      <w:pPr>
        <w:rPr>
          <w:rFonts w:ascii="Times New Roman" w:hAnsi="Times New Roman"/>
          <w:sz w:val="28"/>
          <w:szCs w:val="28"/>
        </w:rPr>
      </w:pPr>
      <w:r w:rsidRPr="00347128">
        <w:rPr>
          <w:rFonts w:ascii="Times New Roman" w:hAnsi="Times New Roman"/>
          <w:sz w:val="28"/>
          <w:szCs w:val="28"/>
        </w:rPr>
        <w:t>Стремят се към обективност и безпристрастност при вземане на решения;</w:t>
      </w:r>
    </w:p>
    <w:p w14:paraId="2416F912" w14:textId="77777777" w:rsidR="00707EB9" w:rsidRPr="00347128" w:rsidRDefault="00707EB9" w:rsidP="00E87BB7">
      <w:pPr>
        <w:rPr>
          <w:rFonts w:ascii="Times New Roman" w:hAnsi="Times New Roman"/>
          <w:sz w:val="28"/>
          <w:szCs w:val="28"/>
        </w:rPr>
      </w:pPr>
      <w:r w:rsidRPr="00347128">
        <w:rPr>
          <w:rFonts w:ascii="Times New Roman" w:hAnsi="Times New Roman"/>
          <w:sz w:val="28"/>
          <w:szCs w:val="28"/>
        </w:rPr>
        <w:t>Поемат отговорност за действията си;</w:t>
      </w:r>
    </w:p>
    <w:p w14:paraId="205DE9A1" w14:textId="77777777" w:rsidR="00707EB9" w:rsidRPr="00347128" w:rsidRDefault="00707EB9" w:rsidP="00E87BB7">
      <w:pPr>
        <w:rPr>
          <w:rFonts w:ascii="Times New Roman" w:hAnsi="Times New Roman"/>
          <w:sz w:val="28"/>
          <w:szCs w:val="28"/>
        </w:rPr>
      </w:pPr>
      <w:r w:rsidRPr="00347128">
        <w:rPr>
          <w:rFonts w:ascii="Times New Roman" w:hAnsi="Times New Roman"/>
          <w:sz w:val="28"/>
          <w:szCs w:val="28"/>
        </w:rPr>
        <w:t>Поощряват обратната връзка във всяка дейност и на всяко работно место. Търсят и приемат становища и мнения, дадени от другите. Участват активно в решаване на проблемите в дружеството;</w:t>
      </w:r>
    </w:p>
    <w:p w14:paraId="4DD880E8" w14:textId="77777777" w:rsidR="00707EB9" w:rsidRPr="00347128" w:rsidRDefault="00707EB9" w:rsidP="00E87BB7">
      <w:pPr>
        <w:rPr>
          <w:rFonts w:ascii="Times New Roman" w:hAnsi="Times New Roman"/>
          <w:sz w:val="28"/>
          <w:szCs w:val="28"/>
        </w:rPr>
      </w:pPr>
      <w:r w:rsidRPr="00347128">
        <w:rPr>
          <w:rFonts w:ascii="Times New Roman" w:hAnsi="Times New Roman"/>
          <w:sz w:val="28"/>
          <w:szCs w:val="28"/>
        </w:rPr>
        <w:lastRenderedPageBreak/>
        <w:t>Толерират свободно общуване между ръководител работник. Създават и поддържат колегиални отношения в екипите;</w:t>
      </w:r>
    </w:p>
    <w:p w14:paraId="05D61FB3" w14:textId="77777777" w:rsidR="00707EB9" w:rsidRPr="00347128" w:rsidRDefault="00707EB9" w:rsidP="00E87BB7">
      <w:pPr>
        <w:rPr>
          <w:rFonts w:ascii="Times New Roman" w:hAnsi="Times New Roman"/>
          <w:sz w:val="28"/>
          <w:szCs w:val="28"/>
        </w:rPr>
      </w:pPr>
      <w:r w:rsidRPr="00347128">
        <w:rPr>
          <w:rFonts w:ascii="Times New Roman" w:hAnsi="Times New Roman"/>
          <w:sz w:val="28"/>
          <w:szCs w:val="28"/>
        </w:rPr>
        <w:t>Не използват служебното си положение във фирмата, за да получат каквото и да било предимство или облаги за тях или близките си;</w:t>
      </w:r>
    </w:p>
    <w:p w14:paraId="028ABA39" w14:textId="77777777" w:rsidR="00707EB9" w:rsidRPr="00347128" w:rsidRDefault="00707EB9" w:rsidP="00E87BB7">
      <w:pPr>
        <w:rPr>
          <w:rFonts w:ascii="Times New Roman" w:hAnsi="Times New Roman"/>
          <w:sz w:val="28"/>
          <w:szCs w:val="28"/>
        </w:rPr>
      </w:pPr>
      <w:r w:rsidRPr="00347128">
        <w:rPr>
          <w:rFonts w:ascii="Times New Roman" w:hAnsi="Times New Roman"/>
          <w:sz w:val="28"/>
          <w:szCs w:val="28"/>
        </w:rPr>
        <w:t>Стремят се към организираност в своите мисли и действия.</w:t>
      </w:r>
    </w:p>
    <w:p w14:paraId="1F16C5EC" w14:textId="77777777" w:rsidR="00707EB9" w:rsidRPr="00347128" w:rsidRDefault="00707EB9" w:rsidP="00E87BB7">
      <w:pPr>
        <w:rPr>
          <w:rFonts w:ascii="Times New Roman" w:hAnsi="Times New Roman"/>
          <w:sz w:val="28"/>
          <w:szCs w:val="28"/>
        </w:rPr>
      </w:pPr>
      <w:r w:rsidRPr="00347128">
        <w:rPr>
          <w:rFonts w:ascii="Times New Roman" w:hAnsi="Times New Roman"/>
          <w:sz w:val="28"/>
          <w:szCs w:val="28"/>
        </w:rPr>
        <w:t>Неетично е подаването на неоснователни жалби и изнасянето на оклеветяващи твърдения за работещи във фирмата. Публичните им изявления са насочени към обективност и истина.</w:t>
      </w:r>
    </w:p>
    <w:p w14:paraId="47B39E77" w14:textId="77777777" w:rsidR="00707EB9" w:rsidRPr="00347128" w:rsidRDefault="00707EB9" w:rsidP="00E87BB7">
      <w:pPr>
        <w:rPr>
          <w:rFonts w:ascii="Times New Roman" w:hAnsi="Times New Roman"/>
          <w:sz w:val="28"/>
          <w:szCs w:val="28"/>
        </w:rPr>
      </w:pPr>
      <w:bookmarkStart w:id="18" w:name="_Toc56860886"/>
      <w:r w:rsidRPr="00347128">
        <w:rPr>
          <w:rFonts w:ascii="Times New Roman" w:hAnsi="Times New Roman"/>
          <w:sz w:val="28"/>
          <w:szCs w:val="28"/>
        </w:rPr>
        <w:t>Лично поведение</w:t>
      </w:r>
      <w:bookmarkEnd w:id="18"/>
    </w:p>
    <w:p w14:paraId="50D320C2" w14:textId="77777777" w:rsidR="00707EB9" w:rsidRPr="00347128" w:rsidRDefault="00707EB9" w:rsidP="00E87BB7">
      <w:pPr>
        <w:rPr>
          <w:rFonts w:ascii="Times New Roman" w:hAnsi="Times New Roman"/>
          <w:sz w:val="28"/>
          <w:szCs w:val="28"/>
        </w:rPr>
      </w:pPr>
      <w:r w:rsidRPr="00347128">
        <w:rPr>
          <w:rFonts w:ascii="Times New Roman" w:hAnsi="Times New Roman"/>
          <w:sz w:val="28"/>
          <w:szCs w:val="28"/>
        </w:rPr>
        <w:t>При изпълнение на служебните си задължения и в обществения си живот работещите в ИПО ООД следват поведение, което не уронва престижа на фирмата, като: </w:t>
      </w:r>
      <w:r w:rsidRPr="00347128">
        <w:rPr>
          <w:rFonts w:ascii="Times New Roman" w:hAnsi="Times New Roman"/>
          <w:sz w:val="28"/>
          <w:szCs w:val="28"/>
        </w:rPr>
        <w:br/>
        <w:t>1. Изпълняват коректно своите задължения и ангажименти спрямо фирмата. </w:t>
      </w:r>
      <w:r w:rsidRPr="00347128">
        <w:rPr>
          <w:rFonts w:ascii="Times New Roman" w:hAnsi="Times New Roman"/>
          <w:sz w:val="28"/>
          <w:szCs w:val="28"/>
        </w:rPr>
        <w:br/>
        <w:t>2. Развиват себе си и хората покрай тях, като в този процес, определят кое е важно, кое решаващо и кое неуместно. Не застрашават и не нарушават правата на колегите и бизнес -партньорите. </w:t>
      </w:r>
      <w:r w:rsidRPr="00347128">
        <w:rPr>
          <w:rFonts w:ascii="Times New Roman" w:hAnsi="Times New Roman"/>
          <w:sz w:val="28"/>
          <w:szCs w:val="28"/>
        </w:rPr>
        <w:br/>
        <w:t>3. Осъждат всякакви форми на пряка и непряка дискриминация. </w:t>
      </w:r>
      <w:r w:rsidRPr="00347128">
        <w:rPr>
          <w:rFonts w:ascii="Times New Roman" w:hAnsi="Times New Roman"/>
          <w:sz w:val="28"/>
          <w:szCs w:val="28"/>
        </w:rPr>
        <w:br/>
        <w:t>4. Не могат да получават лични облаги (освен възнаграждението от фирмата) от дейност или услуга, предприета от името и за сметка на фирмата. Не могат да приемат парични суми или подаръци освен в случаите, когато тези подаръци представляват рекламни материали. </w:t>
      </w:r>
      <w:r w:rsidRPr="00347128">
        <w:rPr>
          <w:rFonts w:ascii="Times New Roman" w:hAnsi="Times New Roman"/>
          <w:sz w:val="28"/>
          <w:szCs w:val="28"/>
        </w:rPr>
        <w:br/>
        <w:t>5. Почтени са в отношенията си с партньорите и конкурентите. </w:t>
      </w:r>
      <w:r w:rsidRPr="00347128">
        <w:rPr>
          <w:rFonts w:ascii="Times New Roman" w:hAnsi="Times New Roman"/>
          <w:sz w:val="28"/>
          <w:szCs w:val="28"/>
        </w:rPr>
        <w:br/>
        <w:t>6. Използват вътрешнофирмена информация само при и по повод изпълнение на работа, свързана с ИПО ООД. Опазват фирмената и на фирмените партньори интелектуална собственост. Отношенията гарантират конфиденциалност на нашия бизнес и този на нашите партньори. </w:t>
      </w:r>
      <w:r w:rsidRPr="00347128">
        <w:rPr>
          <w:rFonts w:ascii="Times New Roman" w:hAnsi="Times New Roman"/>
          <w:sz w:val="28"/>
          <w:szCs w:val="28"/>
        </w:rPr>
        <w:br/>
        <w:t>7. Изключват наличието на личен интерес спрямо бизнес партньори или компании, конкурентни на фирмата и не участват в каквито и да са сделки, които са несъвместими с тяхната длъжност, функции и задължения. </w:t>
      </w:r>
      <w:r w:rsidRPr="00347128">
        <w:rPr>
          <w:rFonts w:ascii="Times New Roman" w:hAnsi="Times New Roman"/>
          <w:sz w:val="28"/>
          <w:szCs w:val="28"/>
        </w:rPr>
        <w:br/>
        <w:t>8. Спазват Кодекса на труда и нормите за здравословни и безопасни условия на труд, съблюдават законите, регулиращи извършваната от фирмата дейност, както и приетите в дружеството вътрешни правила.</w:t>
      </w:r>
    </w:p>
    <w:p w14:paraId="4E9C9109" w14:textId="77777777" w:rsidR="00707EB9" w:rsidRPr="00347128" w:rsidRDefault="00707EB9" w:rsidP="00E87BB7">
      <w:pPr>
        <w:rPr>
          <w:rFonts w:ascii="Times New Roman" w:hAnsi="Times New Roman"/>
          <w:sz w:val="28"/>
          <w:szCs w:val="28"/>
        </w:rPr>
      </w:pPr>
      <w:r w:rsidRPr="00347128">
        <w:rPr>
          <w:rFonts w:ascii="Times New Roman" w:hAnsi="Times New Roman"/>
          <w:sz w:val="28"/>
          <w:szCs w:val="28"/>
        </w:rPr>
        <w:t> </w:t>
      </w:r>
    </w:p>
    <w:p w14:paraId="6774E8F3" w14:textId="77777777" w:rsidR="00707EB9" w:rsidRPr="00347128" w:rsidRDefault="00707EB9" w:rsidP="00E87BB7">
      <w:pPr>
        <w:rPr>
          <w:rFonts w:ascii="Times New Roman" w:hAnsi="Times New Roman"/>
          <w:sz w:val="28"/>
          <w:szCs w:val="28"/>
        </w:rPr>
      </w:pPr>
      <w:bookmarkStart w:id="19" w:name="_Toc56860887"/>
      <w:r w:rsidRPr="00347128">
        <w:rPr>
          <w:rFonts w:ascii="Times New Roman" w:hAnsi="Times New Roman"/>
          <w:sz w:val="28"/>
          <w:szCs w:val="28"/>
        </w:rPr>
        <w:t>Взаимоотношения с бизнес партньори</w:t>
      </w:r>
      <w:bookmarkEnd w:id="19"/>
    </w:p>
    <w:p w14:paraId="0B199496" w14:textId="77777777" w:rsidR="00707EB9" w:rsidRPr="00347128" w:rsidRDefault="00707EB9" w:rsidP="00E87BB7">
      <w:pPr>
        <w:rPr>
          <w:rFonts w:ascii="Times New Roman" w:hAnsi="Times New Roman"/>
          <w:sz w:val="28"/>
          <w:szCs w:val="28"/>
        </w:rPr>
      </w:pPr>
      <w:r w:rsidRPr="00347128">
        <w:rPr>
          <w:rFonts w:ascii="Times New Roman" w:hAnsi="Times New Roman"/>
          <w:sz w:val="28"/>
          <w:szCs w:val="28"/>
        </w:rPr>
        <w:lastRenderedPageBreak/>
        <w:t>1. С този кодекс се осигурява провеждането на прозрачна и открита политика в дейностите на дружеството. </w:t>
      </w:r>
      <w:r w:rsidRPr="00347128">
        <w:rPr>
          <w:rFonts w:ascii="Times New Roman" w:hAnsi="Times New Roman"/>
          <w:sz w:val="28"/>
          <w:szCs w:val="28"/>
        </w:rPr>
        <w:br/>
        <w:t>2. Защитава се и се насърчава конкуренцията, изграждат се чувства на доверие в акционерите, бизнес партньорите и обществеността. </w:t>
      </w:r>
      <w:r w:rsidRPr="00347128">
        <w:rPr>
          <w:rFonts w:ascii="Times New Roman" w:hAnsi="Times New Roman"/>
          <w:sz w:val="28"/>
          <w:szCs w:val="28"/>
        </w:rPr>
        <w:br/>
        <w:t>3. Насърчава борбата срещу всички форми на корупция и лично облагодетелстване. </w:t>
      </w:r>
      <w:r w:rsidRPr="00347128">
        <w:rPr>
          <w:rFonts w:ascii="Times New Roman" w:hAnsi="Times New Roman"/>
          <w:sz w:val="28"/>
          <w:szCs w:val="28"/>
        </w:rPr>
        <w:br/>
        <w:t>4. Работещите във фирмата участват и водят преговори с бизнес партньори с добър тон, в съответствие с общоприетите принципи и норми за коректност, оказвайки дължимото уважение на партньора си без проява на недопустима агресивност. Позитивни са в своите действия и отношения.</w:t>
      </w:r>
    </w:p>
    <w:p w14:paraId="63B30006" w14:textId="042F79E1" w:rsidR="00707EB9" w:rsidRPr="00347128" w:rsidRDefault="00707EB9" w:rsidP="00E87BB7">
      <w:pPr>
        <w:rPr>
          <w:rFonts w:ascii="Times New Roman" w:hAnsi="Times New Roman"/>
          <w:sz w:val="28"/>
          <w:szCs w:val="28"/>
        </w:rPr>
      </w:pPr>
    </w:p>
    <w:p w14:paraId="2C634E9B" w14:textId="77777777" w:rsidR="00A55D12" w:rsidRPr="00347128" w:rsidRDefault="00A55D12" w:rsidP="00E87BB7">
      <w:pPr>
        <w:rPr>
          <w:rFonts w:ascii="Times New Roman" w:hAnsi="Times New Roman"/>
          <w:sz w:val="28"/>
          <w:szCs w:val="28"/>
        </w:rPr>
      </w:pPr>
    </w:p>
    <w:p w14:paraId="37027DCE" w14:textId="5EA9DC27" w:rsidR="000E653A" w:rsidRPr="00347128" w:rsidRDefault="000E653A" w:rsidP="00E87BB7">
      <w:pPr>
        <w:rPr>
          <w:rFonts w:ascii="Times New Roman" w:hAnsi="Times New Roman"/>
          <w:sz w:val="28"/>
          <w:szCs w:val="28"/>
        </w:rPr>
      </w:pPr>
      <w:bookmarkStart w:id="20" w:name="_Toc56860888"/>
      <w:r w:rsidRPr="00347128">
        <w:rPr>
          <w:rFonts w:ascii="Times New Roman" w:hAnsi="Times New Roman"/>
          <w:sz w:val="28"/>
          <w:szCs w:val="28"/>
        </w:rPr>
        <w:t>4.Етични принципи на комуникация</w:t>
      </w:r>
      <w:bookmarkEnd w:id="20"/>
    </w:p>
    <w:p w14:paraId="7F18017E" w14:textId="1DC71C61" w:rsidR="000E653A" w:rsidRPr="00347128" w:rsidRDefault="000E653A" w:rsidP="00E87BB7">
      <w:pPr>
        <w:rPr>
          <w:rFonts w:ascii="Times New Roman" w:hAnsi="Times New Roman"/>
          <w:sz w:val="28"/>
          <w:szCs w:val="28"/>
        </w:rPr>
      </w:pPr>
    </w:p>
    <w:p w14:paraId="34AF77B5" w14:textId="77777777" w:rsidR="000E653A" w:rsidRPr="00347128" w:rsidRDefault="000E653A" w:rsidP="00E87BB7">
      <w:pPr>
        <w:rPr>
          <w:rFonts w:ascii="Times New Roman" w:hAnsi="Times New Roman"/>
          <w:sz w:val="28"/>
          <w:szCs w:val="28"/>
        </w:rPr>
      </w:pPr>
      <w:r w:rsidRPr="00347128">
        <w:rPr>
          <w:rFonts w:ascii="Times New Roman" w:hAnsi="Times New Roman"/>
          <w:sz w:val="28"/>
          <w:szCs w:val="28"/>
        </w:rPr>
        <w:t>Съществува така нареченото златно правило за общуване, чиято същност е, че трябва да се отнасяте към другите така, както бихте искали другите да се отнасят към вас. Това правило може да се разшири във всяка ситуация. По този начин се разглеждат следните основни етични принципи на комуникация:</w:t>
      </w:r>
    </w:p>
    <w:p w14:paraId="4A903591" w14:textId="77777777" w:rsidR="000E653A" w:rsidRPr="00347128" w:rsidRDefault="000E653A" w:rsidP="00E87BB7">
      <w:pPr>
        <w:rPr>
          <w:rFonts w:ascii="Times New Roman" w:hAnsi="Times New Roman"/>
          <w:sz w:val="28"/>
          <w:szCs w:val="28"/>
        </w:rPr>
      </w:pPr>
      <w:r w:rsidRPr="00347128">
        <w:rPr>
          <w:rFonts w:ascii="Times New Roman" w:hAnsi="Times New Roman"/>
          <w:sz w:val="28"/>
          <w:szCs w:val="28"/>
        </w:rPr>
        <w:t>(готовност да пожертвате нещо заради друг),</w:t>
      </w:r>
      <w:r w:rsidRPr="00347128">
        <w:rPr>
          <w:rFonts w:ascii="Times New Roman" w:hAnsi="Times New Roman"/>
          <w:sz w:val="28"/>
          <w:szCs w:val="28"/>
        </w:rPr>
        <w:br/>
        <w:t>добродетел (установяване на взаимоотношения с другите от позицията на добро и добро),</w:t>
      </w:r>
      <w:r w:rsidRPr="00347128">
        <w:rPr>
          <w:rFonts w:ascii="Times New Roman" w:hAnsi="Times New Roman"/>
          <w:sz w:val="28"/>
          <w:szCs w:val="28"/>
        </w:rPr>
        <w:br/>
        <w:t>взискателност (поставяне на изисквания към себе си и другите да изпълнят вашия морален дълг, отговорност),</w:t>
      </w:r>
      <w:r w:rsidRPr="00347128">
        <w:rPr>
          <w:rFonts w:ascii="Times New Roman" w:hAnsi="Times New Roman"/>
          <w:sz w:val="28"/>
          <w:szCs w:val="28"/>
        </w:rPr>
        <w:br/>
        <w:t>справедливост,</w:t>
      </w:r>
      <w:r w:rsidRPr="00347128">
        <w:rPr>
          <w:rFonts w:ascii="Times New Roman" w:hAnsi="Times New Roman"/>
          <w:sz w:val="28"/>
          <w:szCs w:val="28"/>
        </w:rPr>
        <w:br/>
        <w:t>паритет (равенство между хората) и др.</w:t>
      </w:r>
      <w:r w:rsidRPr="00347128">
        <w:rPr>
          <w:rFonts w:ascii="Times New Roman" w:hAnsi="Times New Roman"/>
          <w:sz w:val="28"/>
          <w:szCs w:val="28"/>
        </w:rPr>
        <w:br/>
      </w:r>
    </w:p>
    <w:p w14:paraId="1963DB36" w14:textId="77777777" w:rsidR="000E653A" w:rsidRPr="00347128" w:rsidRDefault="000E653A" w:rsidP="00E87BB7">
      <w:pPr>
        <w:rPr>
          <w:rFonts w:ascii="Times New Roman" w:hAnsi="Times New Roman"/>
          <w:sz w:val="28"/>
          <w:szCs w:val="28"/>
        </w:rPr>
      </w:pPr>
      <w:r w:rsidRPr="00347128">
        <w:rPr>
          <w:rFonts w:ascii="Times New Roman" w:hAnsi="Times New Roman"/>
          <w:sz w:val="28"/>
          <w:szCs w:val="28"/>
        </w:rPr>
        <w:t>Благодарение на добротата, искреността и откритостта между хората възниква доверие, без което общуването е невъзможно. В общуването се проявяват и следните морални качества на човек: честност, правдивост, доброта, уважение към другите, грижа за другите, учтивост и др.</w:t>
      </w:r>
    </w:p>
    <w:p w14:paraId="26DD70CC" w14:textId="77777777" w:rsidR="000E653A" w:rsidRPr="00347128" w:rsidRDefault="000E653A" w:rsidP="00E87BB7">
      <w:pPr>
        <w:rPr>
          <w:rFonts w:ascii="Times New Roman" w:hAnsi="Times New Roman"/>
          <w:sz w:val="28"/>
          <w:szCs w:val="28"/>
        </w:rPr>
      </w:pPr>
      <w:r w:rsidRPr="00347128">
        <w:rPr>
          <w:rFonts w:ascii="Times New Roman" w:hAnsi="Times New Roman"/>
          <w:sz w:val="28"/>
          <w:szCs w:val="28"/>
        </w:rPr>
        <w:br/>
      </w:r>
    </w:p>
    <w:p w14:paraId="183D1535" w14:textId="77777777" w:rsidR="000E653A" w:rsidRPr="00347128" w:rsidRDefault="000E653A" w:rsidP="00E87BB7">
      <w:pPr>
        <w:rPr>
          <w:rFonts w:ascii="Times New Roman" w:hAnsi="Times New Roman"/>
          <w:sz w:val="28"/>
          <w:szCs w:val="28"/>
        </w:rPr>
      </w:pPr>
      <w:r w:rsidRPr="00347128">
        <w:rPr>
          <w:rFonts w:ascii="Times New Roman" w:hAnsi="Times New Roman"/>
          <w:sz w:val="28"/>
          <w:szCs w:val="28"/>
        </w:rPr>
        <w:t xml:space="preserve">Също така етичните принципи на общуване засягат съдържанието на самата реч. То трябва да бъде логично, разбираемо и за двете страни, учтиво, </w:t>
      </w:r>
      <w:r w:rsidRPr="00347128">
        <w:rPr>
          <w:rFonts w:ascii="Times New Roman" w:hAnsi="Times New Roman"/>
          <w:sz w:val="28"/>
          <w:szCs w:val="28"/>
        </w:rPr>
        <w:lastRenderedPageBreak/>
        <w:t>смислено, правдиво и подходящо. Всеки решава въпроса с краткост като сестра на таланта. За някои кратката реч изглежда неестествена (зависи само от личностните характеристики на човек).</w:t>
      </w:r>
    </w:p>
    <w:p w14:paraId="7A9886AF" w14:textId="77777777" w:rsidR="000E653A" w:rsidRPr="00347128" w:rsidRDefault="000E653A" w:rsidP="00E87BB7">
      <w:pPr>
        <w:rPr>
          <w:rFonts w:ascii="Times New Roman" w:hAnsi="Times New Roman"/>
          <w:sz w:val="28"/>
          <w:szCs w:val="28"/>
        </w:rPr>
      </w:pPr>
    </w:p>
    <w:p w14:paraId="739A7732" w14:textId="77777777" w:rsidR="00F76C7A" w:rsidRPr="00347128" w:rsidRDefault="00F76C7A" w:rsidP="00E87BB7">
      <w:pPr>
        <w:rPr>
          <w:rFonts w:ascii="Times New Roman" w:hAnsi="Times New Roman"/>
          <w:sz w:val="28"/>
          <w:szCs w:val="28"/>
        </w:rPr>
      </w:pPr>
    </w:p>
    <w:p w14:paraId="0413E43F" w14:textId="77777777" w:rsidR="00F76C7A" w:rsidRPr="00347128" w:rsidRDefault="00F76C7A" w:rsidP="00E87BB7">
      <w:pPr>
        <w:rPr>
          <w:rFonts w:ascii="Times New Roman" w:hAnsi="Times New Roman"/>
          <w:sz w:val="28"/>
          <w:szCs w:val="28"/>
        </w:rPr>
      </w:pPr>
    </w:p>
    <w:p w14:paraId="2342DB68" w14:textId="77777777" w:rsidR="001C4255" w:rsidRPr="00E87BB7" w:rsidRDefault="001C4255" w:rsidP="00E87BB7"/>
    <w:p w14:paraId="56E7E571" w14:textId="77777777" w:rsidR="002E3933" w:rsidRPr="00E87BB7" w:rsidRDefault="002E3933" w:rsidP="00E87BB7">
      <w:r w:rsidRPr="00E87BB7">
        <w:br w:type="page"/>
      </w:r>
    </w:p>
    <w:p w14:paraId="195A16E4" w14:textId="77777777" w:rsidR="00D672FE" w:rsidRPr="00E87BB7" w:rsidRDefault="00D672FE" w:rsidP="00E87BB7">
      <w:bookmarkStart w:id="21" w:name="_Toc56860889"/>
      <w:r w:rsidRPr="00E87BB7">
        <w:lastRenderedPageBreak/>
        <w:t>Заключение</w:t>
      </w:r>
      <w:bookmarkEnd w:id="21"/>
    </w:p>
    <w:p w14:paraId="302CDF74" w14:textId="1CDE662F" w:rsidR="00D672FE" w:rsidRPr="00E87BB7" w:rsidRDefault="00BE4A95" w:rsidP="00E87BB7">
      <w:r w:rsidRPr="00E87BB7">
        <w:tab/>
      </w:r>
      <w:r w:rsidR="00647773" w:rsidRPr="00E87BB7">
        <w:t>Бяха проследени актуалните съвременни етични норми и правила за поведение,</w:t>
      </w:r>
      <w:r w:rsidR="00EC43BD" w:rsidRPr="00E87BB7">
        <w:t xml:space="preserve"> </w:t>
      </w:r>
      <w:r w:rsidR="00647773" w:rsidRPr="00E87BB7">
        <w:t>етикет и етични стандарти на човешкото поведение.</w:t>
      </w:r>
      <w:r w:rsidR="00EC43BD" w:rsidRPr="00E87BB7">
        <w:t xml:space="preserve"> </w:t>
      </w:r>
      <w:r w:rsidRPr="00E87BB7">
        <w:t>В разгледаната тема бяха засегнати най-съществените и</w:t>
      </w:r>
      <w:r w:rsidR="00647773" w:rsidRPr="00E87BB7">
        <w:t xml:space="preserve"> значими въпроси от етичните стандарти и етични норми на поведение</w:t>
      </w:r>
      <w:r w:rsidR="00BC45B2" w:rsidRPr="00E87BB7">
        <w:t>, които</w:t>
      </w:r>
      <w:r w:rsidR="00647773" w:rsidRPr="00E87BB7">
        <w:t xml:space="preserve"> играят съществена </w:t>
      </w:r>
      <w:r w:rsidR="00B01C94" w:rsidRPr="00E87BB7">
        <w:t xml:space="preserve"> </w:t>
      </w:r>
      <w:r w:rsidR="00647773" w:rsidRPr="00E87BB7">
        <w:t xml:space="preserve">роля в </w:t>
      </w:r>
      <w:r w:rsidR="00B01C94" w:rsidRPr="00E87BB7">
        <w:t>нормалнот</w:t>
      </w:r>
      <w:r w:rsidR="00647773" w:rsidRPr="00E87BB7">
        <w:t>о функциониране на организациите</w:t>
      </w:r>
      <w:r w:rsidR="00B01C94" w:rsidRPr="00E87BB7">
        <w:t>.</w:t>
      </w:r>
    </w:p>
    <w:p w14:paraId="44852893" w14:textId="77777777" w:rsidR="00B01C94" w:rsidRDefault="00B01C94" w:rsidP="00D672FE">
      <w:pPr>
        <w:shd w:val="clear" w:color="auto" w:fill="FFFFFF"/>
        <w:tabs>
          <w:tab w:val="num" w:pos="900"/>
        </w:tabs>
        <w:spacing w:after="0" w:line="240" w:lineRule="auto"/>
        <w:ind w:left="567"/>
        <w:jc w:val="both"/>
        <w:rPr>
          <w:sz w:val="28"/>
          <w:szCs w:val="28"/>
        </w:rPr>
      </w:pPr>
    </w:p>
    <w:p w14:paraId="43727B86" w14:textId="77777777" w:rsidR="00CE3300" w:rsidRDefault="00CE3300">
      <w:pPr>
        <w:rPr>
          <w:sz w:val="28"/>
          <w:szCs w:val="28"/>
          <w:highlight w:val="yellow"/>
        </w:rPr>
      </w:pPr>
      <w:r>
        <w:rPr>
          <w:sz w:val="28"/>
          <w:szCs w:val="28"/>
          <w:highlight w:val="yellow"/>
        </w:rPr>
        <w:br w:type="page"/>
      </w:r>
    </w:p>
    <w:p w14:paraId="19F9A1A4" w14:textId="77777777" w:rsidR="00D672FE" w:rsidRDefault="00D672FE" w:rsidP="00484BB2">
      <w:pPr>
        <w:pStyle w:val="1"/>
      </w:pPr>
      <w:bookmarkStart w:id="22" w:name="_Toc56860890"/>
      <w:r w:rsidRPr="008D52C7">
        <w:lastRenderedPageBreak/>
        <w:t>Литература</w:t>
      </w:r>
      <w:bookmarkEnd w:id="22"/>
    </w:p>
    <w:p w14:paraId="18BAE1E1" w14:textId="77777777" w:rsidR="0022235A" w:rsidRPr="0022235A" w:rsidRDefault="0022235A" w:rsidP="0022235A"/>
    <w:p w14:paraId="54782B49" w14:textId="49D7482C" w:rsidR="00887534" w:rsidRPr="000A79CB" w:rsidRDefault="000A79CB" w:rsidP="000A79CB">
      <w:pPr>
        <w:pStyle w:val="a6"/>
        <w:numPr>
          <w:ilvl w:val="0"/>
          <w:numId w:val="13"/>
        </w:numPr>
        <w:spacing w:after="0" w:line="240" w:lineRule="auto"/>
        <w:jc w:val="both"/>
        <w:rPr>
          <w:rFonts w:ascii="Times New Roman" w:hAnsi="Times New Roman"/>
          <w:sz w:val="28"/>
          <w:szCs w:val="28"/>
        </w:rPr>
      </w:pPr>
      <w:r w:rsidRPr="000A79CB">
        <w:rPr>
          <w:rFonts w:ascii="Times New Roman" w:hAnsi="Times New Roman"/>
          <w:sz w:val="28"/>
          <w:szCs w:val="28"/>
        </w:rPr>
        <w:t>https://ukbut.ru/bg/eticheskie-normy-i-pravila-povedeniya-etiketnye-i-eticheskie-normy.html</w:t>
      </w:r>
    </w:p>
    <w:p w14:paraId="2121725A" w14:textId="541F8539" w:rsidR="00F94777" w:rsidRPr="000A79CB" w:rsidRDefault="000A79CB" w:rsidP="000A79CB">
      <w:pPr>
        <w:pStyle w:val="a6"/>
        <w:numPr>
          <w:ilvl w:val="0"/>
          <w:numId w:val="13"/>
        </w:numPr>
        <w:spacing w:after="0" w:line="240" w:lineRule="auto"/>
        <w:jc w:val="both"/>
        <w:rPr>
          <w:rFonts w:ascii="Times New Roman" w:hAnsi="Times New Roman"/>
          <w:sz w:val="28"/>
          <w:szCs w:val="28"/>
        </w:rPr>
      </w:pPr>
      <w:r w:rsidRPr="000A79CB">
        <w:rPr>
          <w:rFonts w:ascii="Times New Roman" w:hAnsi="Times New Roman"/>
          <w:sz w:val="28"/>
          <w:szCs w:val="28"/>
        </w:rPr>
        <w:t>https://www.ipa.world/ipa/IPA_Docs/Bulgarian%20ethic%20code.pdf</w:t>
      </w:r>
    </w:p>
    <w:p w14:paraId="48BDC2BB" w14:textId="5016B851" w:rsidR="00680172" w:rsidRPr="000A79CB" w:rsidRDefault="000A79CB" w:rsidP="002037BF">
      <w:pPr>
        <w:pStyle w:val="a6"/>
        <w:numPr>
          <w:ilvl w:val="0"/>
          <w:numId w:val="13"/>
        </w:numPr>
        <w:spacing w:after="0" w:line="240" w:lineRule="auto"/>
        <w:jc w:val="both"/>
        <w:rPr>
          <w:rFonts w:ascii="Times New Roman" w:hAnsi="Times New Roman"/>
          <w:b/>
          <w:sz w:val="28"/>
          <w:szCs w:val="28"/>
        </w:rPr>
      </w:pPr>
      <w:r w:rsidRPr="000A79CB">
        <w:rPr>
          <w:rFonts w:ascii="Times New Roman" w:hAnsi="Times New Roman"/>
          <w:sz w:val="28"/>
          <w:szCs w:val="28"/>
        </w:rPr>
        <w:t xml:space="preserve">https://www.novavizia.com/etichni-standarti-i-principi-v-upravlenieto/ </w:t>
      </w:r>
    </w:p>
    <w:p w14:paraId="12A9D48E" w14:textId="1C12E535" w:rsidR="000A79CB" w:rsidRPr="000A79CB" w:rsidRDefault="00E56FA7" w:rsidP="000A79CB">
      <w:pPr>
        <w:pStyle w:val="a6"/>
        <w:numPr>
          <w:ilvl w:val="0"/>
          <w:numId w:val="13"/>
        </w:numPr>
        <w:spacing w:after="0" w:line="240" w:lineRule="auto"/>
        <w:jc w:val="both"/>
        <w:rPr>
          <w:rFonts w:ascii="Times New Roman" w:hAnsi="Times New Roman"/>
          <w:b/>
          <w:sz w:val="28"/>
          <w:szCs w:val="28"/>
        </w:rPr>
      </w:pPr>
      <w:hyperlink r:id="rId9" w:history="1">
        <w:r w:rsidR="000A79CB" w:rsidRPr="000A79CB">
          <w:rPr>
            <w:rStyle w:val="a4"/>
            <w:rFonts w:ascii="Times New Roman" w:hAnsi="Times New Roman"/>
            <w:b/>
            <w:sz w:val="28"/>
            <w:szCs w:val="28"/>
            <w:u w:val="none"/>
          </w:rPr>
          <w:t>https://www.ipo-bg.com/%D1%81%D1%82%D1%80/%D0%95%D1%82%D0%B8%D1%87%D0%B5%D0%BD-%D0%BA%D0%BE%D0%B4%D0%B5%D0%BA%D1%81-14</w:t>
        </w:r>
      </w:hyperlink>
    </w:p>
    <w:p w14:paraId="28F89F3A" w14:textId="49324A9F" w:rsidR="000A79CB" w:rsidRPr="000A79CB" w:rsidRDefault="000A79CB" w:rsidP="000A79CB">
      <w:pPr>
        <w:pStyle w:val="a6"/>
        <w:numPr>
          <w:ilvl w:val="0"/>
          <w:numId w:val="13"/>
        </w:numPr>
        <w:spacing w:after="0" w:line="240" w:lineRule="auto"/>
        <w:jc w:val="both"/>
        <w:rPr>
          <w:rFonts w:ascii="Times New Roman" w:hAnsi="Times New Roman"/>
          <w:b/>
          <w:sz w:val="28"/>
          <w:szCs w:val="28"/>
        </w:rPr>
      </w:pPr>
      <w:r w:rsidRPr="000A79CB">
        <w:rPr>
          <w:rFonts w:ascii="Times New Roman" w:hAnsi="Times New Roman"/>
          <w:b/>
          <w:sz w:val="28"/>
          <w:szCs w:val="28"/>
        </w:rPr>
        <w:t>https://confindustriabulgaria.bg/wp-content/uploads/2010/07/%D0%9A%D0%BE%D0%B4%D0%B5%D0%BA%D1%81-%D0%BD%D0%B0-%D0%B5%D1%82%D0%B8%D1%87%D0%BD%D0%B8%D1%82%D0%B5-%D0%BD%D0%BE%D1%80%D0%BC%D0%B8-%D0%B8-%D0%B0%D1%81%D0%BE%D1%86%D0%B8%D0%B0%D1%82%D0%B8%D0%B2%D0%BD%D0%B8%D1%82%D0%B5-%D1%86%D0%B5%D0%BD%D0%BD%D0%BE%D1%81%D1%82%D0%B8-%D0%BD%D0%B0-%D0%9A%D0%BE%D0%BD%D1%84%D0%B8%D0%BD%D0%B4%D1%83%D1%81%D1%82%D1%80%D0%B8%D1%8F-1.pdf</w:t>
      </w:r>
    </w:p>
    <w:sectPr w:rsidR="000A79CB" w:rsidRPr="000A79CB" w:rsidSect="00CE1455">
      <w:footerReference w:type="default" r:id="rId10"/>
      <w:pgSz w:w="11906" w:h="16838" w:code="9"/>
      <w:pgMar w:top="851" w:right="851" w:bottom="851"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8CB60F" w14:textId="77777777" w:rsidR="00E56FA7" w:rsidRDefault="00E56FA7" w:rsidP="00CF3FFA">
      <w:pPr>
        <w:spacing w:after="0" w:line="240" w:lineRule="auto"/>
      </w:pPr>
      <w:r>
        <w:separator/>
      </w:r>
    </w:p>
  </w:endnote>
  <w:endnote w:type="continuationSeparator" w:id="0">
    <w:p w14:paraId="29C43356" w14:textId="77777777" w:rsidR="00E56FA7" w:rsidRDefault="00E56FA7" w:rsidP="00CF3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542247"/>
      <w:docPartObj>
        <w:docPartGallery w:val="Page Numbers (Bottom of Page)"/>
        <w:docPartUnique/>
      </w:docPartObj>
    </w:sdtPr>
    <w:sdtEndPr>
      <w:rPr>
        <w:noProof/>
      </w:rPr>
    </w:sdtEndPr>
    <w:sdtContent>
      <w:p w14:paraId="451E3AA1" w14:textId="4A7B9A20" w:rsidR="00525CD4" w:rsidRDefault="00525CD4">
        <w:pPr>
          <w:pStyle w:val="af7"/>
          <w:jc w:val="right"/>
        </w:pPr>
        <w:r>
          <w:fldChar w:fldCharType="begin"/>
        </w:r>
        <w:r>
          <w:instrText xml:space="preserve"> PAGE   \* MERGEFORMAT </w:instrText>
        </w:r>
        <w:r>
          <w:fldChar w:fldCharType="separate"/>
        </w:r>
        <w:r w:rsidR="00347128">
          <w:rPr>
            <w:noProof/>
          </w:rPr>
          <w:t>9</w:t>
        </w:r>
        <w:r>
          <w:rPr>
            <w:noProof/>
          </w:rPr>
          <w:fldChar w:fldCharType="end"/>
        </w:r>
      </w:p>
    </w:sdtContent>
  </w:sdt>
  <w:p w14:paraId="5BAB491D" w14:textId="77777777" w:rsidR="00525CD4" w:rsidRDefault="00525CD4">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CB22D" w14:textId="77777777" w:rsidR="00E56FA7" w:rsidRDefault="00E56FA7" w:rsidP="00CF3FFA">
      <w:pPr>
        <w:spacing w:after="0" w:line="240" w:lineRule="auto"/>
      </w:pPr>
      <w:r>
        <w:separator/>
      </w:r>
    </w:p>
  </w:footnote>
  <w:footnote w:type="continuationSeparator" w:id="0">
    <w:p w14:paraId="469E0775" w14:textId="77777777" w:rsidR="00E56FA7" w:rsidRDefault="00E56FA7" w:rsidP="00CF3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3CC3"/>
    <w:multiLevelType w:val="hybridMultilevel"/>
    <w:tmpl w:val="7458C318"/>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 w15:restartNumberingAfterBreak="0">
    <w:nsid w:val="0670200C"/>
    <w:multiLevelType w:val="multilevel"/>
    <w:tmpl w:val="3B185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70AAA"/>
    <w:multiLevelType w:val="multilevel"/>
    <w:tmpl w:val="89CA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81234"/>
    <w:multiLevelType w:val="hybridMultilevel"/>
    <w:tmpl w:val="2F183496"/>
    <w:lvl w:ilvl="0" w:tplc="95844C1C">
      <w:start w:val="1"/>
      <w:numFmt w:val="bullet"/>
      <w:lvlText w:val=""/>
      <w:lvlJc w:val="left"/>
      <w:pPr>
        <w:ind w:left="927" w:hanging="360"/>
      </w:pPr>
      <w:rPr>
        <w:rFonts w:ascii="Symbol" w:hAnsi="Symbol"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4" w15:restartNumberingAfterBreak="0">
    <w:nsid w:val="1D2B40CD"/>
    <w:multiLevelType w:val="hybridMultilevel"/>
    <w:tmpl w:val="743A6DEE"/>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5" w15:restartNumberingAfterBreak="0">
    <w:nsid w:val="229F592F"/>
    <w:multiLevelType w:val="hybridMultilevel"/>
    <w:tmpl w:val="E2A8DD2A"/>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6" w15:restartNumberingAfterBreak="0">
    <w:nsid w:val="27E70E83"/>
    <w:multiLevelType w:val="hybridMultilevel"/>
    <w:tmpl w:val="C2744D0C"/>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7" w15:restartNumberingAfterBreak="0">
    <w:nsid w:val="29C22678"/>
    <w:multiLevelType w:val="multilevel"/>
    <w:tmpl w:val="1C94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E6542"/>
    <w:multiLevelType w:val="hybridMultilevel"/>
    <w:tmpl w:val="7BBAF410"/>
    <w:lvl w:ilvl="0" w:tplc="2E8E6524">
      <w:numFmt w:val="bullet"/>
      <w:lvlText w:val="•"/>
      <w:lvlJc w:val="left"/>
      <w:pPr>
        <w:ind w:left="927" w:hanging="360"/>
      </w:pPr>
      <w:rPr>
        <w:rFonts w:ascii="Calibri" w:eastAsia="Calibri" w:hAnsi="Calibri" w:cs="Times New Roman"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9" w15:restartNumberingAfterBreak="0">
    <w:nsid w:val="2DFE26D1"/>
    <w:multiLevelType w:val="multilevel"/>
    <w:tmpl w:val="B3DE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24B6E"/>
    <w:multiLevelType w:val="multilevel"/>
    <w:tmpl w:val="EFD8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1079FA"/>
    <w:multiLevelType w:val="hybridMultilevel"/>
    <w:tmpl w:val="5D24BE40"/>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2" w15:restartNumberingAfterBreak="0">
    <w:nsid w:val="44BD5086"/>
    <w:multiLevelType w:val="hybridMultilevel"/>
    <w:tmpl w:val="93EE78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6FF48BC"/>
    <w:multiLevelType w:val="hybridMultilevel"/>
    <w:tmpl w:val="2BAE00E6"/>
    <w:lvl w:ilvl="0" w:tplc="640A33EA">
      <w:start w:val="1"/>
      <w:numFmt w:val="decimal"/>
      <w:lvlText w:val="%1."/>
      <w:lvlJc w:val="left"/>
      <w:pPr>
        <w:ind w:left="927" w:hanging="360"/>
      </w:pPr>
      <w:rPr>
        <w:rFonts w:hint="default"/>
        <w:b w:val="0"/>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B4657CA"/>
    <w:multiLevelType w:val="hybridMultilevel"/>
    <w:tmpl w:val="449C95F2"/>
    <w:lvl w:ilvl="0" w:tplc="95844C1C">
      <w:start w:val="1"/>
      <w:numFmt w:val="bullet"/>
      <w:lvlText w:val=""/>
      <w:lvlJc w:val="left"/>
      <w:pPr>
        <w:tabs>
          <w:tab w:val="num" w:pos="927"/>
        </w:tabs>
        <w:ind w:left="360" w:firstLine="567"/>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113262"/>
    <w:multiLevelType w:val="hybridMultilevel"/>
    <w:tmpl w:val="893C2D32"/>
    <w:lvl w:ilvl="0" w:tplc="95844C1C">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6" w15:restartNumberingAfterBreak="0">
    <w:nsid w:val="66F225C3"/>
    <w:multiLevelType w:val="hybridMultilevel"/>
    <w:tmpl w:val="AEA43DF4"/>
    <w:lvl w:ilvl="0" w:tplc="0402000F">
      <w:start w:val="1"/>
      <w:numFmt w:val="decimal"/>
      <w:lvlText w:val="%1."/>
      <w:lvlJc w:val="left"/>
      <w:pPr>
        <w:ind w:left="960" w:hanging="360"/>
      </w:pPr>
    </w:lvl>
    <w:lvl w:ilvl="1" w:tplc="04020019" w:tentative="1">
      <w:start w:val="1"/>
      <w:numFmt w:val="lowerLetter"/>
      <w:lvlText w:val="%2."/>
      <w:lvlJc w:val="left"/>
      <w:pPr>
        <w:ind w:left="1680" w:hanging="360"/>
      </w:pPr>
    </w:lvl>
    <w:lvl w:ilvl="2" w:tplc="0402001B" w:tentative="1">
      <w:start w:val="1"/>
      <w:numFmt w:val="lowerRoman"/>
      <w:lvlText w:val="%3."/>
      <w:lvlJc w:val="right"/>
      <w:pPr>
        <w:ind w:left="2400" w:hanging="180"/>
      </w:pPr>
    </w:lvl>
    <w:lvl w:ilvl="3" w:tplc="0402000F" w:tentative="1">
      <w:start w:val="1"/>
      <w:numFmt w:val="decimal"/>
      <w:lvlText w:val="%4."/>
      <w:lvlJc w:val="left"/>
      <w:pPr>
        <w:ind w:left="3120" w:hanging="360"/>
      </w:pPr>
    </w:lvl>
    <w:lvl w:ilvl="4" w:tplc="04020019" w:tentative="1">
      <w:start w:val="1"/>
      <w:numFmt w:val="lowerLetter"/>
      <w:lvlText w:val="%5."/>
      <w:lvlJc w:val="left"/>
      <w:pPr>
        <w:ind w:left="3840" w:hanging="360"/>
      </w:pPr>
    </w:lvl>
    <w:lvl w:ilvl="5" w:tplc="0402001B" w:tentative="1">
      <w:start w:val="1"/>
      <w:numFmt w:val="lowerRoman"/>
      <w:lvlText w:val="%6."/>
      <w:lvlJc w:val="right"/>
      <w:pPr>
        <w:ind w:left="4560" w:hanging="180"/>
      </w:pPr>
    </w:lvl>
    <w:lvl w:ilvl="6" w:tplc="0402000F" w:tentative="1">
      <w:start w:val="1"/>
      <w:numFmt w:val="decimal"/>
      <w:lvlText w:val="%7."/>
      <w:lvlJc w:val="left"/>
      <w:pPr>
        <w:ind w:left="5280" w:hanging="360"/>
      </w:pPr>
    </w:lvl>
    <w:lvl w:ilvl="7" w:tplc="04020019" w:tentative="1">
      <w:start w:val="1"/>
      <w:numFmt w:val="lowerLetter"/>
      <w:lvlText w:val="%8."/>
      <w:lvlJc w:val="left"/>
      <w:pPr>
        <w:ind w:left="6000" w:hanging="360"/>
      </w:pPr>
    </w:lvl>
    <w:lvl w:ilvl="8" w:tplc="0402001B" w:tentative="1">
      <w:start w:val="1"/>
      <w:numFmt w:val="lowerRoman"/>
      <w:lvlText w:val="%9."/>
      <w:lvlJc w:val="right"/>
      <w:pPr>
        <w:ind w:left="6720" w:hanging="180"/>
      </w:pPr>
    </w:lvl>
  </w:abstractNum>
  <w:abstractNum w:abstractNumId="17" w15:restartNumberingAfterBreak="0">
    <w:nsid w:val="68014109"/>
    <w:multiLevelType w:val="multilevel"/>
    <w:tmpl w:val="827C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134919"/>
    <w:multiLevelType w:val="hybridMultilevel"/>
    <w:tmpl w:val="E4ECC0F2"/>
    <w:lvl w:ilvl="0" w:tplc="0402000F">
      <w:start w:val="1"/>
      <w:numFmt w:val="decimal"/>
      <w:lvlText w:val="%1."/>
      <w:lvlJc w:val="left"/>
      <w:pPr>
        <w:ind w:left="720" w:hanging="360"/>
      </w:pPr>
    </w:lvl>
    <w:lvl w:ilvl="1" w:tplc="04020019">
      <w:start w:val="1"/>
      <w:numFmt w:val="decimal"/>
      <w:lvlText w:val="%2."/>
      <w:lvlJc w:val="left"/>
      <w:pPr>
        <w:tabs>
          <w:tab w:val="num" w:pos="1440"/>
        </w:tabs>
        <w:ind w:left="1440" w:hanging="360"/>
      </w:pPr>
    </w:lvl>
    <w:lvl w:ilvl="2" w:tplc="0402001B">
      <w:start w:val="1"/>
      <w:numFmt w:val="decimal"/>
      <w:lvlText w:val="%3."/>
      <w:lvlJc w:val="left"/>
      <w:pPr>
        <w:tabs>
          <w:tab w:val="num" w:pos="2160"/>
        </w:tabs>
        <w:ind w:left="2160" w:hanging="360"/>
      </w:pPr>
    </w:lvl>
    <w:lvl w:ilvl="3" w:tplc="0402000F">
      <w:start w:val="1"/>
      <w:numFmt w:val="decimal"/>
      <w:lvlText w:val="%4."/>
      <w:lvlJc w:val="left"/>
      <w:pPr>
        <w:tabs>
          <w:tab w:val="num" w:pos="2880"/>
        </w:tabs>
        <w:ind w:left="2880" w:hanging="360"/>
      </w:pPr>
    </w:lvl>
    <w:lvl w:ilvl="4" w:tplc="04020019">
      <w:start w:val="1"/>
      <w:numFmt w:val="decimal"/>
      <w:lvlText w:val="%5."/>
      <w:lvlJc w:val="left"/>
      <w:pPr>
        <w:tabs>
          <w:tab w:val="num" w:pos="3600"/>
        </w:tabs>
        <w:ind w:left="3600" w:hanging="360"/>
      </w:pPr>
    </w:lvl>
    <w:lvl w:ilvl="5" w:tplc="0402001B">
      <w:start w:val="1"/>
      <w:numFmt w:val="decimal"/>
      <w:lvlText w:val="%6."/>
      <w:lvlJc w:val="left"/>
      <w:pPr>
        <w:tabs>
          <w:tab w:val="num" w:pos="4320"/>
        </w:tabs>
        <w:ind w:left="4320" w:hanging="360"/>
      </w:pPr>
    </w:lvl>
    <w:lvl w:ilvl="6" w:tplc="0402000F">
      <w:start w:val="1"/>
      <w:numFmt w:val="decimal"/>
      <w:lvlText w:val="%7."/>
      <w:lvlJc w:val="left"/>
      <w:pPr>
        <w:tabs>
          <w:tab w:val="num" w:pos="5040"/>
        </w:tabs>
        <w:ind w:left="5040" w:hanging="360"/>
      </w:pPr>
    </w:lvl>
    <w:lvl w:ilvl="7" w:tplc="04020019">
      <w:start w:val="1"/>
      <w:numFmt w:val="decimal"/>
      <w:lvlText w:val="%8."/>
      <w:lvlJc w:val="left"/>
      <w:pPr>
        <w:tabs>
          <w:tab w:val="num" w:pos="5760"/>
        </w:tabs>
        <w:ind w:left="5760" w:hanging="360"/>
      </w:pPr>
    </w:lvl>
    <w:lvl w:ilvl="8" w:tplc="0402001B">
      <w:start w:val="1"/>
      <w:numFmt w:val="decimal"/>
      <w:lvlText w:val="%9."/>
      <w:lvlJc w:val="left"/>
      <w:pPr>
        <w:tabs>
          <w:tab w:val="num" w:pos="6480"/>
        </w:tabs>
        <w:ind w:left="6480" w:hanging="360"/>
      </w:pPr>
    </w:lvl>
  </w:abstractNum>
  <w:abstractNum w:abstractNumId="19" w15:restartNumberingAfterBreak="0">
    <w:nsid w:val="6AE21D98"/>
    <w:multiLevelType w:val="multilevel"/>
    <w:tmpl w:val="F364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613F2B"/>
    <w:multiLevelType w:val="multilevel"/>
    <w:tmpl w:val="145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8"/>
  </w:num>
  <w:num w:numId="4">
    <w:abstractNumId w:val="15"/>
  </w:num>
  <w:num w:numId="5">
    <w:abstractNumId w:val="6"/>
  </w:num>
  <w:num w:numId="6">
    <w:abstractNumId w:val="8"/>
  </w:num>
  <w:num w:numId="7">
    <w:abstractNumId w:val="3"/>
  </w:num>
  <w:num w:numId="8">
    <w:abstractNumId w:val="4"/>
  </w:num>
  <w:num w:numId="9">
    <w:abstractNumId w:val="11"/>
  </w:num>
  <w:num w:numId="10">
    <w:abstractNumId w:val="0"/>
  </w:num>
  <w:num w:numId="11">
    <w:abstractNumId w:val="12"/>
  </w:num>
  <w:num w:numId="12">
    <w:abstractNumId w:val="5"/>
  </w:num>
  <w:num w:numId="13">
    <w:abstractNumId w:val="13"/>
  </w:num>
  <w:num w:numId="14">
    <w:abstractNumId w:val="19"/>
  </w:num>
  <w:num w:numId="15">
    <w:abstractNumId w:val="2"/>
  </w:num>
  <w:num w:numId="16">
    <w:abstractNumId w:val="16"/>
  </w:num>
  <w:num w:numId="17">
    <w:abstractNumId w:val="1"/>
  </w:num>
  <w:num w:numId="18">
    <w:abstractNumId w:val="9"/>
  </w:num>
  <w:num w:numId="19">
    <w:abstractNumId w:val="7"/>
  </w:num>
  <w:num w:numId="20">
    <w:abstractNumId w:val="17"/>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851"/>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80172"/>
    <w:rsid w:val="000049EB"/>
    <w:rsid w:val="000278CC"/>
    <w:rsid w:val="000356B0"/>
    <w:rsid w:val="0006720C"/>
    <w:rsid w:val="000708C8"/>
    <w:rsid w:val="0007643F"/>
    <w:rsid w:val="0007700C"/>
    <w:rsid w:val="00080A47"/>
    <w:rsid w:val="000A79CB"/>
    <w:rsid w:val="000B1830"/>
    <w:rsid w:val="000B636B"/>
    <w:rsid w:val="000D2390"/>
    <w:rsid w:val="000E653A"/>
    <w:rsid w:val="00120B98"/>
    <w:rsid w:val="00171A53"/>
    <w:rsid w:val="001A6B7B"/>
    <w:rsid w:val="001B1ED3"/>
    <w:rsid w:val="001C4255"/>
    <w:rsid w:val="001F7B3C"/>
    <w:rsid w:val="00216860"/>
    <w:rsid w:val="002173D0"/>
    <w:rsid w:val="002211F2"/>
    <w:rsid w:val="0022235A"/>
    <w:rsid w:val="0022422F"/>
    <w:rsid w:val="00237B54"/>
    <w:rsid w:val="00282B73"/>
    <w:rsid w:val="002B5D2A"/>
    <w:rsid w:val="002E3933"/>
    <w:rsid w:val="002F3F2D"/>
    <w:rsid w:val="002F6712"/>
    <w:rsid w:val="0034102B"/>
    <w:rsid w:val="00347128"/>
    <w:rsid w:val="003507C8"/>
    <w:rsid w:val="0037380D"/>
    <w:rsid w:val="00376544"/>
    <w:rsid w:val="00380553"/>
    <w:rsid w:val="003A0F7C"/>
    <w:rsid w:val="003A12B3"/>
    <w:rsid w:val="003E0A90"/>
    <w:rsid w:val="003E3B80"/>
    <w:rsid w:val="004400D5"/>
    <w:rsid w:val="00471163"/>
    <w:rsid w:val="0047218D"/>
    <w:rsid w:val="00480A69"/>
    <w:rsid w:val="0048353E"/>
    <w:rsid w:val="00484BB2"/>
    <w:rsid w:val="004863E1"/>
    <w:rsid w:val="0049148B"/>
    <w:rsid w:val="004A34BB"/>
    <w:rsid w:val="004A59E8"/>
    <w:rsid w:val="004A7957"/>
    <w:rsid w:val="004B0C1C"/>
    <w:rsid w:val="004F5574"/>
    <w:rsid w:val="00512932"/>
    <w:rsid w:val="00525CD4"/>
    <w:rsid w:val="0052762F"/>
    <w:rsid w:val="00527C91"/>
    <w:rsid w:val="00560AF1"/>
    <w:rsid w:val="00582B94"/>
    <w:rsid w:val="00586F9B"/>
    <w:rsid w:val="005A24D5"/>
    <w:rsid w:val="005A371A"/>
    <w:rsid w:val="005F2802"/>
    <w:rsid w:val="005F7158"/>
    <w:rsid w:val="00603CBA"/>
    <w:rsid w:val="006045EA"/>
    <w:rsid w:val="00635D24"/>
    <w:rsid w:val="00645FE9"/>
    <w:rsid w:val="00646458"/>
    <w:rsid w:val="00647773"/>
    <w:rsid w:val="00647EF0"/>
    <w:rsid w:val="00661D2F"/>
    <w:rsid w:val="00680172"/>
    <w:rsid w:val="00687F37"/>
    <w:rsid w:val="006B04FC"/>
    <w:rsid w:val="006B050E"/>
    <w:rsid w:val="006C3C69"/>
    <w:rsid w:val="006D1E5C"/>
    <w:rsid w:val="006E2EE2"/>
    <w:rsid w:val="006F69FE"/>
    <w:rsid w:val="00707EB9"/>
    <w:rsid w:val="00712DEA"/>
    <w:rsid w:val="00712E85"/>
    <w:rsid w:val="0073610A"/>
    <w:rsid w:val="00754093"/>
    <w:rsid w:val="0075512F"/>
    <w:rsid w:val="00761A5B"/>
    <w:rsid w:val="00764E33"/>
    <w:rsid w:val="0078117C"/>
    <w:rsid w:val="007A6948"/>
    <w:rsid w:val="007A6F06"/>
    <w:rsid w:val="007B3CB2"/>
    <w:rsid w:val="007E0F9C"/>
    <w:rsid w:val="007E6B35"/>
    <w:rsid w:val="0083255A"/>
    <w:rsid w:val="00887534"/>
    <w:rsid w:val="008A5EAE"/>
    <w:rsid w:val="008B2BF1"/>
    <w:rsid w:val="008D52C7"/>
    <w:rsid w:val="008F3298"/>
    <w:rsid w:val="009013BB"/>
    <w:rsid w:val="0090463D"/>
    <w:rsid w:val="00922B7C"/>
    <w:rsid w:val="009326EA"/>
    <w:rsid w:val="00946867"/>
    <w:rsid w:val="009734EC"/>
    <w:rsid w:val="009B1701"/>
    <w:rsid w:val="009C1A4A"/>
    <w:rsid w:val="009D1B4F"/>
    <w:rsid w:val="009D3FBB"/>
    <w:rsid w:val="009F0A21"/>
    <w:rsid w:val="00A131CD"/>
    <w:rsid w:val="00A44E09"/>
    <w:rsid w:val="00A54FF7"/>
    <w:rsid w:val="00A55D12"/>
    <w:rsid w:val="00A90624"/>
    <w:rsid w:val="00AB40D9"/>
    <w:rsid w:val="00AC028A"/>
    <w:rsid w:val="00AE30D9"/>
    <w:rsid w:val="00AF20F6"/>
    <w:rsid w:val="00B01C94"/>
    <w:rsid w:val="00B118EC"/>
    <w:rsid w:val="00B17374"/>
    <w:rsid w:val="00B237A8"/>
    <w:rsid w:val="00B30861"/>
    <w:rsid w:val="00B325F4"/>
    <w:rsid w:val="00B36FCC"/>
    <w:rsid w:val="00B406A1"/>
    <w:rsid w:val="00B43EE0"/>
    <w:rsid w:val="00B507B9"/>
    <w:rsid w:val="00B54B5D"/>
    <w:rsid w:val="00B96154"/>
    <w:rsid w:val="00BC45B2"/>
    <w:rsid w:val="00BD6875"/>
    <w:rsid w:val="00BE4A95"/>
    <w:rsid w:val="00C07704"/>
    <w:rsid w:val="00C26A28"/>
    <w:rsid w:val="00C527C8"/>
    <w:rsid w:val="00C62024"/>
    <w:rsid w:val="00CA5190"/>
    <w:rsid w:val="00CC229D"/>
    <w:rsid w:val="00CC491F"/>
    <w:rsid w:val="00CD7CE1"/>
    <w:rsid w:val="00CE1455"/>
    <w:rsid w:val="00CE3300"/>
    <w:rsid w:val="00CF3FFA"/>
    <w:rsid w:val="00CF6C19"/>
    <w:rsid w:val="00CF70D2"/>
    <w:rsid w:val="00D672FE"/>
    <w:rsid w:val="00D73187"/>
    <w:rsid w:val="00D8309E"/>
    <w:rsid w:val="00D97E83"/>
    <w:rsid w:val="00DA3E5E"/>
    <w:rsid w:val="00DC370A"/>
    <w:rsid w:val="00DF5835"/>
    <w:rsid w:val="00E102BF"/>
    <w:rsid w:val="00E2552E"/>
    <w:rsid w:val="00E56FA7"/>
    <w:rsid w:val="00E87BB7"/>
    <w:rsid w:val="00EC43BD"/>
    <w:rsid w:val="00ED2C4B"/>
    <w:rsid w:val="00F21B5C"/>
    <w:rsid w:val="00F461BB"/>
    <w:rsid w:val="00F76C7A"/>
    <w:rsid w:val="00F840E1"/>
    <w:rsid w:val="00F94777"/>
    <w:rsid w:val="00FA327E"/>
    <w:rsid w:val="00FA35E0"/>
    <w:rsid w:val="00FF609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9D84"/>
  <w15:docId w15:val="{61E581D4-23EB-42BB-A3D5-954A1BB5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172"/>
    <w:rPr>
      <w:rFonts w:ascii="Calibri" w:eastAsia="Calibri" w:hAnsi="Calibri" w:cs="Times New Roman"/>
    </w:rPr>
  </w:style>
  <w:style w:type="paragraph" w:styleId="1">
    <w:name w:val="heading 1"/>
    <w:basedOn w:val="a"/>
    <w:next w:val="a"/>
    <w:link w:val="10"/>
    <w:uiPriority w:val="9"/>
    <w:qFormat/>
    <w:rsid w:val="006045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A51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C1A4A"/>
    <w:pPr>
      <w:spacing w:before="100" w:beforeAutospacing="1" w:after="100" w:afterAutospacing="1" w:line="240" w:lineRule="auto"/>
      <w:outlineLvl w:val="2"/>
    </w:pPr>
    <w:rPr>
      <w:rFonts w:ascii="Times New Roman" w:eastAsia="Times New Roman" w:hAnsi="Times New Roman"/>
      <w:b/>
      <w:bCs/>
      <w:sz w:val="27"/>
      <w:szCs w:val="27"/>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лавие 3 Знак"/>
    <w:basedOn w:val="a0"/>
    <w:link w:val="3"/>
    <w:uiPriority w:val="9"/>
    <w:rsid w:val="009C1A4A"/>
    <w:rPr>
      <w:rFonts w:ascii="Times New Roman" w:eastAsia="Times New Roman" w:hAnsi="Times New Roman" w:cs="Times New Roman"/>
      <w:b/>
      <w:bCs/>
      <w:sz w:val="27"/>
      <w:szCs w:val="27"/>
      <w:lang w:eastAsia="bg-BG"/>
    </w:rPr>
  </w:style>
  <w:style w:type="paragraph" w:styleId="a3">
    <w:name w:val="Normal (Web)"/>
    <w:basedOn w:val="a"/>
    <w:uiPriority w:val="99"/>
    <w:unhideWhenUsed/>
    <w:rsid w:val="009C1A4A"/>
    <w:pPr>
      <w:spacing w:before="100" w:beforeAutospacing="1" w:after="100" w:afterAutospacing="1" w:line="240" w:lineRule="auto"/>
    </w:pPr>
    <w:rPr>
      <w:rFonts w:ascii="Times New Roman" w:eastAsia="Times New Roman" w:hAnsi="Times New Roman"/>
      <w:sz w:val="24"/>
      <w:szCs w:val="24"/>
      <w:lang w:eastAsia="bg-BG"/>
    </w:rPr>
  </w:style>
  <w:style w:type="character" w:styleId="a4">
    <w:name w:val="Hyperlink"/>
    <w:basedOn w:val="a0"/>
    <w:uiPriority w:val="99"/>
    <w:unhideWhenUsed/>
    <w:rsid w:val="009C1A4A"/>
    <w:rPr>
      <w:color w:val="0000FF" w:themeColor="hyperlink"/>
      <w:u w:val="single"/>
    </w:rPr>
  </w:style>
  <w:style w:type="character" w:customStyle="1" w:styleId="10">
    <w:name w:val="Заглавие 1 Знак"/>
    <w:basedOn w:val="a0"/>
    <w:link w:val="1"/>
    <w:uiPriority w:val="9"/>
    <w:rsid w:val="006045EA"/>
    <w:rPr>
      <w:rFonts w:asciiTheme="majorHAnsi" w:eastAsiaTheme="majorEastAsia" w:hAnsiTheme="majorHAnsi" w:cstheme="majorBidi"/>
      <w:b/>
      <w:bCs/>
      <w:color w:val="365F91" w:themeColor="accent1" w:themeShade="BF"/>
      <w:sz w:val="28"/>
      <w:szCs w:val="28"/>
    </w:rPr>
  </w:style>
  <w:style w:type="character" w:styleId="a5">
    <w:name w:val="FollowedHyperlink"/>
    <w:basedOn w:val="a0"/>
    <w:uiPriority w:val="99"/>
    <w:semiHidden/>
    <w:unhideWhenUsed/>
    <w:rsid w:val="000B1830"/>
    <w:rPr>
      <w:color w:val="800080" w:themeColor="followedHyperlink"/>
      <w:u w:val="single"/>
    </w:rPr>
  </w:style>
  <w:style w:type="paragraph" w:styleId="a6">
    <w:name w:val="List Paragraph"/>
    <w:basedOn w:val="a"/>
    <w:uiPriority w:val="34"/>
    <w:qFormat/>
    <w:rsid w:val="006F69FE"/>
    <w:pPr>
      <w:ind w:left="720"/>
      <w:contextualSpacing/>
    </w:pPr>
  </w:style>
  <w:style w:type="character" w:styleId="a7">
    <w:name w:val="annotation reference"/>
    <w:basedOn w:val="a0"/>
    <w:uiPriority w:val="99"/>
    <w:semiHidden/>
    <w:unhideWhenUsed/>
    <w:rsid w:val="005A24D5"/>
    <w:rPr>
      <w:sz w:val="16"/>
      <w:szCs w:val="16"/>
    </w:rPr>
  </w:style>
  <w:style w:type="paragraph" w:styleId="a8">
    <w:name w:val="annotation text"/>
    <w:basedOn w:val="a"/>
    <w:link w:val="a9"/>
    <w:uiPriority w:val="99"/>
    <w:semiHidden/>
    <w:unhideWhenUsed/>
    <w:rsid w:val="005A24D5"/>
    <w:pPr>
      <w:spacing w:line="240" w:lineRule="auto"/>
    </w:pPr>
    <w:rPr>
      <w:sz w:val="20"/>
      <w:szCs w:val="20"/>
    </w:rPr>
  </w:style>
  <w:style w:type="character" w:customStyle="1" w:styleId="a9">
    <w:name w:val="Текст на коментар Знак"/>
    <w:basedOn w:val="a0"/>
    <w:link w:val="a8"/>
    <w:uiPriority w:val="99"/>
    <w:semiHidden/>
    <w:rsid w:val="005A24D5"/>
    <w:rPr>
      <w:rFonts w:ascii="Calibri" w:eastAsia="Calibri" w:hAnsi="Calibri" w:cs="Times New Roman"/>
      <w:sz w:val="20"/>
      <w:szCs w:val="20"/>
    </w:rPr>
  </w:style>
  <w:style w:type="paragraph" w:styleId="aa">
    <w:name w:val="annotation subject"/>
    <w:basedOn w:val="a8"/>
    <w:next w:val="a8"/>
    <w:link w:val="ab"/>
    <w:uiPriority w:val="99"/>
    <w:semiHidden/>
    <w:unhideWhenUsed/>
    <w:rsid w:val="005A24D5"/>
    <w:rPr>
      <w:b/>
      <w:bCs/>
    </w:rPr>
  </w:style>
  <w:style w:type="character" w:customStyle="1" w:styleId="ab">
    <w:name w:val="Предмет на коментар Знак"/>
    <w:basedOn w:val="a9"/>
    <w:link w:val="aa"/>
    <w:uiPriority w:val="99"/>
    <w:semiHidden/>
    <w:rsid w:val="005A24D5"/>
    <w:rPr>
      <w:rFonts w:ascii="Calibri" w:eastAsia="Calibri" w:hAnsi="Calibri" w:cs="Times New Roman"/>
      <w:b/>
      <w:bCs/>
      <w:sz w:val="20"/>
      <w:szCs w:val="20"/>
    </w:rPr>
  </w:style>
  <w:style w:type="paragraph" w:styleId="ac">
    <w:name w:val="Balloon Text"/>
    <w:basedOn w:val="a"/>
    <w:link w:val="ad"/>
    <w:uiPriority w:val="99"/>
    <w:semiHidden/>
    <w:unhideWhenUsed/>
    <w:rsid w:val="005A24D5"/>
    <w:pPr>
      <w:spacing w:after="0" w:line="240" w:lineRule="auto"/>
    </w:pPr>
    <w:rPr>
      <w:rFonts w:ascii="Tahoma" w:hAnsi="Tahoma" w:cs="Tahoma"/>
      <w:sz w:val="16"/>
      <w:szCs w:val="16"/>
    </w:rPr>
  </w:style>
  <w:style w:type="character" w:customStyle="1" w:styleId="ad">
    <w:name w:val="Изнесен текст Знак"/>
    <w:basedOn w:val="a0"/>
    <w:link w:val="ac"/>
    <w:uiPriority w:val="99"/>
    <w:semiHidden/>
    <w:rsid w:val="005A24D5"/>
    <w:rPr>
      <w:rFonts w:ascii="Tahoma" w:eastAsia="Calibri" w:hAnsi="Tahoma" w:cs="Tahoma"/>
      <w:sz w:val="16"/>
      <w:szCs w:val="16"/>
    </w:rPr>
  </w:style>
  <w:style w:type="character" w:customStyle="1" w:styleId="20">
    <w:name w:val="Заглавие 2 Знак"/>
    <w:basedOn w:val="a0"/>
    <w:link w:val="2"/>
    <w:uiPriority w:val="9"/>
    <w:rsid w:val="00CA5190"/>
    <w:rPr>
      <w:rFonts w:asciiTheme="majorHAnsi" w:eastAsiaTheme="majorEastAsia" w:hAnsiTheme="majorHAnsi" w:cstheme="majorBidi"/>
      <w:b/>
      <w:bCs/>
      <w:color w:val="4F81BD" w:themeColor="accent1"/>
      <w:sz w:val="26"/>
      <w:szCs w:val="26"/>
    </w:rPr>
  </w:style>
  <w:style w:type="paragraph" w:styleId="ae">
    <w:name w:val="footnote text"/>
    <w:basedOn w:val="a"/>
    <w:link w:val="af"/>
    <w:uiPriority w:val="99"/>
    <w:semiHidden/>
    <w:unhideWhenUsed/>
    <w:rsid w:val="00CF3FFA"/>
    <w:pPr>
      <w:spacing w:after="0" w:line="240" w:lineRule="auto"/>
    </w:pPr>
    <w:rPr>
      <w:sz w:val="20"/>
      <w:szCs w:val="20"/>
    </w:rPr>
  </w:style>
  <w:style w:type="character" w:customStyle="1" w:styleId="af">
    <w:name w:val="Текст под линия Знак"/>
    <w:basedOn w:val="a0"/>
    <w:link w:val="ae"/>
    <w:uiPriority w:val="99"/>
    <w:semiHidden/>
    <w:rsid w:val="00CF3FFA"/>
    <w:rPr>
      <w:rFonts w:ascii="Calibri" w:eastAsia="Calibri" w:hAnsi="Calibri" w:cs="Times New Roman"/>
      <w:sz w:val="20"/>
      <w:szCs w:val="20"/>
    </w:rPr>
  </w:style>
  <w:style w:type="character" w:styleId="af0">
    <w:name w:val="footnote reference"/>
    <w:basedOn w:val="a0"/>
    <w:uiPriority w:val="99"/>
    <w:semiHidden/>
    <w:unhideWhenUsed/>
    <w:rsid w:val="00CF3FFA"/>
    <w:rPr>
      <w:vertAlign w:val="superscript"/>
    </w:rPr>
  </w:style>
  <w:style w:type="paragraph" w:styleId="af1">
    <w:name w:val="Title"/>
    <w:basedOn w:val="a"/>
    <w:next w:val="a"/>
    <w:link w:val="af2"/>
    <w:uiPriority w:val="10"/>
    <w:qFormat/>
    <w:rsid w:val="00480A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Заглавие Знак"/>
    <w:basedOn w:val="a0"/>
    <w:link w:val="af1"/>
    <w:uiPriority w:val="10"/>
    <w:rsid w:val="00480A69"/>
    <w:rPr>
      <w:rFonts w:asciiTheme="majorHAnsi" w:eastAsiaTheme="majorEastAsia" w:hAnsiTheme="majorHAnsi" w:cstheme="majorBidi"/>
      <w:color w:val="17365D" w:themeColor="text2" w:themeShade="BF"/>
      <w:spacing w:val="5"/>
      <w:kern w:val="28"/>
      <w:sz w:val="52"/>
      <w:szCs w:val="52"/>
    </w:rPr>
  </w:style>
  <w:style w:type="paragraph" w:styleId="af3">
    <w:name w:val="TOC Heading"/>
    <w:basedOn w:val="1"/>
    <w:next w:val="a"/>
    <w:uiPriority w:val="39"/>
    <w:semiHidden/>
    <w:unhideWhenUsed/>
    <w:qFormat/>
    <w:rsid w:val="0022235A"/>
    <w:pPr>
      <w:outlineLvl w:val="9"/>
    </w:pPr>
  </w:style>
  <w:style w:type="paragraph" w:styleId="11">
    <w:name w:val="toc 1"/>
    <w:basedOn w:val="a"/>
    <w:next w:val="a"/>
    <w:autoRedefine/>
    <w:uiPriority w:val="39"/>
    <w:unhideWhenUsed/>
    <w:rsid w:val="0022235A"/>
    <w:pPr>
      <w:spacing w:after="100"/>
    </w:pPr>
  </w:style>
  <w:style w:type="paragraph" w:styleId="21">
    <w:name w:val="toc 2"/>
    <w:basedOn w:val="a"/>
    <w:next w:val="a"/>
    <w:autoRedefine/>
    <w:uiPriority w:val="39"/>
    <w:unhideWhenUsed/>
    <w:rsid w:val="0022235A"/>
    <w:pPr>
      <w:spacing w:after="100"/>
      <w:ind w:left="220"/>
    </w:pPr>
  </w:style>
  <w:style w:type="paragraph" w:styleId="31">
    <w:name w:val="toc 3"/>
    <w:basedOn w:val="a"/>
    <w:next w:val="a"/>
    <w:autoRedefine/>
    <w:uiPriority w:val="39"/>
    <w:unhideWhenUsed/>
    <w:rsid w:val="0022235A"/>
    <w:pPr>
      <w:spacing w:after="100"/>
      <w:ind w:left="440"/>
    </w:pPr>
  </w:style>
  <w:style w:type="paragraph" w:styleId="af4">
    <w:name w:val="No Spacing"/>
    <w:uiPriority w:val="1"/>
    <w:qFormat/>
    <w:rsid w:val="00ED2C4B"/>
    <w:pPr>
      <w:spacing w:after="0" w:line="240" w:lineRule="auto"/>
    </w:pPr>
    <w:rPr>
      <w:rFonts w:ascii="Calibri" w:eastAsia="Calibri" w:hAnsi="Calibri" w:cs="Times New Roman"/>
    </w:rPr>
  </w:style>
  <w:style w:type="paragraph" w:styleId="af5">
    <w:name w:val="header"/>
    <w:basedOn w:val="a"/>
    <w:link w:val="af6"/>
    <w:uiPriority w:val="99"/>
    <w:unhideWhenUsed/>
    <w:rsid w:val="00525CD4"/>
    <w:pPr>
      <w:tabs>
        <w:tab w:val="center" w:pos="4536"/>
        <w:tab w:val="right" w:pos="9072"/>
      </w:tabs>
      <w:spacing w:after="0" w:line="240" w:lineRule="auto"/>
    </w:pPr>
  </w:style>
  <w:style w:type="character" w:customStyle="1" w:styleId="af6">
    <w:name w:val="Горен колонтитул Знак"/>
    <w:basedOn w:val="a0"/>
    <w:link w:val="af5"/>
    <w:uiPriority w:val="99"/>
    <w:rsid w:val="00525CD4"/>
    <w:rPr>
      <w:rFonts w:ascii="Calibri" w:eastAsia="Calibri" w:hAnsi="Calibri" w:cs="Times New Roman"/>
    </w:rPr>
  </w:style>
  <w:style w:type="paragraph" w:styleId="af7">
    <w:name w:val="footer"/>
    <w:basedOn w:val="a"/>
    <w:link w:val="af8"/>
    <w:uiPriority w:val="99"/>
    <w:unhideWhenUsed/>
    <w:rsid w:val="00525CD4"/>
    <w:pPr>
      <w:tabs>
        <w:tab w:val="center" w:pos="4536"/>
        <w:tab w:val="right" w:pos="9072"/>
      </w:tabs>
      <w:spacing w:after="0" w:line="240" w:lineRule="auto"/>
    </w:pPr>
  </w:style>
  <w:style w:type="character" w:customStyle="1" w:styleId="af8">
    <w:name w:val="Долен колонтитул Знак"/>
    <w:basedOn w:val="a0"/>
    <w:link w:val="af7"/>
    <w:uiPriority w:val="99"/>
    <w:rsid w:val="00525CD4"/>
    <w:rPr>
      <w:rFonts w:ascii="Calibri" w:eastAsia="Calibri" w:hAnsi="Calibri" w:cs="Times New Roman"/>
    </w:rPr>
  </w:style>
  <w:style w:type="character" w:styleId="af9">
    <w:name w:val="Strong"/>
    <w:basedOn w:val="a0"/>
    <w:uiPriority w:val="22"/>
    <w:qFormat/>
    <w:rsid w:val="00F461BB"/>
    <w:rPr>
      <w:b/>
      <w:bCs/>
    </w:rPr>
  </w:style>
  <w:style w:type="character" w:styleId="afa">
    <w:name w:val="Emphasis"/>
    <w:basedOn w:val="a0"/>
    <w:uiPriority w:val="20"/>
    <w:qFormat/>
    <w:rsid w:val="00F461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2955">
      <w:bodyDiv w:val="1"/>
      <w:marLeft w:val="0"/>
      <w:marRight w:val="0"/>
      <w:marTop w:val="0"/>
      <w:marBottom w:val="0"/>
      <w:divBdr>
        <w:top w:val="none" w:sz="0" w:space="0" w:color="auto"/>
        <w:left w:val="none" w:sz="0" w:space="0" w:color="auto"/>
        <w:bottom w:val="none" w:sz="0" w:space="0" w:color="auto"/>
        <w:right w:val="none" w:sz="0" w:space="0" w:color="auto"/>
      </w:divBdr>
    </w:div>
    <w:div w:id="39399130">
      <w:bodyDiv w:val="1"/>
      <w:marLeft w:val="0"/>
      <w:marRight w:val="0"/>
      <w:marTop w:val="0"/>
      <w:marBottom w:val="0"/>
      <w:divBdr>
        <w:top w:val="none" w:sz="0" w:space="0" w:color="auto"/>
        <w:left w:val="none" w:sz="0" w:space="0" w:color="auto"/>
        <w:bottom w:val="none" w:sz="0" w:space="0" w:color="auto"/>
        <w:right w:val="none" w:sz="0" w:space="0" w:color="auto"/>
      </w:divBdr>
    </w:div>
    <w:div w:id="121655365">
      <w:bodyDiv w:val="1"/>
      <w:marLeft w:val="0"/>
      <w:marRight w:val="0"/>
      <w:marTop w:val="0"/>
      <w:marBottom w:val="0"/>
      <w:divBdr>
        <w:top w:val="none" w:sz="0" w:space="0" w:color="auto"/>
        <w:left w:val="none" w:sz="0" w:space="0" w:color="auto"/>
        <w:bottom w:val="none" w:sz="0" w:space="0" w:color="auto"/>
        <w:right w:val="none" w:sz="0" w:space="0" w:color="auto"/>
      </w:divBdr>
    </w:div>
    <w:div w:id="286544429">
      <w:bodyDiv w:val="1"/>
      <w:marLeft w:val="0"/>
      <w:marRight w:val="0"/>
      <w:marTop w:val="0"/>
      <w:marBottom w:val="0"/>
      <w:divBdr>
        <w:top w:val="none" w:sz="0" w:space="0" w:color="auto"/>
        <w:left w:val="none" w:sz="0" w:space="0" w:color="auto"/>
        <w:bottom w:val="none" w:sz="0" w:space="0" w:color="auto"/>
        <w:right w:val="none" w:sz="0" w:space="0" w:color="auto"/>
      </w:divBdr>
    </w:div>
    <w:div w:id="308290854">
      <w:bodyDiv w:val="1"/>
      <w:marLeft w:val="0"/>
      <w:marRight w:val="0"/>
      <w:marTop w:val="0"/>
      <w:marBottom w:val="0"/>
      <w:divBdr>
        <w:top w:val="none" w:sz="0" w:space="0" w:color="auto"/>
        <w:left w:val="none" w:sz="0" w:space="0" w:color="auto"/>
        <w:bottom w:val="none" w:sz="0" w:space="0" w:color="auto"/>
        <w:right w:val="none" w:sz="0" w:space="0" w:color="auto"/>
      </w:divBdr>
    </w:div>
    <w:div w:id="487215026">
      <w:bodyDiv w:val="1"/>
      <w:marLeft w:val="0"/>
      <w:marRight w:val="0"/>
      <w:marTop w:val="0"/>
      <w:marBottom w:val="0"/>
      <w:divBdr>
        <w:top w:val="none" w:sz="0" w:space="0" w:color="auto"/>
        <w:left w:val="none" w:sz="0" w:space="0" w:color="auto"/>
        <w:bottom w:val="none" w:sz="0" w:space="0" w:color="auto"/>
        <w:right w:val="none" w:sz="0" w:space="0" w:color="auto"/>
      </w:divBdr>
    </w:div>
    <w:div w:id="559905632">
      <w:bodyDiv w:val="1"/>
      <w:marLeft w:val="0"/>
      <w:marRight w:val="0"/>
      <w:marTop w:val="0"/>
      <w:marBottom w:val="0"/>
      <w:divBdr>
        <w:top w:val="none" w:sz="0" w:space="0" w:color="auto"/>
        <w:left w:val="none" w:sz="0" w:space="0" w:color="auto"/>
        <w:bottom w:val="none" w:sz="0" w:space="0" w:color="auto"/>
        <w:right w:val="none" w:sz="0" w:space="0" w:color="auto"/>
      </w:divBdr>
    </w:div>
    <w:div w:id="590092919">
      <w:bodyDiv w:val="1"/>
      <w:marLeft w:val="0"/>
      <w:marRight w:val="0"/>
      <w:marTop w:val="0"/>
      <w:marBottom w:val="0"/>
      <w:divBdr>
        <w:top w:val="none" w:sz="0" w:space="0" w:color="auto"/>
        <w:left w:val="none" w:sz="0" w:space="0" w:color="auto"/>
        <w:bottom w:val="none" w:sz="0" w:space="0" w:color="auto"/>
        <w:right w:val="none" w:sz="0" w:space="0" w:color="auto"/>
      </w:divBdr>
    </w:div>
    <w:div w:id="620500202">
      <w:bodyDiv w:val="1"/>
      <w:marLeft w:val="0"/>
      <w:marRight w:val="0"/>
      <w:marTop w:val="0"/>
      <w:marBottom w:val="0"/>
      <w:divBdr>
        <w:top w:val="none" w:sz="0" w:space="0" w:color="auto"/>
        <w:left w:val="none" w:sz="0" w:space="0" w:color="auto"/>
        <w:bottom w:val="none" w:sz="0" w:space="0" w:color="auto"/>
        <w:right w:val="none" w:sz="0" w:space="0" w:color="auto"/>
      </w:divBdr>
    </w:div>
    <w:div w:id="636184486">
      <w:bodyDiv w:val="1"/>
      <w:marLeft w:val="0"/>
      <w:marRight w:val="0"/>
      <w:marTop w:val="0"/>
      <w:marBottom w:val="0"/>
      <w:divBdr>
        <w:top w:val="none" w:sz="0" w:space="0" w:color="auto"/>
        <w:left w:val="none" w:sz="0" w:space="0" w:color="auto"/>
        <w:bottom w:val="none" w:sz="0" w:space="0" w:color="auto"/>
        <w:right w:val="none" w:sz="0" w:space="0" w:color="auto"/>
      </w:divBdr>
    </w:div>
    <w:div w:id="768084437">
      <w:bodyDiv w:val="1"/>
      <w:marLeft w:val="0"/>
      <w:marRight w:val="0"/>
      <w:marTop w:val="0"/>
      <w:marBottom w:val="0"/>
      <w:divBdr>
        <w:top w:val="none" w:sz="0" w:space="0" w:color="auto"/>
        <w:left w:val="none" w:sz="0" w:space="0" w:color="auto"/>
        <w:bottom w:val="none" w:sz="0" w:space="0" w:color="auto"/>
        <w:right w:val="none" w:sz="0" w:space="0" w:color="auto"/>
      </w:divBdr>
    </w:div>
    <w:div w:id="772090888">
      <w:bodyDiv w:val="1"/>
      <w:marLeft w:val="0"/>
      <w:marRight w:val="0"/>
      <w:marTop w:val="0"/>
      <w:marBottom w:val="0"/>
      <w:divBdr>
        <w:top w:val="none" w:sz="0" w:space="0" w:color="auto"/>
        <w:left w:val="none" w:sz="0" w:space="0" w:color="auto"/>
        <w:bottom w:val="none" w:sz="0" w:space="0" w:color="auto"/>
        <w:right w:val="none" w:sz="0" w:space="0" w:color="auto"/>
      </w:divBdr>
    </w:div>
    <w:div w:id="855071110">
      <w:bodyDiv w:val="1"/>
      <w:marLeft w:val="0"/>
      <w:marRight w:val="0"/>
      <w:marTop w:val="0"/>
      <w:marBottom w:val="0"/>
      <w:divBdr>
        <w:top w:val="none" w:sz="0" w:space="0" w:color="auto"/>
        <w:left w:val="none" w:sz="0" w:space="0" w:color="auto"/>
        <w:bottom w:val="none" w:sz="0" w:space="0" w:color="auto"/>
        <w:right w:val="none" w:sz="0" w:space="0" w:color="auto"/>
      </w:divBdr>
    </w:div>
    <w:div w:id="931862369">
      <w:bodyDiv w:val="1"/>
      <w:marLeft w:val="0"/>
      <w:marRight w:val="0"/>
      <w:marTop w:val="0"/>
      <w:marBottom w:val="0"/>
      <w:divBdr>
        <w:top w:val="none" w:sz="0" w:space="0" w:color="auto"/>
        <w:left w:val="none" w:sz="0" w:space="0" w:color="auto"/>
        <w:bottom w:val="none" w:sz="0" w:space="0" w:color="auto"/>
        <w:right w:val="none" w:sz="0" w:space="0" w:color="auto"/>
      </w:divBdr>
    </w:div>
    <w:div w:id="976033079">
      <w:bodyDiv w:val="1"/>
      <w:marLeft w:val="0"/>
      <w:marRight w:val="0"/>
      <w:marTop w:val="0"/>
      <w:marBottom w:val="0"/>
      <w:divBdr>
        <w:top w:val="none" w:sz="0" w:space="0" w:color="auto"/>
        <w:left w:val="none" w:sz="0" w:space="0" w:color="auto"/>
        <w:bottom w:val="none" w:sz="0" w:space="0" w:color="auto"/>
        <w:right w:val="none" w:sz="0" w:space="0" w:color="auto"/>
      </w:divBdr>
    </w:div>
    <w:div w:id="1063405405">
      <w:bodyDiv w:val="1"/>
      <w:marLeft w:val="0"/>
      <w:marRight w:val="0"/>
      <w:marTop w:val="0"/>
      <w:marBottom w:val="0"/>
      <w:divBdr>
        <w:top w:val="none" w:sz="0" w:space="0" w:color="auto"/>
        <w:left w:val="none" w:sz="0" w:space="0" w:color="auto"/>
        <w:bottom w:val="none" w:sz="0" w:space="0" w:color="auto"/>
        <w:right w:val="none" w:sz="0" w:space="0" w:color="auto"/>
      </w:divBdr>
    </w:div>
    <w:div w:id="1107041250">
      <w:bodyDiv w:val="1"/>
      <w:marLeft w:val="0"/>
      <w:marRight w:val="0"/>
      <w:marTop w:val="0"/>
      <w:marBottom w:val="0"/>
      <w:divBdr>
        <w:top w:val="none" w:sz="0" w:space="0" w:color="auto"/>
        <w:left w:val="none" w:sz="0" w:space="0" w:color="auto"/>
        <w:bottom w:val="none" w:sz="0" w:space="0" w:color="auto"/>
        <w:right w:val="none" w:sz="0" w:space="0" w:color="auto"/>
      </w:divBdr>
    </w:div>
    <w:div w:id="1259678334">
      <w:bodyDiv w:val="1"/>
      <w:marLeft w:val="0"/>
      <w:marRight w:val="0"/>
      <w:marTop w:val="0"/>
      <w:marBottom w:val="0"/>
      <w:divBdr>
        <w:top w:val="none" w:sz="0" w:space="0" w:color="auto"/>
        <w:left w:val="none" w:sz="0" w:space="0" w:color="auto"/>
        <w:bottom w:val="none" w:sz="0" w:space="0" w:color="auto"/>
        <w:right w:val="none" w:sz="0" w:space="0" w:color="auto"/>
      </w:divBdr>
    </w:div>
    <w:div w:id="1267539505">
      <w:bodyDiv w:val="1"/>
      <w:marLeft w:val="0"/>
      <w:marRight w:val="0"/>
      <w:marTop w:val="0"/>
      <w:marBottom w:val="0"/>
      <w:divBdr>
        <w:top w:val="none" w:sz="0" w:space="0" w:color="auto"/>
        <w:left w:val="none" w:sz="0" w:space="0" w:color="auto"/>
        <w:bottom w:val="none" w:sz="0" w:space="0" w:color="auto"/>
        <w:right w:val="none" w:sz="0" w:space="0" w:color="auto"/>
      </w:divBdr>
      <w:divsChild>
        <w:div w:id="703141978">
          <w:marLeft w:val="0"/>
          <w:marRight w:val="0"/>
          <w:marTop w:val="0"/>
          <w:marBottom w:val="0"/>
          <w:divBdr>
            <w:top w:val="none" w:sz="0" w:space="0" w:color="auto"/>
            <w:left w:val="none" w:sz="0" w:space="0" w:color="auto"/>
            <w:bottom w:val="none" w:sz="0" w:space="0" w:color="auto"/>
            <w:right w:val="none" w:sz="0" w:space="0" w:color="auto"/>
          </w:divBdr>
        </w:div>
        <w:div w:id="1165439459">
          <w:marLeft w:val="0"/>
          <w:marRight w:val="0"/>
          <w:marTop w:val="0"/>
          <w:marBottom w:val="0"/>
          <w:divBdr>
            <w:top w:val="none" w:sz="0" w:space="0" w:color="auto"/>
            <w:left w:val="none" w:sz="0" w:space="0" w:color="auto"/>
            <w:bottom w:val="none" w:sz="0" w:space="0" w:color="auto"/>
            <w:right w:val="none" w:sz="0" w:space="0" w:color="auto"/>
          </w:divBdr>
        </w:div>
        <w:div w:id="1817797748">
          <w:marLeft w:val="0"/>
          <w:marRight w:val="0"/>
          <w:marTop w:val="0"/>
          <w:marBottom w:val="0"/>
          <w:divBdr>
            <w:top w:val="none" w:sz="0" w:space="0" w:color="auto"/>
            <w:left w:val="none" w:sz="0" w:space="0" w:color="auto"/>
            <w:bottom w:val="none" w:sz="0" w:space="0" w:color="auto"/>
            <w:right w:val="none" w:sz="0" w:space="0" w:color="auto"/>
          </w:divBdr>
        </w:div>
      </w:divsChild>
    </w:div>
    <w:div w:id="1393888870">
      <w:bodyDiv w:val="1"/>
      <w:marLeft w:val="0"/>
      <w:marRight w:val="0"/>
      <w:marTop w:val="0"/>
      <w:marBottom w:val="0"/>
      <w:divBdr>
        <w:top w:val="none" w:sz="0" w:space="0" w:color="auto"/>
        <w:left w:val="none" w:sz="0" w:space="0" w:color="auto"/>
        <w:bottom w:val="none" w:sz="0" w:space="0" w:color="auto"/>
        <w:right w:val="none" w:sz="0" w:space="0" w:color="auto"/>
      </w:divBdr>
    </w:div>
    <w:div w:id="1493641534">
      <w:bodyDiv w:val="1"/>
      <w:marLeft w:val="0"/>
      <w:marRight w:val="0"/>
      <w:marTop w:val="0"/>
      <w:marBottom w:val="0"/>
      <w:divBdr>
        <w:top w:val="none" w:sz="0" w:space="0" w:color="auto"/>
        <w:left w:val="none" w:sz="0" w:space="0" w:color="auto"/>
        <w:bottom w:val="none" w:sz="0" w:space="0" w:color="auto"/>
        <w:right w:val="none" w:sz="0" w:space="0" w:color="auto"/>
      </w:divBdr>
    </w:div>
    <w:div w:id="1594506606">
      <w:bodyDiv w:val="1"/>
      <w:marLeft w:val="0"/>
      <w:marRight w:val="0"/>
      <w:marTop w:val="0"/>
      <w:marBottom w:val="0"/>
      <w:divBdr>
        <w:top w:val="none" w:sz="0" w:space="0" w:color="auto"/>
        <w:left w:val="none" w:sz="0" w:space="0" w:color="auto"/>
        <w:bottom w:val="none" w:sz="0" w:space="0" w:color="auto"/>
        <w:right w:val="none" w:sz="0" w:space="0" w:color="auto"/>
      </w:divBdr>
    </w:div>
    <w:div w:id="1677266691">
      <w:bodyDiv w:val="1"/>
      <w:marLeft w:val="0"/>
      <w:marRight w:val="0"/>
      <w:marTop w:val="0"/>
      <w:marBottom w:val="0"/>
      <w:divBdr>
        <w:top w:val="none" w:sz="0" w:space="0" w:color="auto"/>
        <w:left w:val="none" w:sz="0" w:space="0" w:color="auto"/>
        <w:bottom w:val="none" w:sz="0" w:space="0" w:color="auto"/>
        <w:right w:val="none" w:sz="0" w:space="0" w:color="auto"/>
      </w:divBdr>
    </w:div>
    <w:div w:id="1726636847">
      <w:bodyDiv w:val="1"/>
      <w:marLeft w:val="0"/>
      <w:marRight w:val="0"/>
      <w:marTop w:val="0"/>
      <w:marBottom w:val="0"/>
      <w:divBdr>
        <w:top w:val="none" w:sz="0" w:space="0" w:color="auto"/>
        <w:left w:val="none" w:sz="0" w:space="0" w:color="auto"/>
        <w:bottom w:val="none" w:sz="0" w:space="0" w:color="auto"/>
        <w:right w:val="none" w:sz="0" w:space="0" w:color="auto"/>
      </w:divBdr>
    </w:div>
    <w:div w:id="1752891543">
      <w:bodyDiv w:val="1"/>
      <w:marLeft w:val="0"/>
      <w:marRight w:val="0"/>
      <w:marTop w:val="0"/>
      <w:marBottom w:val="0"/>
      <w:divBdr>
        <w:top w:val="none" w:sz="0" w:space="0" w:color="auto"/>
        <w:left w:val="none" w:sz="0" w:space="0" w:color="auto"/>
        <w:bottom w:val="none" w:sz="0" w:space="0" w:color="auto"/>
        <w:right w:val="none" w:sz="0" w:space="0" w:color="auto"/>
      </w:divBdr>
    </w:div>
    <w:div w:id="1795710105">
      <w:bodyDiv w:val="1"/>
      <w:marLeft w:val="0"/>
      <w:marRight w:val="0"/>
      <w:marTop w:val="0"/>
      <w:marBottom w:val="0"/>
      <w:divBdr>
        <w:top w:val="none" w:sz="0" w:space="0" w:color="auto"/>
        <w:left w:val="none" w:sz="0" w:space="0" w:color="auto"/>
        <w:bottom w:val="none" w:sz="0" w:space="0" w:color="auto"/>
        <w:right w:val="none" w:sz="0" w:space="0" w:color="auto"/>
      </w:divBdr>
    </w:div>
    <w:div w:id="1847472670">
      <w:bodyDiv w:val="1"/>
      <w:marLeft w:val="0"/>
      <w:marRight w:val="0"/>
      <w:marTop w:val="0"/>
      <w:marBottom w:val="0"/>
      <w:divBdr>
        <w:top w:val="none" w:sz="0" w:space="0" w:color="auto"/>
        <w:left w:val="none" w:sz="0" w:space="0" w:color="auto"/>
        <w:bottom w:val="none" w:sz="0" w:space="0" w:color="auto"/>
        <w:right w:val="none" w:sz="0" w:space="0" w:color="auto"/>
      </w:divBdr>
    </w:div>
    <w:div w:id="1899705463">
      <w:bodyDiv w:val="1"/>
      <w:marLeft w:val="0"/>
      <w:marRight w:val="0"/>
      <w:marTop w:val="0"/>
      <w:marBottom w:val="0"/>
      <w:divBdr>
        <w:top w:val="none" w:sz="0" w:space="0" w:color="auto"/>
        <w:left w:val="none" w:sz="0" w:space="0" w:color="auto"/>
        <w:bottom w:val="none" w:sz="0" w:space="0" w:color="auto"/>
        <w:right w:val="none" w:sz="0" w:space="0" w:color="auto"/>
      </w:divBdr>
    </w:div>
    <w:div w:id="1916667317">
      <w:bodyDiv w:val="1"/>
      <w:marLeft w:val="0"/>
      <w:marRight w:val="0"/>
      <w:marTop w:val="0"/>
      <w:marBottom w:val="0"/>
      <w:divBdr>
        <w:top w:val="none" w:sz="0" w:space="0" w:color="auto"/>
        <w:left w:val="none" w:sz="0" w:space="0" w:color="auto"/>
        <w:bottom w:val="none" w:sz="0" w:space="0" w:color="auto"/>
        <w:right w:val="none" w:sz="0" w:space="0" w:color="auto"/>
      </w:divBdr>
    </w:div>
    <w:div w:id="2060006775">
      <w:bodyDiv w:val="1"/>
      <w:marLeft w:val="0"/>
      <w:marRight w:val="0"/>
      <w:marTop w:val="0"/>
      <w:marBottom w:val="0"/>
      <w:divBdr>
        <w:top w:val="none" w:sz="0" w:space="0" w:color="auto"/>
        <w:left w:val="none" w:sz="0" w:space="0" w:color="auto"/>
        <w:bottom w:val="none" w:sz="0" w:space="0" w:color="auto"/>
        <w:right w:val="none" w:sz="0" w:space="0" w:color="auto"/>
      </w:divBdr>
    </w:div>
    <w:div w:id="2067609596">
      <w:bodyDiv w:val="1"/>
      <w:marLeft w:val="0"/>
      <w:marRight w:val="0"/>
      <w:marTop w:val="0"/>
      <w:marBottom w:val="0"/>
      <w:divBdr>
        <w:top w:val="none" w:sz="0" w:space="0" w:color="auto"/>
        <w:left w:val="none" w:sz="0" w:space="0" w:color="auto"/>
        <w:bottom w:val="none" w:sz="0" w:space="0" w:color="auto"/>
        <w:right w:val="none" w:sz="0" w:space="0" w:color="auto"/>
      </w:divBdr>
    </w:div>
    <w:div w:id="2074155687">
      <w:bodyDiv w:val="1"/>
      <w:marLeft w:val="0"/>
      <w:marRight w:val="0"/>
      <w:marTop w:val="0"/>
      <w:marBottom w:val="0"/>
      <w:divBdr>
        <w:top w:val="none" w:sz="0" w:space="0" w:color="auto"/>
        <w:left w:val="none" w:sz="0" w:space="0" w:color="auto"/>
        <w:bottom w:val="none" w:sz="0" w:space="0" w:color="auto"/>
        <w:right w:val="none" w:sz="0" w:space="0" w:color="auto"/>
      </w:divBdr>
    </w:div>
    <w:div w:id="2138910787">
      <w:bodyDiv w:val="1"/>
      <w:marLeft w:val="0"/>
      <w:marRight w:val="0"/>
      <w:marTop w:val="0"/>
      <w:marBottom w:val="0"/>
      <w:divBdr>
        <w:top w:val="none" w:sz="0" w:space="0" w:color="auto"/>
        <w:left w:val="none" w:sz="0" w:space="0" w:color="auto"/>
        <w:bottom w:val="none" w:sz="0" w:space="0" w:color="auto"/>
        <w:right w:val="none" w:sz="0" w:space="0" w:color="auto"/>
      </w:divBdr>
    </w:div>
    <w:div w:id="214565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ipo-bg.com/%D1%81%D1%82%D1%80/%D0%95%D1%82%D0%B8%D1%87%D0%B5%D0%BD-%D0%BA%D0%BE%D0%B4%D0%B5%D0%BA%D1%81-14"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69057-2719-4171-85F8-91C8A22CD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Pages>
  <Words>4174</Words>
  <Characters>23796</Characters>
  <Application>Microsoft Office Word</Application>
  <DocSecurity>0</DocSecurity>
  <Lines>198</Lines>
  <Paragraphs>55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emanu_000</dc:creator>
  <cp:lastModifiedBy>User</cp:lastModifiedBy>
  <cp:revision>52</cp:revision>
  <dcterms:created xsi:type="dcterms:W3CDTF">2020-11-15T18:46:00Z</dcterms:created>
  <dcterms:modified xsi:type="dcterms:W3CDTF">2020-11-21T13:45:00Z</dcterms:modified>
</cp:coreProperties>
</file>