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3DCFFF3" w14:textId="084F6210" w:rsidR="008A5EAE" w:rsidRPr="008A5EAE" w:rsidRDefault="008A5EAE" w:rsidP="008A5EAE">
      <w:pPr>
        <w:jc w:val="center"/>
        <w:rPr>
          <w:rFonts w:ascii="Times New Roman" w:hAnsi="Times New Roman"/>
          <w:b/>
          <w:bCs/>
          <w:sz w:val="32"/>
          <w:szCs w:val="32"/>
        </w:rPr>
      </w:pPr>
      <w:r w:rsidRPr="008A5EAE">
        <w:rPr>
          <w:rFonts w:ascii="Times New Roman" w:hAnsi="Times New Roman"/>
          <w:b/>
          <w:bCs/>
          <w:sz w:val="40"/>
          <w:szCs w:val="40"/>
        </w:rPr>
        <w:t xml:space="preserve">НАЦИОНАЛЕН ВОЕННЕН УНИВЕРСИТЕТ  </w:t>
      </w:r>
      <w:r w:rsidRPr="008A5EAE">
        <w:rPr>
          <w:rFonts w:ascii="Times New Roman" w:hAnsi="Times New Roman"/>
          <w:b/>
          <w:bCs/>
          <w:sz w:val="40"/>
          <w:szCs w:val="40"/>
        </w:rPr>
        <w:br/>
        <w:t xml:space="preserve"> ‘’ВАСИЛ ЛЕВСКИ’’</w:t>
      </w:r>
      <w:r w:rsidRPr="008A5EAE">
        <w:rPr>
          <w:rFonts w:ascii="Times New Roman" w:hAnsi="Times New Roman"/>
          <w:sz w:val="40"/>
          <w:szCs w:val="40"/>
        </w:rPr>
        <w:br/>
      </w:r>
      <w:r w:rsidR="005D1344">
        <w:rPr>
          <w:rFonts w:ascii="Times New Roman" w:hAnsi="Times New Roman"/>
          <w:b/>
          <w:bCs/>
          <w:sz w:val="40"/>
          <w:szCs w:val="40"/>
        </w:rPr>
        <w:t>ФАКУЛТЕТ</w:t>
      </w:r>
      <w:r w:rsidRPr="008A5EAE">
        <w:rPr>
          <w:rFonts w:ascii="Times New Roman" w:hAnsi="Times New Roman"/>
          <w:b/>
          <w:bCs/>
          <w:sz w:val="40"/>
          <w:szCs w:val="40"/>
        </w:rPr>
        <w:t>А,</w:t>
      </w:r>
      <w:r w:rsidR="005D1344">
        <w:rPr>
          <w:rFonts w:ascii="Times New Roman" w:hAnsi="Times New Roman"/>
          <w:b/>
          <w:bCs/>
          <w:sz w:val="40"/>
          <w:szCs w:val="40"/>
        </w:rPr>
        <w:t xml:space="preserve"> </w:t>
      </w:r>
      <w:r w:rsidRPr="008A5EAE">
        <w:rPr>
          <w:rFonts w:ascii="Times New Roman" w:hAnsi="Times New Roman"/>
          <w:b/>
          <w:bCs/>
          <w:sz w:val="40"/>
          <w:szCs w:val="40"/>
        </w:rPr>
        <w:t>ПВО и КИС</w:t>
      </w:r>
    </w:p>
    <w:p w14:paraId="2053C660" w14:textId="77777777" w:rsidR="008A5EAE" w:rsidRPr="008A5EAE" w:rsidRDefault="008A5EAE" w:rsidP="008A5EAE">
      <w:pPr>
        <w:rPr>
          <w:rFonts w:ascii="Times New Roman" w:hAnsi="Times New Roman"/>
          <w:b/>
          <w:bCs/>
          <w:sz w:val="32"/>
          <w:szCs w:val="32"/>
        </w:rPr>
      </w:pPr>
      <w:r w:rsidRPr="008A5EAE">
        <w:rPr>
          <w:rFonts w:ascii="Times New Roman" w:hAnsi="Times New Roman"/>
          <w:b/>
          <w:bCs/>
          <w:sz w:val="32"/>
          <w:szCs w:val="32"/>
        </w:rPr>
        <w:t xml:space="preserve">                   </w:t>
      </w:r>
    </w:p>
    <w:p w14:paraId="48EE1416" w14:textId="77777777" w:rsidR="008A5EAE" w:rsidRPr="008A5EAE" w:rsidRDefault="008A5EAE" w:rsidP="008A5EAE">
      <w:pPr>
        <w:jc w:val="center"/>
        <w:rPr>
          <w:rFonts w:ascii="Times New Roman" w:hAnsi="Times New Roman"/>
          <w:b/>
          <w:bCs/>
          <w:sz w:val="32"/>
          <w:szCs w:val="32"/>
        </w:rPr>
      </w:pPr>
      <w:r w:rsidRPr="008A5EAE">
        <w:rPr>
          <w:rFonts w:ascii="Times New Roman" w:hAnsi="Times New Roman"/>
          <w:b/>
          <w:noProof/>
          <w:sz w:val="32"/>
          <w:szCs w:val="32"/>
          <w:lang w:eastAsia="bg-BG"/>
        </w:rPr>
        <w:drawing>
          <wp:inline distT="0" distB="0" distL="0" distR="0" wp14:anchorId="7CD495C9" wp14:editId="02833164">
            <wp:extent cx="1575435" cy="1938655"/>
            <wp:effectExtent l="19050" t="0" r="5715" b="0"/>
            <wp:docPr id="1" name="Картина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Картина 4"/>
                    <pic:cNvPicPr>
                      <a:picLocks noChangeAspect="1" noChangeArrowheads="1"/>
                    </pic:cNvPicPr>
                  </pic:nvPicPr>
                  <pic:blipFill>
                    <a:blip r:embed="rId8" cstate="print"/>
                    <a:srcRect/>
                    <a:stretch>
                      <a:fillRect/>
                    </a:stretch>
                  </pic:blipFill>
                  <pic:spPr bwMode="auto">
                    <a:xfrm>
                      <a:off x="0" y="0"/>
                      <a:ext cx="1575435" cy="1938655"/>
                    </a:xfrm>
                    <a:prstGeom prst="rect">
                      <a:avLst/>
                    </a:prstGeom>
                    <a:noFill/>
                    <a:ln w="9525">
                      <a:noFill/>
                      <a:miter lim="800000"/>
                      <a:headEnd/>
                      <a:tailEnd/>
                    </a:ln>
                  </pic:spPr>
                </pic:pic>
              </a:graphicData>
            </a:graphic>
          </wp:inline>
        </w:drawing>
      </w:r>
    </w:p>
    <w:p w14:paraId="70856735" w14:textId="77777777" w:rsidR="008A5EAE" w:rsidRPr="008A5EAE" w:rsidRDefault="008A5EAE" w:rsidP="008A5EAE">
      <w:pPr>
        <w:jc w:val="center"/>
        <w:rPr>
          <w:rFonts w:ascii="Times New Roman" w:eastAsia="Times New Roman" w:hAnsi="Times New Roman"/>
          <w:sz w:val="80"/>
          <w:szCs w:val="80"/>
        </w:rPr>
      </w:pPr>
      <w:r w:rsidRPr="008A5EAE">
        <w:rPr>
          <w:rFonts w:ascii="Times New Roman" w:eastAsia="Times New Roman" w:hAnsi="Times New Roman"/>
          <w:sz w:val="80"/>
          <w:szCs w:val="80"/>
        </w:rPr>
        <w:t>КУРСОВ ПРОЕКТ</w:t>
      </w:r>
    </w:p>
    <w:p w14:paraId="48D54694" w14:textId="77777777" w:rsidR="008A5EAE" w:rsidRPr="008A5EAE" w:rsidRDefault="008A5EAE" w:rsidP="008A5EAE">
      <w:pPr>
        <w:rPr>
          <w:rFonts w:ascii="Times New Roman" w:hAnsi="Times New Roman"/>
          <w:b/>
          <w:bCs/>
          <w:sz w:val="32"/>
          <w:szCs w:val="32"/>
        </w:rPr>
      </w:pPr>
    </w:p>
    <w:p w14:paraId="39016C04" w14:textId="77777777" w:rsidR="008A5EAE" w:rsidRPr="008A5EAE" w:rsidRDefault="008A5EAE" w:rsidP="008A5EAE">
      <w:pPr>
        <w:rPr>
          <w:rFonts w:ascii="Times New Roman" w:hAnsi="Times New Roman"/>
          <w:b/>
          <w:bCs/>
          <w:sz w:val="40"/>
          <w:szCs w:val="40"/>
        </w:rPr>
      </w:pPr>
    </w:p>
    <w:p w14:paraId="74EE616A" w14:textId="52E6B4E3" w:rsidR="007E6B35" w:rsidRDefault="008A5EAE" w:rsidP="00C41D74">
      <w:pPr>
        <w:jc w:val="both"/>
        <w:rPr>
          <w:rFonts w:ascii="Times New Roman" w:hAnsi="Times New Roman"/>
          <w:b/>
          <w:bCs/>
          <w:color w:val="000000" w:themeColor="text1"/>
          <w:sz w:val="36"/>
          <w:szCs w:val="36"/>
        </w:rPr>
      </w:pPr>
      <w:r w:rsidRPr="008A5EAE">
        <w:rPr>
          <w:rFonts w:ascii="Times New Roman" w:hAnsi="Times New Roman"/>
          <w:b/>
          <w:bCs/>
          <w:sz w:val="40"/>
          <w:szCs w:val="40"/>
        </w:rPr>
        <w:t xml:space="preserve">Дисциплина : </w:t>
      </w:r>
      <w:r w:rsidR="00C41D74" w:rsidRPr="00C41D74">
        <w:rPr>
          <w:rFonts w:ascii="Times New Roman" w:hAnsi="Times New Roman"/>
          <w:sz w:val="28"/>
          <w:szCs w:val="28"/>
        </w:rPr>
        <w:t>Връзки с обществеността в структурите за сигурност</w:t>
      </w:r>
    </w:p>
    <w:p w14:paraId="444A0822" w14:textId="77777777" w:rsidR="003D4352" w:rsidRPr="009C1624" w:rsidRDefault="00237B54" w:rsidP="003D4352">
      <w:pPr>
        <w:spacing w:line="360" w:lineRule="auto"/>
        <w:rPr>
          <w:b/>
          <w:sz w:val="36"/>
          <w:szCs w:val="36"/>
          <w:lang w:val="ru-RU"/>
        </w:rPr>
      </w:pPr>
      <w:r>
        <w:rPr>
          <w:rFonts w:ascii="Times New Roman" w:hAnsi="Times New Roman"/>
          <w:b/>
          <w:bCs/>
          <w:sz w:val="40"/>
          <w:szCs w:val="40"/>
        </w:rPr>
        <w:t xml:space="preserve">Тема : </w:t>
      </w:r>
      <w:r w:rsidR="003D4352" w:rsidRPr="003D4352">
        <w:rPr>
          <w:rFonts w:ascii="Times New Roman" w:hAnsi="Times New Roman"/>
          <w:sz w:val="28"/>
          <w:szCs w:val="28"/>
        </w:rPr>
        <w:t>Медиите като елемент на националната сигурност.</w:t>
      </w:r>
    </w:p>
    <w:p w14:paraId="0DC7A61E" w14:textId="2A6D75B9" w:rsidR="00FA35E0" w:rsidRDefault="00FA35E0" w:rsidP="00FA35E0">
      <w:pPr>
        <w:rPr>
          <w:rFonts w:ascii="Times New Roman" w:hAnsi="Times New Roman"/>
          <w:b/>
          <w:sz w:val="32"/>
          <w:szCs w:val="32"/>
        </w:rPr>
      </w:pPr>
    </w:p>
    <w:p w14:paraId="28869D96" w14:textId="1D1AF643" w:rsidR="00C41D74" w:rsidRDefault="008A5EAE" w:rsidP="00C41D74">
      <w:pPr>
        <w:rPr>
          <w:rFonts w:ascii="Times New Roman" w:hAnsi="Times New Roman"/>
          <w:b/>
          <w:sz w:val="32"/>
          <w:szCs w:val="32"/>
        </w:rPr>
      </w:pPr>
      <w:r w:rsidRPr="008A5EAE">
        <w:rPr>
          <w:rFonts w:ascii="Times New Roman" w:hAnsi="Times New Roman"/>
          <w:b/>
          <w:sz w:val="32"/>
          <w:szCs w:val="32"/>
        </w:rPr>
        <w:t>Разработил:</w:t>
      </w:r>
      <w:r w:rsidR="00380553">
        <w:rPr>
          <w:rFonts w:ascii="Times New Roman" w:hAnsi="Times New Roman"/>
          <w:sz w:val="24"/>
          <w:szCs w:val="24"/>
        </w:rPr>
        <w:t xml:space="preserve">                </w:t>
      </w:r>
      <w:r w:rsidRPr="008A5EAE">
        <w:rPr>
          <w:rFonts w:ascii="Times New Roman" w:hAnsi="Times New Roman"/>
          <w:sz w:val="24"/>
          <w:szCs w:val="24"/>
        </w:rPr>
        <w:t xml:space="preserve">                   </w:t>
      </w:r>
      <w:r w:rsidR="00C41D74">
        <w:rPr>
          <w:rFonts w:ascii="Times New Roman" w:hAnsi="Times New Roman"/>
          <w:sz w:val="24"/>
          <w:szCs w:val="24"/>
        </w:rPr>
        <w:t xml:space="preserve">                   </w:t>
      </w:r>
      <w:r w:rsidR="00380553">
        <w:rPr>
          <w:rFonts w:ascii="Times New Roman" w:hAnsi="Times New Roman"/>
          <w:b/>
          <w:sz w:val="32"/>
          <w:szCs w:val="32"/>
        </w:rPr>
        <w:t>Проверил:</w:t>
      </w:r>
    </w:p>
    <w:p w14:paraId="6A4A7D77" w14:textId="256AC677" w:rsidR="00380553" w:rsidRPr="00C41D74" w:rsidRDefault="008A5EAE" w:rsidP="00C41D74">
      <w:pPr>
        <w:rPr>
          <w:rFonts w:ascii="Times New Roman" w:hAnsi="Times New Roman"/>
          <w:b/>
          <w:sz w:val="32"/>
          <w:szCs w:val="32"/>
        </w:rPr>
      </w:pPr>
      <w:r w:rsidRPr="00380553">
        <w:rPr>
          <w:rFonts w:ascii="Times New Roman" w:hAnsi="Times New Roman"/>
          <w:sz w:val="28"/>
          <w:szCs w:val="28"/>
        </w:rPr>
        <w:t xml:space="preserve">Стив Капитанов          </w:t>
      </w:r>
      <w:r w:rsidR="00FA35E0">
        <w:rPr>
          <w:rFonts w:ascii="Times New Roman" w:hAnsi="Times New Roman"/>
          <w:sz w:val="28"/>
          <w:szCs w:val="28"/>
        </w:rPr>
        <w:t xml:space="preserve">            </w:t>
      </w:r>
      <w:r w:rsidR="00380553">
        <w:rPr>
          <w:rFonts w:ascii="Times New Roman" w:hAnsi="Times New Roman"/>
          <w:sz w:val="28"/>
          <w:szCs w:val="28"/>
        </w:rPr>
        <w:t xml:space="preserve">  </w:t>
      </w:r>
      <w:r w:rsidR="00C41D74">
        <w:rPr>
          <w:rFonts w:ascii="Times New Roman" w:hAnsi="Times New Roman"/>
          <w:sz w:val="28"/>
          <w:szCs w:val="28"/>
        </w:rPr>
        <w:t xml:space="preserve">               </w:t>
      </w:r>
      <w:r w:rsidR="00C41D74" w:rsidRPr="00C41D74">
        <w:rPr>
          <w:rFonts w:ascii="Times New Roman" w:hAnsi="Times New Roman"/>
          <w:sz w:val="28"/>
          <w:szCs w:val="28"/>
        </w:rPr>
        <w:t xml:space="preserve">   </w:t>
      </w:r>
      <w:r w:rsidR="00C41D74">
        <w:rPr>
          <w:rFonts w:ascii="Times New Roman" w:hAnsi="Times New Roman"/>
          <w:sz w:val="28"/>
          <w:szCs w:val="28"/>
        </w:rPr>
        <w:t xml:space="preserve">  </w:t>
      </w:r>
      <w:r w:rsidR="00C41D74" w:rsidRPr="00C41D74">
        <w:rPr>
          <w:rFonts w:ascii="Times New Roman" w:hAnsi="Times New Roman"/>
          <w:sz w:val="28"/>
          <w:szCs w:val="28"/>
        </w:rPr>
        <w:t>доц. д-р Георги Драганов Калагларски</w:t>
      </w:r>
    </w:p>
    <w:p w14:paraId="7FAC60C2" w14:textId="330D61A6" w:rsidR="008A5EAE" w:rsidRPr="00380553" w:rsidRDefault="008A5EAE" w:rsidP="008A5EAE">
      <w:pPr>
        <w:rPr>
          <w:rFonts w:ascii="Times New Roman" w:hAnsi="Times New Roman"/>
          <w:sz w:val="28"/>
          <w:szCs w:val="28"/>
        </w:rPr>
      </w:pPr>
      <w:r w:rsidRPr="00380553">
        <w:rPr>
          <w:rFonts w:ascii="Times New Roman" w:hAnsi="Times New Roman"/>
          <w:sz w:val="28"/>
          <w:szCs w:val="28"/>
        </w:rPr>
        <w:t xml:space="preserve">ф-т  номер </w:t>
      </w:r>
      <w:r w:rsidR="00380553" w:rsidRPr="00380553">
        <w:rPr>
          <w:sz w:val="28"/>
          <w:szCs w:val="28"/>
        </w:rPr>
        <w:t>1205914</w:t>
      </w:r>
      <w:r w:rsidRPr="00380553">
        <w:rPr>
          <w:rFonts w:ascii="Times New Roman" w:hAnsi="Times New Roman"/>
          <w:sz w:val="28"/>
          <w:szCs w:val="28"/>
        </w:rPr>
        <w:t xml:space="preserve">                                              </w:t>
      </w:r>
    </w:p>
    <w:p w14:paraId="0CE01B0E" w14:textId="2367F6FF" w:rsidR="00380553" w:rsidRDefault="00380553" w:rsidP="00380553">
      <w:pPr>
        <w:rPr>
          <w:rFonts w:ascii="Times New Roman" w:hAnsi="Times New Roman"/>
        </w:rPr>
      </w:pPr>
    </w:p>
    <w:p w14:paraId="667B585F" w14:textId="24FA1625" w:rsidR="00380553" w:rsidRDefault="00380553" w:rsidP="00380553">
      <w:pPr>
        <w:rPr>
          <w:rFonts w:ascii="Times New Roman" w:hAnsi="Times New Roman"/>
        </w:rPr>
      </w:pPr>
    </w:p>
    <w:p w14:paraId="4D746872" w14:textId="05D7BA8E" w:rsidR="00380553" w:rsidRDefault="00380553" w:rsidP="00380553">
      <w:pPr>
        <w:rPr>
          <w:rFonts w:ascii="Times New Roman" w:hAnsi="Times New Roman"/>
        </w:rPr>
      </w:pPr>
    </w:p>
    <w:p w14:paraId="1308F1B5" w14:textId="71EFC067" w:rsidR="008A5EAE" w:rsidRPr="00380553" w:rsidRDefault="00380553" w:rsidP="008A5EAE">
      <w:pPr>
        <w:jc w:val="center"/>
        <w:rPr>
          <w:rFonts w:ascii="Times New Roman" w:hAnsi="Times New Roman"/>
          <w:sz w:val="28"/>
          <w:szCs w:val="28"/>
        </w:rPr>
      </w:pPr>
      <w:r w:rsidRPr="00380553">
        <w:rPr>
          <w:rFonts w:ascii="Times New Roman" w:hAnsi="Times New Roman"/>
          <w:sz w:val="28"/>
          <w:szCs w:val="28"/>
        </w:rPr>
        <w:t>Шумен 2020</w:t>
      </w:r>
    </w:p>
    <w:p w14:paraId="592D70B6" w14:textId="07573526" w:rsidR="00CF3FFA" w:rsidRPr="008A5EAE" w:rsidRDefault="00CF3FFA">
      <w:pPr>
        <w:rPr>
          <w:rFonts w:ascii="Times New Roman" w:hAnsi="Times New Roman"/>
          <w:sz w:val="28"/>
          <w:szCs w:val="28"/>
        </w:rPr>
      </w:pPr>
      <w:bookmarkStart w:id="0" w:name="_GoBack"/>
      <w:bookmarkEnd w:id="0"/>
    </w:p>
    <w:p w14:paraId="3F49ECA7" w14:textId="77777777" w:rsidR="00120B98" w:rsidRPr="009B1701" w:rsidRDefault="00120B98" w:rsidP="00680172">
      <w:pPr>
        <w:spacing w:after="0" w:line="240" w:lineRule="auto"/>
        <w:ind w:left="720"/>
        <w:jc w:val="both"/>
        <w:rPr>
          <w:rFonts w:ascii="Times New Roman" w:hAnsi="Times New Roman"/>
          <w:sz w:val="28"/>
          <w:szCs w:val="28"/>
        </w:rPr>
      </w:pPr>
    </w:p>
    <w:sdt>
      <w:sdtPr>
        <w:rPr>
          <w:rFonts w:ascii="Calibri" w:eastAsia="Calibri" w:hAnsi="Calibri" w:cs="Times New Roman"/>
          <w:b w:val="0"/>
          <w:bCs w:val="0"/>
          <w:color w:val="auto"/>
          <w:sz w:val="22"/>
          <w:szCs w:val="22"/>
        </w:rPr>
        <w:id w:val="263483907"/>
        <w:docPartObj>
          <w:docPartGallery w:val="Table of Contents"/>
          <w:docPartUnique/>
        </w:docPartObj>
      </w:sdtPr>
      <w:sdtEndPr/>
      <w:sdtContent>
        <w:p w14:paraId="1208AA26" w14:textId="77777777" w:rsidR="0022235A" w:rsidRPr="005D1344" w:rsidRDefault="0022235A">
          <w:pPr>
            <w:pStyle w:val="af3"/>
            <w:rPr>
              <w:rStyle w:val="23"/>
              <w:sz w:val="24"/>
              <w:szCs w:val="24"/>
            </w:rPr>
          </w:pPr>
          <w:r w:rsidRPr="005D1344">
            <w:rPr>
              <w:rStyle w:val="23"/>
              <w:sz w:val="24"/>
              <w:szCs w:val="24"/>
            </w:rPr>
            <w:t>Съдържание</w:t>
          </w:r>
        </w:p>
        <w:p w14:paraId="2D289CA5" w14:textId="02D96674" w:rsidR="005D1344" w:rsidRPr="005D1344" w:rsidRDefault="00DA3E5E">
          <w:pPr>
            <w:pStyle w:val="11"/>
            <w:tabs>
              <w:tab w:val="right" w:leader="dot" w:pos="9627"/>
            </w:tabs>
            <w:rPr>
              <w:rFonts w:ascii="Times New Roman" w:eastAsiaTheme="minorEastAsia" w:hAnsi="Times New Roman"/>
              <w:noProof/>
              <w:sz w:val="24"/>
              <w:szCs w:val="24"/>
              <w:lang w:eastAsia="bg-BG"/>
            </w:rPr>
          </w:pPr>
          <w:r w:rsidRPr="005D1344">
            <w:rPr>
              <w:rFonts w:ascii="Times New Roman" w:hAnsi="Times New Roman"/>
              <w:sz w:val="24"/>
              <w:szCs w:val="24"/>
            </w:rPr>
            <w:fldChar w:fldCharType="begin"/>
          </w:r>
          <w:r w:rsidR="0022235A" w:rsidRPr="005D1344">
            <w:rPr>
              <w:rFonts w:ascii="Times New Roman" w:hAnsi="Times New Roman"/>
              <w:sz w:val="24"/>
              <w:szCs w:val="24"/>
            </w:rPr>
            <w:instrText xml:space="preserve"> TOC \o "1-3" \h \z \u </w:instrText>
          </w:r>
          <w:r w:rsidRPr="005D1344">
            <w:rPr>
              <w:rFonts w:ascii="Times New Roman" w:hAnsi="Times New Roman"/>
              <w:sz w:val="24"/>
              <w:szCs w:val="24"/>
            </w:rPr>
            <w:fldChar w:fldCharType="separate"/>
          </w:r>
          <w:hyperlink w:anchor="_Toc58871357" w:history="1">
            <w:r w:rsidR="005D1344" w:rsidRPr="005D1344">
              <w:rPr>
                <w:rStyle w:val="a4"/>
                <w:rFonts w:ascii="Times New Roman" w:hAnsi="Times New Roman"/>
                <w:noProof/>
                <w:sz w:val="24"/>
                <w:szCs w:val="24"/>
              </w:rPr>
              <w:t>Увод</w:t>
            </w:r>
            <w:r w:rsidR="005D1344" w:rsidRPr="005D1344">
              <w:rPr>
                <w:rFonts w:ascii="Times New Roman" w:hAnsi="Times New Roman"/>
                <w:noProof/>
                <w:webHidden/>
                <w:sz w:val="24"/>
                <w:szCs w:val="24"/>
              </w:rPr>
              <w:tab/>
            </w:r>
            <w:r w:rsidR="005D1344" w:rsidRPr="005D1344">
              <w:rPr>
                <w:rFonts w:ascii="Times New Roman" w:hAnsi="Times New Roman"/>
                <w:noProof/>
                <w:webHidden/>
                <w:sz w:val="24"/>
                <w:szCs w:val="24"/>
              </w:rPr>
              <w:fldChar w:fldCharType="begin"/>
            </w:r>
            <w:r w:rsidR="005D1344" w:rsidRPr="005D1344">
              <w:rPr>
                <w:rFonts w:ascii="Times New Roman" w:hAnsi="Times New Roman"/>
                <w:noProof/>
                <w:webHidden/>
                <w:sz w:val="24"/>
                <w:szCs w:val="24"/>
              </w:rPr>
              <w:instrText xml:space="preserve"> PAGEREF _Toc58871357 \h </w:instrText>
            </w:r>
            <w:r w:rsidR="005D1344" w:rsidRPr="005D1344">
              <w:rPr>
                <w:rFonts w:ascii="Times New Roman" w:hAnsi="Times New Roman"/>
                <w:noProof/>
                <w:webHidden/>
                <w:sz w:val="24"/>
                <w:szCs w:val="24"/>
              </w:rPr>
            </w:r>
            <w:r w:rsidR="005D1344" w:rsidRPr="005D1344">
              <w:rPr>
                <w:rFonts w:ascii="Times New Roman" w:hAnsi="Times New Roman"/>
                <w:noProof/>
                <w:webHidden/>
                <w:sz w:val="24"/>
                <w:szCs w:val="24"/>
              </w:rPr>
              <w:fldChar w:fldCharType="separate"/>
            </w:r>
            <w:r w:rsidR="005D1344" w:rsidRPr="005D1344">
              <w:rPr>
                <w:rFonts w:ascii="Times New Roman" w:hAnsi="Times New Roman"/>
                <w:noProof/>
                <w:webHidden/>
                <w:sz w:val="24"/>
                <w:szCs w:val="24"/>
              </w:rPr>
              <w:t>3</w:t>
            </w:r>
            <w:r w:rsidR="005D1344" w:rsidRPr="005D1344">
              <w:rPr>
                <w:rFonts w:ascii="Times New Roman" w:hAnsi="Times New Roman"/>
                <w:noProof/>
                <w:webHidden/>
                <w:sz w:val="24"/>
                <w:szCs w:val="24"/>
              </w:rPr>
              <w:fldChar w:fldCharType="end"/>
            </w:r>
          </w:hyperlink>
        </w:p>
        <w:p w14:paraId="0A0E2A21" w14:textId="0A43B48D" w:rsidR="005D1344" w:rsidRPr="005D1344" w:rsidRDefault="005D1344">
          <w:pPr>
            <w:pStyle w:val="11"/>
            <w:tabs>
              <w:tab w:val="right" w:leader="dot" w:pos="9627"/>
            </w:tabs>
            <w:rPr>
              <w:rFonts w:ascii="Times New Roman" w:eastAsiaTheme="minorEastAsia" w:hAnsi="Times New Roman"/>
              <w:noProof/>
              <w:sz w:val="24"/>
              <w:szCs w:val="24"/>
              <w:lang w:eastAsia="bg-BG"/>
            </w:rPr>
          </w:pPr>
          <w:hyperlink w:anchor="_Toc58871358" w:history="1">
            <w:r w:rsidRPr="005D1344">
              <w:rPr>
                <w:rStyle w:val="a4"/>
                <w:rFonts w:ascii="Times New Roman" w:hAnsi="Times New Roman"/>
                <w:noProof/>
                <w:sz w:val="24"/>
                <w:szCs w:val="24"/>
              </w:rPr>
              <w:t>Изложение</w:t>
            </w:r>
            <w:r w:rsidRPr="005D1344">
              <w:rPr>
                <w:rFonts w:ascii="Times New Roman" w:hAnsi="Times New Roman"/>
                <w:noProof/>
                <w:webHidden/>
                <w:sz w:val="24"/>
                <w:szCs w:val="24"/>
              </w:rPr>
              <w:tab/>
            </w:r>
            <w:r w:rsidRPr="005D1344">
              <w:rPr>
                <w:rFonts w:ascii="Times New Roman" w:hAnsi="Times New Roman"/>
                <w:noProof/>
                <w:webHidden/>
                <w:sz w:val="24"/>
                <w:szCs w:val="24"/>
              </w:rPr>
              <w:fldChar w:fldCharType="begin"/>
            </w:r>
            <w:r w:rsidRPr="005D1344">
              <w:rPr>
                <w:rFonts w:ascii="Times New Roman" w:hAnsi="Times New Roman"/>
                <w:noProof/>
                <w:webHidden/>
                <w:sz w:val="24"/>
                <w:szCs w:val="24"/>
              </w:rPr>
              <w:instrText xml:space="preserve"> PAGEREF _Toc58871358 \h </w:instrText>
            </w:r>
            <w:r w:rsidRPr="005D1344">
              <w:rPr>
                <w:rFonts w:ascii="Times New Roman" w:hAnsi="Times New Roman"/>
                <w:noProof/>
                <w:webHidden/>
                <w:sz w:val="24"/>
                <w:szCs w:val="24"/>
              </w:rPr>
            </w:r>
            <w:r w:rsidRPr="005D1344">
              <w:rPr>
                <w:rFonts w:ascii="Times New Roman" w:hAnsi="Times New Roman"/>
                <w:noProof/>
                <w:webHidden/>
                <w:sz w:val="24"/>
                <w:szCs w:val="24"/>
              </w:rPr>
              <w:fldChar w:fldCharType="separate"/>
            </w:r>
            <w:r w:rsidRPr="005D1344">
              <w:rPr>
                <w:rFonts w:ascii="Times New Roman" w:hAnsi="Times New Roman"/>
                <w:noProof/>
                <w:webHidden/>
                <w:sz w:val="24"/>
                <w:szCs w:val="24"/>
              </w:rPr>
              <w:t>4</w:t>
            </w:r>
            <w:r w:rsidRPr="005D1344">
              <w:rPr>
                <w:rFonts w:ascii="Times New Roman" w:hAnsi="Times New Roman"/>
                <w:noProof/>
                <w:webHidden/>
                <w:sz w:val="24"/>
                <w:szCs w:val="24"/>
              </w:rPr>
              <w:fldChar w:fldCharType="end"/>
            </w:r>
          </w:hyperlink>
        </w:p>
        <w:p w14:paraId="5C72F2B4" w14:textId="282495DC" w:rsidR="005D1344" w:rsidRPr="005D1344" w:rsidRDefault="005D1344">
          <w:pPr>
            <w:pStyle w:val="21"/>
            <w:tabs>
              <w:tab w:val="left" w:pos="660"/>
              <w:tab w:val="right" w:leader="dot" w:pos="9627"/>
            </w:tabs>
            <w:rPr>
              <w:rFonts w:ascii="Times New Roman" w:eastAsiaTheme="minorEastAsia" w:hAnsi="Times New Roman"/>
              <w:noProof/>
              <w:sz w:val="24"/>
              <w:szCs w:val="24"/>
              <w:lang w:eastAsia="bg-BG"/>
            </w:rPr>
          </w:pPr>
          <w:hyperlink w:anchor="_Toc58871359" w:history="1">
            <w:r w:rsidRPr="005D1344">
              <w:rPr>
                <w:rStyle w:val="a4"/>
                <w:rFonts w:ascii="Times New Roman" w:eastAsia="Times New Roman" w:hAnsi="Times New Roman"/>
                <w:noProof/>
                <w:sz w:val="24"/>
                <w:szCs w:val="24"/>
                <w:lang w:eastAsia="bg-BG"/>
              </w:rPr>
              <w:t>1.</w:t>
            </w:r>
            <w:r w:rsidRPr="005D1344">
              <w:rPr>
                <w:rFonts w:ascii="Times New Roman" w:eastAsiaTheme="minorEastAsia" w:hAnsi="Times New Roman"/>
                <w:noProof/>
                <w:sz w:val="24"/>
                <w:szCs w:val="24"/>
                <w:lang w:eastAsia="bg-BG"/>
              </w:rPr>
              <w:tab/>
            </w:r>
            <w:r w:rsidRPr="005D1344">
              <w:rPr>
                <w:rStyle w:val="a4"/>
                <w:rFonts w:ascii="Times New Roman" w:eastAsia="Times New Roman" w:hAnsi="Times New Roman"/>
                <w:noProof/>
                <w:sz w:val="24"/>
                <w:szCs w:val="24"/>
                <w:lang w:eastAsia="bg-BG"/>
              </w:rPr>
              <w:t>Медии и национална сигурност</w:t>
            </w:r>
            <w:r w:rsidRPr="005D1344">
              <w:rPr>
                <w:rFonts w:ascii="Times New Roman" w:hAnsi="Times New Roman"/>
                <w:noProof/>
                <w:webHidden/>
                <w:sz w:val="24"/>
                <w:szCs w:val="24"/>
              </w:rPr>
              <w:tab/>
            </w:r>
            <w:r w:rsidRPr="005D1344">
              <w:rPr>
                <w:rFonts w:ascii="Times New Roman" w:hAnsi="Times New Roman"/>
                <w:noProof/>
                <w:webHidden/>
                <w:sz w:val="24"/>
                <w:szCs w:val="24"/>
              </w:rPr>
              <w:fldChar w:fldCharType="begin"/>
            </w:r>
            <w:r w:rsidRPr="005D1344">
              <w:rPr>
                <w:rFonts w:ascii="Times New Roman" w:hAnsi="Times New Roman"/>
                <w:noProof/>
                <w:webHidden/>
                <w:sz w:val="24"/>
                <w:szCs w:val="24"/>
              </w:rPr>
              <w:instrText xml:space="preserve"> PAGEREF _Toc58871359 \h </w:instrText>
            </w:r>
            <w:r w:rsidRPr="005D1344">
              <w:rPr>
                <w:rFonts w:ascii="Times New Roman" w:hAnsi="Times New Roman"/>
                <w:noProof/>
                <w:webHidden/>
                <w:sz w:val="24"/>
                <w:szCs w:val="24"/>
              </w:rPr>
            </w:r>
            <w:r w:rsidRPr="005D1344">
              <w:rPr>
                <w:rFonts w:ascii="Times New Roman" w:hAnsi="Times New Roman"/>
                <w:noProof/>
                <w:webHidden/>
                <w:sz w:val="24"/>
                <w:szCs w:val="24"/>
              </w:rPr>
              <w:fldChar w:fldCharType="separate"/>
            </w:r>
            <w:r w:rsidRPr="005D1344">
              <w:rPr>
                <w:rFonts w:ascii="Times New Roman" w:hAnsi="Times New Roman"/>
                <w:noProof/>
                <w:webHidden/>
                <w:sz w:val="24"/>
                <w:szCs w:val="24"/>
              </w:rPr>
              <w:t>4</w:t>
            </w:r>
            <w:r w:rsidRPr="005D1344">
              <w:rPr>
                <w:rFonts w:ascii="Times New Roman" w:hAnsi="Times New Roman"/>
                <w:noProof/>
                <w:webHidden/>
                <w:sz w:val="24"/>
                <w:szCs w:val="24"/>
              </w:rPr>
              <w:fldChar w:fldCharType="end"/>
            </w:r>
          </w:hyperlink>
        </w:p>
        <w:p w14:paraId="40D5BE81" w14:textId="352565E3" w:rsidR="005D1344" w:rsidRPr="005D1344" w:rsidRDefault="005D1344">
          <w:pPr>
            <w:pStyle w:val="21"/>
            <w:tabs>
              <w:tab w:val="left" w:pos="880"/>
              <w:tab w:val="right" w:leader="dot" w:pos="9627"/>
            </w:tabs>
            <w:rPr>
              <w:rFonts w:ascii="Times New Roman" w:eastAsiaTheme="minorEastAsia" w:hAnsi="Times New Roman"/>
              <w:noProof/>
              <w:sz w:val="24"/>
              <w:szCs w:val="24"/>
              <w:lang w:eastAsia="bg-BG"/>
            </w:rPr>
          </w:pPr>
          <w:hyperlink w:anchor="_Toc58871360" w:history="1">
            <w:r w:rsidRPr="005D1344">
              <w:rPr>
                <w:rStyle w:val="a4"/>
                <w:rFonts w:ascii="Times New Roman" w:eastAsia="Times New Roman" w:hAnsi="Times New Roman"/>
                <w:noProof/>
                <w:sz w:val="24"/>
                <w:szCs w:val="24"/>
                <w:lang w:eastAsia="bg-BG"/>
              </w:rPr>
              <w:t>1.1</w:t>
            </w:r>
            <w:r w:rsidRPr="005D1344">
              <w:rPr>
                <w:rFonts w:ascii="Times New Roman" w:eastAsiaTheme="minorEastAsia" w:hAnsi="Times New Roman"/>
                <w:noProof/>
                <w:sz w:val="24"/>
                <w:szCs w:val="24"/>
                <w:lang w:eastAsia="bg-BG"/>
              </w:rPr>
              <w:tab/>
            </w:r>
            <w:r w:rsidRPr="005D1344">
              <w:rPr>
                <w:rStyle w:val="a4"/>
                <w:rFonts w:ascii="Times New Roman" w:eastAsia="Times New Roman" w:hAnsi="Times New Roman"/>
                <w:noProof/>
                <w:sz w:val="24"/>
                <w:szCs w:val="24"/>
                <w:lang w:eastAsia="bg-BG"/>
              </w:rPr>
              <w:t>Медии и национална сигурност</w:t>
            </w:r>
            <w:r w:rsidRPr="005D1344">
              <w:rPr>
                <w:rFonts w:ascii="Times New Roman" w:hAnsi="Times New Roman"/>
                <w:noProof/>
                <w:webHidden/>
                <w:sz w:val="24"/>
                <w:szCs w:val="24"/>
              </w:rPr>
              <w:tab/>
            </w:r>
            <w:r w:rsidRPr="005D1344">
              <w:rPr>
                <w:rFonts w:ascii="Times New Roman" w:hAnsi="Times New Roman"/>
                <w:noProof/>
                <w:webHidden/>
                <w:sz w:val="24"/>
                <w:szCs w:val="24"/>
              </w:rPr>
              <w:fldChar w:fldCharType="begin"/>
            </w:r>
            <w:r w:rsidRPr="005D1344">
              <w:rPr>
                <w:rFonts w:ascii="Times New Roman" w:hAnsi="Times New Roman"/>
                <w:noProof/>
                <w:webHidden/>
                <w:sz w:val="24"/>
                <w:szCs w:val="24"/>
              </w:rPr>
              <w:instrText xml:space="preserve"> PAGEREF _Toc58871360 \h </w:instrText>
            </w:r>
            <w:r w:rsidRPr="005D1344">
              <w:rPr>
                <w:rFonts w:ascii="Times New Roman" w:hAnsi="Times New Roman"/>
                <w:noProof/>
                <w:webHidden/>
                <w:sz w:val="24"/>
                <w:szCs w:val="24"/>
              </w:rPr>
            </w:r>
            <w:r w:rsidRPr="005D1344">
              <w:rPr>
                <w:rFonts w:ascii="Times New Roman" w:hAnsi="Times New Roman"/>
                <w:noProof/>
                <w:webHidden/>
                <w:sz w:val="24"/>
                <w:szCs w:val="24"/>
              </w:rPr>
              <w:fldChar w:fldCharType="separate"/>
            </w:r>
            <w:r w:rsidRPr="005D1344">
              <w:rPr>
                <w:rFonts w:ascii="Times New Roman" w:hAnsi="Times New Roman"/>
                <w:noProof/>
                <w:webHidden/>
                <w:sz w:val="24"/>
                <w:szCs w:val="24"/>
              </w:rPr>
              <w:t>5</w:t>
            </w:r>
            <w:r w:rsidRPr="005D1344">
              <w:rPr>
                <w:rFonts w:ascii="Times New Roman" w:hAnsi="Times New Roman"/>
                <w:noProof/>
                <w:webHidden/>
                <w:sz w:val="24"/>
                <w:szCs w:val="24"/>
              </w:rPr>
              <w:fldChar w:fldCharType="end"/>
            </w:r>
          </w:hyperlink>
        </w:p>
        <w:p w14:paraId="62FA2FE8" w14:textId="331FA690" w:rsidR="005D1344" w:rsidRPr="005D1344" w:rsidRDefault="005D1344">
          <w:pPr>
            <w:pStyle w:val="21"/>
            <w:tabs>
              <w:tab w:val="left" w:pos="660"/>
              <w:tab w:val="right" w:leader="dot" w:pos="9627"/>
            </w:tabs>
            <w:rPr>
              <w:rFonts w:ascii="Times New Roman" w:eastAsiaTheme="minorEastAsia" w:hAnsi="Times New Roman"/>
              <w:noProof/>
              <w:sz w:val="24"/>
              <w:szCs w:val="24"/>
              <w:lang w:eastAsia="bg-BG"/>
            </w:rPr>
          </w:pPr>
          <w:hyperlink w:anchor="_Toc58871361" w:history="1">
            <w:r w:rsidRPr="005D1344">
              <w:rPr>
                <w:rStyle w:val="a4"/>
                <w:rFonts w:ascii="Times New Roman" w:eastAsia="Times New Roman" w:hAnsi="Times New Roman"/>
                <w:noProof/>
                <w:sz w:val="24"/>
                <w:szCs w:val="24"/>
                <w:lang w:eastAsia="bg-BG"/>
              </w:rPr>
              <w:t>2.</w:t>
            </w:r>
            <w:r w:rsidRPr="005D1344">
              <w:rPr>
                <w:rFonts w:ascii="Times New Roman" w:eastAsiaTheme="minorEastAsia" w:hAnsi="Times New Roman"/>
                <w:noProof/>
                <w:sz w:val="24"/>
                <w:szCs w:val="24"/>
                <w:lang w:eastAsia="bg-BG"/>
              </w:rPr>
              <w:tab/>
            </w:r>
            <w:r w:rsidRPr="005D1344">
              <w:rPr>
                <w:rStyle w:val="a4"/>
                <w:rFonts w:ascii="Times New Roman" w:hAnsi="Times New Roman"/>
                <w:noProof/>
                <w:sz w:val="24"/>
                <w:szCs w:val="24"/>
              </w:rPr>
              <w:t>Влияние на медиите върху националната сигурност</w:t>
            </w:r>
            <w:r w:rsidRPr="005D1344">
              <w:rPr>
                <w:rFonts w:ascii="Times New Roman" w:hAnsi="Times New Roman"/>
                <w:noProof/>
                <w:webHidden/>
                <w:sz w:val="24"/>
                <w:szCs w:val="24"/>
              </w:rPr>
              <w:tab/>
            </w:r>
            <w:r w:rsidRPr="005D1344">
              <w:rPr>
                <w:rFonts w:ascii="Times New Roman" w:hAnsi="Times New Roman"/>
                <w:noProof/>
                <w:webHidden/>
                <w:sz w:val="24"/>
                <w:szCs w:val="24"/>
              </w:rPr>
              <w:fldChar w:fldCharType="begin"/>
            </w:r>
            <w:r w:rsidRPr="005D1344">
              <w:rPr>
                <w:rFonts w:ascii="Times New Roman" w:hAnsi="Times New Roman"/>
                <w:noProof/>
                <w:webHidden/>
                <w:sz w:val="24"/>
                <w:szCs w:val="24"/>
              </w:rPr>
              <w:instrText xml:space="preserve"> PAGEREF _Toc58871361 \h </w:instrText>
            </w:r>
            <w:r w:rsidRPr="005D1344">
              <w:rPr>
                <w:rFonts w:ascii="Times New Roman" w:hAnsi="Times New Roman"/>
                <w:noProof/>
                <w:webHidden/>
                <w:sz w:val="24"/>
                <w:szCs w:val="24"/>
              </w:rPr>
            </w:r>
            <w:r w:rsidRPr="005D1344">
              <w:rPr>
                <w:rFonts w:ascii="Times New Roman" w:hAnsi="Times New Roman"/>
                <w:noProof/>
                <w:webHidden/>
                <w:sz w:val="24"/>
                <w:szCs w:val="24"/>
              </w:rPr>
              <w:fldChar w:fldCharType="separate"/>
            </w:r>
            <w:r w:rsidRPr="005D1344">
              <w:rPr>
                <w:rFonts w:ascii="Times New Roman" w:hAnsi="Times New Roman"/>
                <w:noProof/>
                <w:webHidden/>
                <w:sz w:val="24"/>
                <w:szCs w:val="24"/>
              </w:rPr>
              <w:t>6</w:t>
            </w:r>
            <w:r w:rsidRPr="005D1344">
              <w:rPr>
                <w:rFonts w:ascii="Times New Roman" w:hAnsi="Times New Roman"/>
                <w:noProof/>
                <w:webHidden/>
                <w:sz w:val="24"/>
                <w:szCs w:val="24"/>
              </w:rPr>
              <w:fldChar w:fldCharType="end"/>
            </w:r>
          </w:hyperlink>
        </w:p>
        <w:p w14:paraId="330CB757" w14:textId="481E35D6" w:rsidR="005D1344" w:rsidRPr="005D1344" w:rsidRDefault="005D1344">
          <w:pPr>
            <w:pStyle w:val="21"/>
            <w:tabs>
              <w:tab w:val="left" w:pos="660"/>
              <w:tab w:val="right" w:leader="dot" w:pos="9627"/>
            </w:tabs>
            <w:rPr>
              <w:rFonts w:ascii="Times New Roman" w:eastAsiaTheme="minorEastAsia" w:hAnsi="Times New Roman"/>
              <w:noProof/>
              <w:sz w:val="24"/>
              <w:szCs w:val="24"/>
              <w:lang w:eastAsia="bg-BG"/>
            </w:rPr>
          </w:pPr>
          <w:hyperlink w:anchor="_Toc58871362" w:history="1">
            <w:r w:rsidRPr="005D1344">
              <w:rPr>
                <w:rStyle w:val="a4"/>
                <w:rFonts w:ascii="Times New Roman" w:hAnsi="Times New Roman"/>
                <w:noProof/>
                <w:sz w:val="24"/>
                <w:szCs w:val="24"/>
              </w:rPr>
              <w:t>3.</w:t>
            </w:r>
            <w:r w:rsidRPr="005D1344">
              <w:rPr>
                <w:rFonts w:ascii="Times New Roman" w:eastAsiaTheme="minorEastAsia" w:hAnsi="Times New Roman"/>
                <w:noProof/>
                <w:sz w:val="24"/>
                <w:szCs w:val="24"/>
                <w:lang w:eastAsia="bg-BG"/>
              </w:rPr>
              <w:tab/>
            </w:r>
            <w:r w:rsidRPr="005D1344">
              <w:rPr>
                <w:rStyle w:val="a4"/>
                <w:rFonts w:ascii="Times New Roman" w:hAnsi="Times New Roman"/>
                <w:noProof/>
                <w:sz w:val="24"/>
                <w:szCs w:val="24"/>
              </w:rPr>
              <w:t>Информационна сигурност и заплахи за националната сигурност</w:t>
            </w:r>
            <w:r w:rsidRPr="005D1344">
              <w:rPr>
                <w:rFonts w:ascii="Times New Roman" w:hAnsi="Times New Roman"/>
                <w:noProof/>
                <w:webHidden/>
                <w:sz w:val="24"/>
                <w:szCs w:val="24"/>
              </w:rPr>
              <w:tab/>
            </w:r>
            <w:r w:rsidRPr="005D1344">
              <w:rPr>
                <w:rFonts w:ascii="Times New Roman" w:hAnsi="Times New Roman"/>
                <w:noProof/>
                <w:webHidden/>
                <w:sz w:val="24"/>
                <w:szCs w:val="24"/>
              </w:rPr>
              <w:fldChar w:fldCharType="begin"/>
            </w:r>
            <w:r w:rsidRPr="005D1344">
              <w:rPr>
                <w:rFonts w:ascii="Times New Roman" w:hAnsi="Times New Roman"/>
                <w:noProof/>
                <w:webHidden/>
                <w:sz w:val="24"/>
                <w:szCs w:val="24"/>
              </w:rPr>
              <w:instrText xml:space="preserve"> PAGEREF _Toc58871362 \h </w:instrText>
            </w:r>
            <w:r w:rsidRPr="005D1344">
              <w:rPr>
                <w:rFonts w:ascii="Times New Roman" w:hAnsi="Times New Roman"/>
                <w:noProof/>
                <w:webHidden/>
                <w:sz w:val="24"/>
                <w:szCs w:val="24"/>
              </w:rPr>
            </w:r>
            <w:r w:rsidRPr="005D1344">
              <w:rPr>
                <w:rFonts w:ascii="Times New Roman" w:hAnsi="Times New Roman"/>
                <w:noProof/>
                <w:webHidden/>
                <w:sz w:val="24"/>
                <w:szCs w:val="24"/>
              </w:rPr>
              <w:fldChar w:fldCharType="separate"/>
            </w:r>
            <w:r w:rsidRPr="005D1344">
              <w:rPr>
                <w:rFonts w:ascii="Times New Roman" w:hAnsi="Times New Roman"/>
                <w:noProof/>
                <w:webHidden/>
                <w:sz w:val="24"/>
                <w:szCs w:val="24"/>
              </w:rPr>
              <w:t>9</w:t>
            </w:r>
            <w:r w:rsidRPr="005D1344">
              <w:rPr>
                <w:rFonts w:ascii="Times New Roman" w:hAnsi="Times New Roman"/>
                <w:noProof/>
                <w:webHidden/>
                <w:sz w:val="24"/>
                <w:szCs w:val="24"/>
              </w:rPr>
              <w:fldChar w:fldCharType="end"/>
            </w:r>
          </w:hyperlink>
        </w:p>
        <w:p w14:paraId="09E25934" w14:textId="69E931EE" w:rsidR="005D1344" w:rsidRPr="005D1344" w:rsidRDefault="005D1344">
          <w:pPr>
            <w:pStyle w:val="21"/>
            <w:tabs>
              <w:tab w:val="left" w:pos="660"/>
              <w:tab w:val="right" w:leader="dot" w:pos="9627"/>
            </w:tabs>
            <w:rPr>
              <w:rFonts w:ascii="Times New Roman" w:eastAsiaTheme="minorEastAsia" w:hAnsi="Times New Roman"/>
              <w:noProof/>
              <w:sz w:val="24"/>
              <w:szCs w:val="24"/>
              <w:lang w:eastAsia="bg-BG"/>
            </w:rPr>
          </w:pPr>
          <w:hyperlink w:anchor="_Toc58871363" w:history="1">
            <w:r w:rsidRPr="005D1344">
              <w:rPr>
                <w:rStyle w:val="a4"/>
                <w:rFonts w:ascii="Times New Roman" w:hAnsi="Times New Roman"/>
                <w:noProof/>
                <w:sz w:val="24"/>
                <w:szCs w:val="24"/>
              </w:rPr>
              <w:t>4.</w:t>
            </w:r>
            <w:r w:rsidRPr="005D1344">
              <w:rPr>
                <w:rFonts w:ascii="Times New Roman" w:eastAsiaTheme="minorEastAsia" w:hAnsi="Times New Roman"/>
                <w:noProof/>
                <w:sz w:val="24"/>
                <w:szCs w:val="24"/>
                <w:lang w:eastAsia="bg-BG"/>
              </w:rPr>
              <w:tab/>
            </w:r>
            <w:r w:rsidRPr="005D1344">
              <w:rPr>
                <w:rStyle w:val="a4"/>
                <w:rFonts w:ascii="Times New Roman" w:hAnsi="Times New Roman"/>
                <w:noProof/>
                <w:sz w:val="24"/>
                <w:szCs w:val="24"/>
              </w:rPr>
              <w:t>Функции на информационната сигурност</w:t>
            </w:r>
            <w:r w:rsidRPr="005D1344">
              <w:rPr>
                <w:rFonts w:ascii="Times New Roman" w:hAnsi="Times New Roman"/>
                <w:noProof/>
                <w:webHidden/>
                <w:sz w:val="24"/>
                <w:szCs w:val="24"/>
              </w:rPr>
              <w:tab/>
            </w:r>
            <w:r w:rsidRPr="005D1344">
              <w:rPr>
                <w:rFonts w:ascii="Times New Roman" w:hAnsi="Times New Roman"/>
                <w:noProof/>
                <w:webHidden/>
                <w:sz w:val="24"/>
                <w:szCs w:val="24"/>
              </w:rPr>
              <w:fldChar w:fldCharType="begin"/>
            </w:r>
            <w:r w:rsidRPr="005D1344">
              <w:rPr>
                <w:rFonts w:ascii="Times New Roman" w:hAnsi="Times New Roman"/>
                <w:noProof/>
                <w:webHidden/>
                <w:sz w:val="24"/>
                <w:szCs w:val="24"/>
              </w:rPr>
              <w:instrText xml:space="preserve"> PAGEREF _Toc58871363 \h </w:instrText>
            </w:r>
            <w:r w:rsidRPr="005D1344">
              <w:rPr>
                <w:rFonts w:ascii="Times New Roman" w:hAnsi="Times New Roman"/>
                <w:noProof/>
                <w:webHidden/>
                <w:sz w:val="24"/>
                <w:szCs w:val="24"/>
              </w:rPr>
            </w:r>
            <w:r w:rsidRPr="005D1344">
              <w:rPr>
                <w:rFonts w:ascii="Times New Roman" w:hAnsi="Times New Roman"/>
                <w:noProof/>
                <w:webHidden/>
                <w:sz w:val="24"/>
                <w:szCs w:val="24"/>
              </w:rPr>
              <w:fldChar w:fldCharType="separate"/>
            </w:r>
            <w:r w:rsidRPr="005D1344">
              <w:rPr>
                <w:rFonts w:ascii="Times New Roman" w:hAnsi="Times New Roman"/>
                <w:noProof/>
                <w:webHidden/>
                <w:sz w:val="24"/>
                <w:szCs w:val="24"/>
              </w:rPr>
              <w:t>11</w:t>
            </w:r>
            <w:r w:rsidRPr="005D1344">
              <w:rPr>
                <w:rFonts w:ascii="Times New Roman" w:hAnsi="Times New Roman"/>
                <w:noProof/>
                <w:webHidden/>
                <w:sz w:val="24"/>
                <w:szCs w:val="24"/>
              </w:rPr>
              <w:fldChar w:fldCharType="end"/>
            </w:r>
          </w:hyperlink>
        </w:p>
        <w:p w14:paraId="4B84D623" w14:textId="3C396DBA" w:rsidR="005D1344" w:rsidRPr="005D1344" w:rsidRDefault="005D1344">
          <w:pPr>
            <w:pStyle w:val="21"/>
            <w:tabs>
              <w:tab w:val="left" w:pos="660"/>
              <w:tab w:val="right" w:leader="dot" w:pos="9627"/>
            </w:tabs>
            <w:rPr>
              <w:rFonts w:ascii="Times New Roman" w:eastAsiaTheme="minorEastAsia" w:hAnsi="Times New Roman"/>
              <w:noProof/>
              <w:sz w:val="24"/>
              <w:szCs w:val="24"/>
              <w:lang w:eastAsia="bg-BG"/>
            </w:rPr>
          </w:pPr>
          <w:hyperlink w:anchor="_Toc58871364" w:history="1">
            <w:r w:rsidRPr="005D1344">
              <w:rPr>
                <w:rStyle w:val="a4"/>
                <w:rFonts w:ascii="Times New Roman" w:hAnsi="Times New Roman"/>
                <w:noProof/>
                <w:sz w:val="24"/>
                <w:szCs w:val="24"/>
              </w:rPr>
              <w:t>5.</w:t>
            </w:r>
            <w:r w:rsidRPr="005D1344">
              <w:rPr>
                <w:rFonts w:ascii="Times New Roman" w:eastAsiaTheme="minorEastAsia" w:hAnsi="Times New Roman"/>
                <w:noProof/>
                <w:sz w:val="24"/>
                <w:szCs w:val="24"/>
                <w:lang w:eastAsia="bg-BG"/>
              </w:rPr>
              <w:tab/>
            </w:r>
            <w:r w:rsidRPr="005D1344">
              <w:rPr>
                <w:rStyle w:val="a4"/>
                <w:rFonts w:ascii="Times New Roman" w:hAnsi="Times New Roman"/>
                <w:noProof/>
                <w:sz w:val="24"/>
                <w:szCs w:val="24"/>
              </w:rPr>
              <w:t>Защита за информационна сигурност. Технологии за защита на информационна сигурност.</w:t>
            </w:r>
            <w:r w:rsidRPr="005D1344">
              <w:rPr>
                <w:rFonts w:ascii="Times New Roman" w:hAnsi="Times New Roman"/>
                <w:noProof/>
                <w:webHidden/>
                <w:sz w:val="24"/>
                <w:szCs w:val="24"/>
              </w:rPr>
              <w:tab/>
            </w:r>
            <w:r w:rsidRPr="005D1344">
              <w:rPr>
                <w:rFonts w:ascii="Times New Roman" w:hAnsi="Times New Roman"/>
                <w:noProof/>
                <w:webHidden/>
                <w:sz w:val="24"/>
                <w:szCs w:val="24"/>
              </w:rPr>
              <w:fldChar w:fldCharType="begin"/>
            </w:r>
            <w:r w:rsidRPr="005D1344">
              <w:rPr>
                <w:rFonts w:ascii="Times New Roman" w:hAnsi="Times New Roman"/>
                <w:noProof/>
                <w:webHidden/>
                <w:sz w:val="24"/>
                <w:szCs w:val="24"/>
              </w:rPr>
              <w:instrText xml:space="preserve"> PAGEREF _Toc58871364 \h </w:instrText>
            </w:r>
            <w:r w:rsidRPr="005D1344">
              <w:rPr>
                <w:rFonts w:ascii="Times New Roman" w:hAnsi="Times New Roman"/>
                <w:noProof/>
                <w:webHidden/>
                <w:sz w:val="24"/>
                <w:szCs w:val="24"/>
              </w:rPr>
            </w:r>
            <w:r w:rsidRPr="005D1344">
              <w:rPr>
                <w:rFonts w:ascii="Times New Roman" w:hAnsi="Times New Roman"/>
                <w:noProof/>
                <w:webHidden/>
                <w:sz w:val="24"/>
                <w:szCs w:val="24"/>
              </w:rPr>
              <w:fldChar w:fldCharType="separate"/>
            </w:r>
            <w:r w:rsidRPr="005D1344">
              <w:rPr>
                <w:rFonts w:ascii="Times New Roman" w:hAnsi="Times New Roman"/>
                <w:noProof/>
                <w:webHidden/>
                <w:sz w:val="24"/>
                <w:szCs w:val="24"/>
              </w:rPr>
              <w:t>12</w:t>
            </w:r>
            <w:r w:rsidRPr="005D1344">
              <w:rPr>
                <w:rFonts w:ascii="Times New Roman" w:hAnsi="Times New Roman"/>
                <w:noProof/>
                <w:webHidden/>
                <w:sz w:val="24"/>
                <w:szCs w:val="24"/>
              </w:rPr>
              <w:fldChar w:fldCharType="end"/>
            </w:r>
          </w:hyperlink>
        </w:p>
        <w:p w14:paraId="4217EA09" w14:textId="173CAD55" w:rsidR="005D1344" w:rsidRPr="005D1344" w:rsidRDefault="005D1344">
          <w:pPr>
            <w:pStyle w:val="21"/>
            <w:tabs>
              <w:tab w:val="left" w:pos="660"/>
              <w:tab w:val="right" w:leader="dot" w:pos="9627"/>
            </w:tabs>
            <w:rPr>
              <w:rFonts w:ascii="Times New Roman" w:eastAsiaTheme="minorEastAsia" w:hAnsi="Times New Roman"/>
              <w:noProof/>
              <w:sz w:val="24"/>
              <w:szCs w:val="24"/>
              <w:lang w:eastAsia="bg-BG"/>
            </w:rPr>
          </w:pPr>
          <w:hyperlink w:anchor="_Toc58871365" w:history="1">
            <w:r w:rsidRPr="005D1344">
              <w:rPr>
                <w:rStyle w:val="a4"/>
                <w:rFonts w:ascii="Times New Roman" w:hAnsi="Times New Roman"/>
                <w:noProof/>
                <w:sz w:val="24"/>
                <w:szCs w:val="24"/>
              </w:rPr>
              <w:t>6.</w:t>
            </w:r>
            <w:r w:rsidRPr="005D1344">
              <w:rPr>
                <w:rFonts w:ascii="Times New Roman" w:eastAsiaTheme="minorEastAsia" w:hAnsi="Times New Roman"/>
                <w:noProof/>
                <w:sz w:val="24"/>
                <w:szCs w:val="24"/>
                <w:lang w:eastAsia="bg-BG"/>
              </w:rPr>
              <w:tab/>
            </w:r>
            <w:r w:rsidRPr="005D1344">
              <w:rPr>
                <w:rStyle w:val="a4"/>
                <w:rFonts w:ascii="Times New Roman" w:hAnsi="Times New Roman"/>
                <w:noProof/>
                <w:sz w:val="24"/>
                <w:szCs w:val="24"/>
              </w:rPr>
              <w:t>Връзка между медиите и националната сигурност</w:t>
            </w:r>
            <w:r w:rsidRPr="005D1344">
              <w:rPr>
                <w:rFonts w:ascii="Times New Roman" w:hAnsi="Times New Roman"/>
                <w:noProof/>
                <w:webHidden/>
                <w:sz w:val="24"/>
                <w:szCs w:val="24"/>
              </w:rPr>
              <w:tab/>
            </w:r>
            <w:r w:rsidRPr="005D1344">
              <w:rPr>
                <w:rFonts w:ascii="Times New Roman" w:hAnsi="Times New Roman"/>
                <w:noProof/>
                <w:webHidden/>
                <w:sz w:val="24"/>
                <w:szCs w:val="24"/>
              </w:rPr>
              <w:fldChar w:fldCharType="begin"/>
            </w:r>
            <w:r w:rsidRPr="005D1344">
              <w:rPr>
                <w:rFonts w:ascii="Times New Roman" w:hAnsi="Times New Roman"/>
                <w:noProof/>
                <w:webHidden/>
                <w:sz w:val="24"/>
                <w:szCs w:val="24"/>
              </w:rPr>
              <w:instrText xml:space="preserve"> PAGEREF _Toc58871365 \h </w:instrText>
            </w:r>
            <w:r w:rsidRPr="005D1344">
              <w:rPr>
                <w:rFonts w:ascii="Times New Roman" w:hAnsi="Times New Roman"/>
                <w:noProof/>
                <w:webHidden/>
                <w:sz w:val="24"/>
                <w:szCs w:val="24"/>
              </w:rPr>
            </w:r>
            <w:r w:rsidRPr="005D1344">
              <w:rPr>
                <w:rFonts w:ascii="Times New Roman" w:hAnsi="Times New Roman"/>
                <w:noProof/>
                <w:webHidden/>
                <w:sz w:val="24"/>
                <w:szCs w:val="24"/>
              </w:rPr>
              <w:fldChar w:fldCharType="separate"/>
            </w:r>
            <w:r w:rsidRPr="005D1344">
              <w:rPr>
                <w:rFonts w:ascii="Times New Roman" w:hAnsi="Times New Roman"/>
                <w:noProof/>
                <w:webHidden/>
                <w:sz w:val="24"/>
                <w:szCs w:val="24"/>
              </w:rPr>
              <w:t>13</w:t>
            </w:r>
            <w:r w:rsidRPr="005D1344">
              <w:rPr>
                <w:rFonts w:ascii="Times New Roman" w:hAnsi="Times New Roman"/>
                <w:noProof/>
                <w:webHidden/>
                <w:sz w:val="24"/>
                <w:szCs w:val="24"/>
              </w:rPr>
              <w:fldChar w:fldCharType="end"/>
            </w:r>
          </w:hyperlink>
        </w:p>
        <w:p w14:paraId="2A7A35A2" w14:textId="69A9CBFD" w:rsidR="005D1344" w:rsidRPr="005D1344" w:rsidRDefault="005D1344">
          <w:pPr>
            <w:pStyle w:val="21"/>
            <w:tabs>
              <w:tab w:val="left" w:pos="660"/>
              <w:tab w:val="right" w:leader="dot" w:pos="9627"/>
            </w:tabs>
            <w:rPr>
              <w:rFonts w:ascii="Times New Roman" w:eastAsiaTheme="minorEastAsia" w:hAnsi="Times New Roman"/>
              <w:noProof/>
              <w:sz w:val="24"/>
              <w:szCs w:val="24"/>
              <w:lang w:eastAsia="bg-BG"/>
            </w:rPr>
          </w:pPr>
          <w:hyperlink w:anchor="_Toc58871366" w:history="1">
            <w:r w:rsidRPr="005D1344">
              <w:rPr>
                <w:rStyle w:val="a4"/>
                <w:rFonts w:ascii="Times New Roman" w:hAnsi="Times New Roman"/>
                <w:noProof/>
                <w:sz w:val="24"/>
                <w:szCs w:val="24"/>
              </w:rPr>
              <w:t>7.</w:t>
            </w:r>
            <w:r w:rsidRPr="005D1344">
              <w:rPr>
                <w:rFonts w:ascii="Times New Roman" w:eastAsiaTheme="minorEastAsia" w:hAnsi="Times New Roman"/>
                <w:noProof/>
                <w:sz w:val="24"/>
                <w:szCs w:val="24"/>
                <w:lang w:eastAsia="bg-BG"/>
              </w:rPr>
              <w:tab/>
            </w:r>
            <w:r w:rsidRPr="005D1344">
              <w:rPr>
                <w:rStyle w:val="a4"/>
                <w:rFonts w:ascii="Times New Roman" w:hAnsi="Times New Roman"/>
                <w:noProof/>
                <w:sz w:val="24"/>
                <w:szCs w:val="24"/>
              </w:rPr>
              <w:t>Държавната агенция за национална сигурност и „четвъртата власт”.</w:t>
            </w:r>
            <w:r w:rsidRPr="005D1344">
              <w:rPr>
                <w:rFonts w:ascii="Times New Roman" w:hAnsi="Times New Roman"/>
                <w:noProof/>
                <w:webHidden/>
                <w:sz w:val="24"/>
                <w:szCs w:val="24"/>
              </w:rPr>
              <w:tab/>
            </w:r>
            <w:r w:rsidRPr="005D1344">
              <w:rPr>
                <w:rFonts w:ascii="Times New Roman" w:hAnsi="Times New Roman"/>
                <w:noProof/>
                <w:webHidden/>
                <w:sz w:val="24"/>
                <w:szCs w:val="24"/>
              </w:rPr>
              <w:fldChar w:fldCharType="begin"/>
            </w:r>
            <w:r w:rsidRPr="005D1344">
              <w:rPr>
                <w:rFonts w:ascii="Times New Roman" w:hAnsi="Times New Roman"/>
                <w:noProof/>
                <w:webHidden/>
                <w:sz w:val="24"/>
                <w:szCs w:val="24"/>
              </w:rPr>
              <w:instrText xml:space="preserve"> PAGEREF _Toc58871366 \h </w:instrText>
            </w:r>
            <w:r w:rsidRPr="005D1344">
              <w:rPr>
                <w:rFonts w:ascii="Times New Roman" w:hAnsi="Times New Roman"/>
                <w:noProof/>
                <w:webHidden/>
                <w:sz w:val="24"/>
                <w:szCs w:val="24"/>
              </w:rPr>
            </w:r>
            <w:r w:rsidRPr="005D1344">
              <w:rPr>
                <w:rFonts w:ascii="Times New Roman" w:hAnsi="Times New Roman"/>
                <w:noProof/>
                <w:webHidden/>
                <w:sz w:val="24"/>
                <w:szCs w:val="24"/>
              </w:rPr>
              <w:fldChar w:fldCharType="separate"/>
            </w:r>
            <w:r w:rsidRPr="005D1344">
              <w:rPr>
                <w:rFonts w:ascii="Times New Roman" w:hAnsi="Times New Roman"/>
                <w:noProof/>
                <w:webHidden/>
                <w:sz w:val="24"/>
                <w:szCs w:val="24"/>
              </w:rPr>
              <w:t>14</w:t>
            </w:r>
            <w:r w:rsidRPr="005D1344">
              <w:rPr>
                <w:rFonts w:ascii="Times New Roman" w:hAnsi="Times New Roman"/>
                <w:noProof/>
                <w:webHidden/>
                <w:sz w:val="24"/>
                <w:szCs w:val="24"/>
              </w:rPr>
              <w:fldChar w:fldCharType="end"/>
            </w:r>
          </w:hyperlink>
        </w:p>
        <w:p w14:paraId="2D6863F1" w14:textId="2D30A2F2" w:rsidR="005D1344" w:rsidRPr="005D1344" w:rsidRDefault="005D1344">
          <w:pPr>
            <w:pStyle w:val="11"/>
            <w:tabs>
              <w:tab w:val="right" w:leader="dot" w:pos="9627"/>
            </w:tabs>
            <w:rPr>
              <w:rFonts w:ascii="Times New Roman" w:eastAsiaTheme="minorEastAsia" w:hAnsi="Times New Roman"/>
              <w:noProof/>
              <w:sz w:val="24"/>
              <w:szCs w:val="24"/>
              <w:lang w:eastAsia="bg-BG"/>
            </w:rPr>
          </w:pPr>
          <w:hyperlink w:anchor="_Toc58871367" w:history="1">
            <w:r w:rsidRPr="005D1344">
              <w:rPr>
                <w:rStyle w:val="a4"/>
                <w:rFonts w:ascii="Times New Roman" w:hAnsi="Times New Roman"/>
                <w:noProof/>
                <w:sz w:val="24"/>
                <w:szCs w:val="24"/>
              </w:rPr>
              <w:t>Заключение</w:t>
            </w:r>
            <w:r w:rsidRPr="005D1344">
              <w:rPr>
                <w:rFonts w:ascii="Times New Roman" w:hAnsi="Times New Roman"/>
                <w:noProof/>
                <w:webHidden/>
                <w:sz w:val="24"/>
                <w:szCs w:val="24"/>
              </w:rPr>
              <w:tab/>
            </w:r>
            <w:r w:rsidRPr="005D1344">
              <w:rPr>
                <w:rFonts w:ascii="Times New Roman" w:hAnsi="Times New Roman"/>
                <w:noProof/>
                <w:webHidden/>
                <w:sz w:val="24"/>
                <w:szCs w:val="24"/>
              </w:rPr>
              <w:fldChar w:fldCharType="begin"/>
            </w:r>
            <w:r w:rsidRPr="005D1344">
              <w:rPr>
                <w:rFonts w:ascii="Times New Roman" w:hAnsi="Times New Roman"/>
                <w:noProof/>
                <w:webHidden/>
                <w:sz w:val="24"/>
                <w:szCs w:val="24"/>
              </w:rPr>
              <w:instrText xml:space="preserve"> PAGEREF _Toc58871367 \h </w:instrText>
            </w:r>
            <w:r w:rsidRPr="005D1344">
              <w:rPr>
                <w:rFonts w:ascii="Times New Roman" w:hAnsi="Times New Roman"/>
                <w:noProof/>
                <w:webHidden/>
                <w:sz w:val="24"/>
                <w:szCs w:val="24"/>
              </w:rPr>
            </w:r>
            <w:r w:rsidRPr="005D1344">
              <w:rPr>
                <w:rFonts w:ascii="Times New Roman" w:hAnsi="Times New Roman"/>
                <w:noProof/>
                <w:webHidden/>
                <w:sz w:val="24"/>
                <w:szCs w:val="24"/>
              </w:rPr>
              <w:fldChar w:fldCharType="separate"/>
            </w:r>
            <w:r w:rsidRPr="005D1344">
              <w:rPr>
                <w:rFonts w:ascii="Times New Roman" w:hAnsi="Times New Roman"/>
                <w:noProof/>
                <w:webHidden/>
                <w:sz w:val="24"/>
                <w:szCs w:val="24"/>
              </w:rPr>
              <w:t>15</w:t>
            </w:r>
            <w:r w:rsidRPr="005D1344">
              <w:rPr>
                <w:rFonts w:ascii="Times New Roman" w:hAnsi="Times New Roman"/>
                <w:noProof/>
                <w:webHidden/>
                <w:sz w:val="24"/>
                <w:szCs w:val="24"/>
              </w:rPr>
              <w:fldChar w:fldCharType="end"/>
            </w:r>
          </w:hyperlink>
        </w:p>
        <w:p w14:paraId="18CED118" w14:textId="7FC6B877" w:rsidR="005D1344" w:rsidRPr="005D1344" w:rsidRDefault="005D1344">
          <w:pPr>
            <w:pStyle w:val="11"/>
            <w:tabs>
              <w:tab w:val="right" w:leader="dot" w:pos="9627"/>
            </w:tabs>
            <w:rPr>
              <w:rFonts w:ascii="Times New Roman" w:eastAsiaTheme="minorEastAsia" w:hAnsi="Times New Roman"/>
              <w:noProof/>
              <w:sz w:val="24"/>
              <w:szCs w:val="24"/>
              <w:lang w:eastAsia="bg-BG"/>
            </w:rPr>
          </w:pPr>
          <w:hyperlink w:anchor="_Toc58871368" w:history="1">
            <w:r w:rsidRPr="005D1344">
              <w:rPr>
                <w:rStyle w:val="a4"/>
                <w:rFonts w:ascii="Times New Roman" w:hAnsi="Times New Roman"/>
                <w:noProof/>
                <w:sz w:val="24"/>
                <w:szCs w:val="24"/>
              </w:rPr>
              <w:t>Литература</w:t>
            </w:r>
            <w:r w:rsidRPr="005D1344">
              <w:rPr>
                <w:rFonts w:ascii="Times New Roman" w:hAnsi="Times New Roman"/>
                <w:noProof/>
                <w:webHidden/>
                <w:sz w:val="24"/>
                <w:szCs w:val="24"/>
              </w:rPr>
              <w:tab/>
            </w:r>
            <w:r w:rsidRPr="005D1344">
              <w:rPr>
                <w:rFonts w:ascii="Times New Roman" w:hAnsi="Times New Roman"/>
                <w:noProof/>
                <w:webHidden/>
                <w:sz w:val="24"/>
                <w:szCs w:val="24"/>
              </w:rPr>
              <w:fldChar w:fldCharType="begin"/>
            </w:r>
            <w:r w:rsidRPr="005D1344">
              <w:rPr>
                <w:rFonts w:ascii="Times New Roman" w:hAnsi="Times New Roman"/>
                <w:noProof/>
                <w:webHidden/>
                <w:sz w:val="24"/>
                <w:szCs w:val="24"/>
              </w:rPr>
              <w:instrText xml:space="preserve"> PAGEREF _Toc58871368 \h </w:instrText>
            </w:r>
            <w:r w:rsidRPr="005D1344">
              <w:rPr>
                <w:rFonts w:ascii="Times New Roman" w:hAnsi="Times New Roman"/>
                <w:noProof/>
                <w:webHidden/>
                <w:sz w:val="24"/>
                <w:szCs w:val="24"/>
              </w:rPr>
            </w:r>
            <w:r w:rsidRPr="005D1344">
              <w:rPr>
                <w:rFonts w:ascii="Times New Roman" w:hAnsi="Times New Roman"/>
                <w:noProof/>
                <w:webHidden/>
                <w:sz w:val="24"/>
                <w:szCs w:val="24"/>
              </w:rPr>
              <w:fldChar w:fldCharType="separate"/>
            </w:r>
            <w:r w:rsidRPr="005D1344">
              <w:rPr>
                <w:rFonts w:ascii="Times New Roman" w:hAnsi="Times New Roman"/>
                <w:noProof/>
                <w:webHidden/>
                <w:sz w:val="24"/>
                <w:szCs w:val="24"/>
              </w:rPr>
              <w:t>18</w:t>
            </w:r>
            <w:r w:rsidRPr="005D1344">
              <w:rPr>
                <w:rFonts w:ascii="Times New Roman" w:hAnsi="Times New Roman"/>
                <w:noProof/>
                <w:webHidden/>
                <w:sz w:val="24"/>
                <w:szCs w:val="24"/>
              </w:rPr>
              <w:fldChar w:fldCharType="end"/>
            </w:r>
          </w:hyperlink>
        </w:p>
        <w:p w14:paraId="73B6E971" w14:textId="134DDD1F" w:rsidR="0022235A" w:rsidRDefault="00DA3E5E">
          <w:r w:rsidRPr="005D1344">
            <w:rPr>
              <w:rFonts w:ascii="Times New Roman" w:hAnsi="Times New Roman"/>
              <w:sz w:val="24"/>
              <w:szCs w:val="24"/>
            </w:rPr>
            <w:fldChar w:fldCharType="end"/>
          </w:r>
        </w:p>
      </w:sdtContent>
    </w:sdt>
    <w:p w14:paraId="4B26844B" w14:textId="77777777" w:rsidR="00484BB2" w:rsidRDefault="00484BB2" w:rsidP="00680172">
      <w:pPr>
        <w:spacing w:after="0" w:line="240" w:lineRule="auto"/>
        <w:ind w:left="720"/>
        <w:jc w:val="both"/>
        <w:rPr>
          <w:rFonts w:ascii="Times New Roman" w:hAnsi="Times New Roman"/>
          <w:sz w:val="28"/>
          <w:szCs w:val="28"/>
          <w:highlight w:val="yellow"/>
        </w:rPr>
      </w:pPr>
    </w:p>
    <w:p w14:paraId="1FAE0EFC" w14:textId="77777777" w:rsidR="00CF3FFA" w:rsidRDefault="00CF3FFA" w:rsidP="00CE1455">
      <w:pPr>
        <w:tabs>
          <w:tab w:val="left" w:pos="2410"/>
        </w:tabs>
        <w:ind w:right="-142"/>
        <w:rPr>
          <w:rFonts w:ascii="Times New Roman" w:hAnsi="Times New Roman"/>
          <w:sz w:val="28"/>
          <w:szCs w:val="28"/>
          <w:highlight w:val="yellow"/>
        </w:rPr>
      </w:pPr>
      <w:r>
        <w:rPr>
          <w:rFonts w:ascii="Times New Roman" w:hAnsi="Times New Roman"/>
          <w:sz w:val="28"/>
          <w:szCs w:val="28"/>
          <w:highlight w:val="yellow"/>
        </w:rPr>
        <w:br w:type="page"/>
      </w:r>
    </w:p>
    <w:p w14:paraId="738195F0" w14:textId="77777777" w:rsidR="00CF3FFA" w:rsidRPr="00887534" w:rsidRDefault="00CF3FFA" w:rsidP="00680172">
      <w:pPr>
        <w:spacing w:after="0" w:line="240" w:lineRule="auto"/>
        <w:ind w:left="720"/>
        <w:jc w:val="both"/>
        <w:rPr>
          <w:rFonts w:ascii="Times New Roman" w:hAnsi="Times New Roman"/>
          <w:sz w:val="28"/>
          <w:szCs w:val="28"/>
          <w:highlight w:val="yellow"/>
        </w:rPr>
      </w:pPr>
    </w:p>
    <w:p w14:paraId="4D620176" w14:textId="77777777" w:rsidR="00887534" w:rsidRPr="00887534" w:rsidRDefault="00887534" w:rsidP="00680172">
      <w:pPr>
        <w:spacing w:after="0" w:line="240" w:lineRule="auto"/>
        <w:ind w:left="720"/>
        <w:jc w:val="both"/>
        <w:rPr>
          <w:rFonts w:ascii="Times New Roman" w:hAnsi="Times New Roman"/>
          <w:sz w:val="28"/>
          <w:szCs w:val="28"/>
          <w:highlight w:val="yellow"/>
        </w:rPr>
      </w:pPr>
    </w:p>
    <w:p w14:paraId="42AC93AC" w14:textId="6A8713A0" w:rsidR="009747B5" w:rsidRDefault="00887534" w:rsidP="009747B5">
      <w:pPr>
        <w:pStyle w:val="22"/>
        <w:jc w:val="both"/>
      </w:pPr>
      <w:bookmarkStart w:id="1" w:name="_Toc58871357"/>
      <w:r w:rsidRPr="008D52C7">
        <w:t>Увод</w:t>
      </w:r>
      <w:bookmarkEnd w:id="1"/>
      <w:r w:rsidR="009747B5">
        <w:t xml:space="preserve">                                                                                                                                </w:t>
      </w:r>
    </w:p>
    <w:p w14:paraId="3E5AEAAE" w14:textId="3ABF3B66" w:rsidR="009747B5" w:rsidRPr="009747B5" w:rsidRDefault="009747B5" w:rsidP="009747B5">
      <w:pPr>
        <w:jc w:val="both"/>
        <w:rPr>
          <w:rFonts w:ascii="Times New Roman" w:hAnsi="Times New Roman"/>
          <w:sz w:val="28"/>
          <w:szCs w:val="28"/>
        </w:rPr>
      </w:pPr>
      <w:r>
        <w:rPr>
          <w:rFonts w:ascii="Times New Roman" w:hAnsi="Times New Roman"/>
          <w:sz w:val="28"/>
          <w:szCs w:val="28"/>
        </w:rPr>
        <w:t xml:space="preserve"> </w:t>
      </w:r>
      <w:r w:rsidRPr="009747B5">
        <w:rPr>
          <w:rFonts w:ascii="Times New Roman" w:hAnsi="Times New Roman"/>
          <w:sz w:val="28"/>
          <w:szCs w:val="28"/>
        </w:rPr>
        <w:t xml:space="preserve">Каква роля играят медиите при формирането на обществено мнение по отношение на националната сигурност?                                                                  </w:t>
      </w:r>
    </w:p>
    <w:p w14:paraId="0D0D15D2" w14:textId="5FF11261" w:rsidR="009747B5" w:rsidRPr="009747B5" w:rsidRDefault="009747B5" w:rsidP="009747B5">
      <w:pPr>
        <w:jc w:val="both"/>
        <w:rPr>
          <w:rFonts w:ascii="Times New Roman" w:hAnsi="Times New Roman"/>
          <w:sz w:val="28"/>
          <w:szCs w:val="28"/>
        </w:rPr>
      </w:pPr>
      <w:r w:rsidRPr="009747B5">
        <w:rPr>
          <w:rFonts w:ascii="Times New Roman" w:hAnsi="Times New Roman"/>
          <w:sz w:val="28"/>
          <w:szCs w:val="28"/>
        </w:rPr>
        <w:t xml:space="preserve"> В настоящата курсова работа се разглеждат основни международни и конституционни стандарти, относно защитата на свободата на изразяване в Република България, насочвайки вниманието към съотношението между националната сигурност и свободата на изразяване на информация.</w:t>
      </w:r>
    </w:p>
    <w:p w14:paraId="2AE0AC19" w14:textId="77777777" w:rsidR="009747B5" w:rsidRDefault="009747B5" w:rsidP="009747B5">
      <w:pPr>
        <w:jc w:val="both"/>
        <w:rPr>
          <w:rFonts w:ascii="Times New Roman" w:hAnsi="Times New Roman"/>
          <w:sz w:val="28"/>
          <w:szCs w:val="28"/>
        </w:rPr>
      </w:pPr>
      <w:r w:rsidRPr="009747B5">
        <w:rPr>
          <w:rFonts w:ascii="Times New Roman" w:hAnsi="Times New Roman"/>
          <w:iCs/>
          <w:color w:val="000000" w:themeColor="text1"/>
          <w:sz w:val="28"/>
          <w:szCs w:val="28"/>
        </w:rPr>
        <w:t>Свободата на медиите – електронни, печатни и интернет, е гарантирана в международните актове, по които Република България е страна, Конституцията, както и секторното законодателство, като всички те гарантират основополагащото право на свободно изразяване и разпространение на информация</w:t>
      </w:r>
      <w:r w:rsidRPr="009747B5">
        <w:rPr>
          <w:rFonts w:ascii="Times New Roman" w:hAnsi="Times New Roman"/>
          <w:iCs/>
          <w:color w:val="434B51"/>
          <w:sz w:val="28"/>
          <w:szCs w:val="28"/>
        </w:rPr>
        <w:t>.</w:t>
      </w:r>
      <w:r w:rsidRPr="009747B5">
        <w:rPr>
          <w:rFonts w:ascii="Times New Roman" w:hAnsi="Times New Roman"/>
          <w:sz w:val="28"/>
          <w:szCs w:val="28"/>
        </w:rPr>
        <w:t xml:space="preserve"> </w:t>
      </w:r>
    </w:p>
    <w:p w14:paraId="495151BA" w14:textId="292B2222" w:rsidR="009747B5" w:rsidRDefault="009747B5" w:rsidP="009747B5">
      <w:pPr>
        <w:jc w:val="both"/>
        <w:rPr>
          <w:rFonts w:ascii="Times New Roman" w:hAnsi="Times New Roman"/>
          <w:sz w:val="28"/>
          <w:szCs w:val="28"/>
        </w:rPr>
      </w:pPr>
      <w:r w:rsidRPr="009747B5">
        <w:rPr>
          <w:rFonts w:ascii="Times New Roman" w:hAnsi="Times New Roman"/>
          <w:sz w:val="28"/>
          <w:szCs w:val="28"/>
        </w:rPr>
        <w:t>Медиите са тези, които обясняват на хората случващото се, но как хората ще разберат информацията, как ще я оценят и как ще реагират…- това до голяма степен зависи от вида на информацията и начина й на представяне пред обществеността.</w:t>
      </w:r>
    </w:p>
    <w:p w14:paraId="3EC09FF5" w14:textId="667B47E4" w:rsidR="00A93706" w:rsidRPr="00D27FB3" w:rsidRDefault="000A3C94" w:rsidP="00A93706">
      <w:pPr>
        <w:spacing w:after="0" w:line="360" w:lineRule="auto"/>
        <w:ind w:firstLine="720"/>
        <w:rPr>
          <w:rFonts w:ascii="Times New Roman" w:eastAsia="Times New Roman" w:hAnsi="Times New Roman"/>
          <w:sz w:val="28"/>
          <w:szCs w:val="28"/>
          <w:lang w:eastAsia="bg-BG"/>
        </w:rPr>
      </w:pPr>
      <w:r>
        <w:rPr>
          <w:rFonts w:ascii="Times New Roman" w:eastAsia="Times New Roman" w:hAnsi="Times New Roman"/>
          <w:b/>
          <w:sz w:val="28"/>
          <w:szCs w:val="28"/>
          <w:lang w:eastAsia="bg-BG"/>
        </w:rPr>
        <w:t>Целта на курсовата</w:t>
      </w:r>
      <w:r w:rsidR="00A93706" w:rsidRPr="00D27FB3">
        <w:rPr>
          <w:rFonts w:ascii="Times New Roman" w:eastAsia="Times New Roman" w:hAnsi="Times New Roman"/>
          <w:b/>
          <w:sz w:val="28"/>
          <w:szCs w:val="28"/>
          <w:lang w:eastAsia="bg-BG"/>
        </w:rPr>
        <w:t xml:space="preserve"> работа е</w:t>
      </w:r>
      <w:r w:rsidR="00A93706" w:rsidRPr="00D27FB3">
        <w:rPr>
          <w:rFonts w:ascii="Times New Roman" w:eastAsia="Times New Roman" w:hAnsi="Times New Roman"/>
          <w:sz w:val="28"/>
          <w:szCs w:val="28"/>
          <w:lang w:eastAsia="bg-BG"/>
        </w:rPr>
        <w:t xml:space="preserve"> могат ли да отстояват обективни позиции по: политиката и действията на държавните институции, основните заплахи за сигурността на страната и за защита на националната сигурност в основните й насоки, а именно – социално-икономически, вътрешна сигурност, противодействие срещу престъпността, военни, демографски и т.н.?</w:t>
      </w:r>
    </w:p>
    <w:p w14:paraId="52DBC7BE" w14:textId="556A1254" w:rsidR="009747B5" w:rsidRDefault="009747B5" w:rsidP="009747B5"/>
    <w:p w14:paraId="614DFF99" w14:textId="2C61147D" w:rsidR="00A93706" w:rsidRDefault="00A93706" w:rsidP="009747B5"/>
    <w:p w14:paraId="235BD581" w14:textId="5A5179F1" w:rsidR="00A93706" w:rsidRDefault="00A93706" w:rsidP="009747B5"/>
    <w:p w14:paraId="02BFF04A" w14:textId="70579653" w:rsidR="00A93706" w:rsidRDefault="00A93706" w:rsidP="009747B5"/>
    <w:p w14:paraId="6B2EE489" w14:textId="755CDA75" w:rsidR="00A93706" w:rsidRDefault="00A93706" w:rsidP="009747B5"/>
    <w:p w14:paraId="06359F96" w14:textId="0123D612" w:rsidR="00A93706" w:rsidRDefault="00A93706" w:rsidP="009747B5"/>
    <w:p w14:paraId="56D81FD1" w14:textId="77777777" w:rsidR="00A93706" w:rsidRPr="009747B5" w:rsidRDefault="00A93706" w:rsidP="009747B5"/>
    <w:p w14:paraId="7AC555A0" w14:textId="75B7D9EE" w:rsidR="00560AF1" w:rsidRDefault="00887534" w:rsidP="00927FEE">
      <w:pPr>
        <w:pStyle w:val="22"/>
      </w:pPr>
      <w:bookmarkStart w:id="2" w:name="_Toc58871358"/>
      <w:r w:rsidRPr="00AB40D9">
        <w:lastRenderedPageBreak/>
        <w:t>Изложение</w:t>
      </w:r>
      <w:bookmarkEnd w:id="2"/>
    </w:p>
    <w:p w14:paraId="6A22F5C4" w14:textId="38FA5C95" w:rsidR="00AE4B2F" w:rsidRPr="00AE4B2F" w:rsidRDefault="00D275BD" w:rsidP="00AE4B2F">
      <w:pPr>
        <w:pStyle w:val="2"/>
        <w:numPr>
          <w:ilvl w:val="0"/>
          <w:numId w:val="36"/>
        </w:numPr>
        <w:rPr>
          <w:rFonts w:ascii="Times New Roman" w:eastAsia="Times New Roman" w:hAnsi="Times New Roman"/>
          <w:color w:val="171717"/>
          <w:sz w:val="28"/>
          <w:szCs w:val="28"/>
          <w:lang w:eastAsia="bg-BG"/>
        </w:rPr>
      </w:pPr>
      <w:bookmarkStart w:id="3" w:name="_Toc58871359"/>
      <w:r>
        <w:rPr>
          <w:rFonts w:ascii="Times New Roman" w:eastAsia="Times New Roman" w:hAnsi="Times New Roman"/>
          <w:color w:val="171717"/>
          <w:sz w:val="28"/>
          <w:szCs w:val="28"/>
          <w:lang w:eastAsia="bg-BG"/>
        </w:rPr>
        <w:t>Ме</w:t>
      </w:r>
      <w:r w:rsidR="00151A1D">
        <w:rPr>
          <w:rFonts w:ascii="Times New Roman" w:eastAsia="Times New Roman" w:hAnsi="Times New Roman"/>
          <w:color w:val="171717"/>
          <w:sz w:val="28"/>
          <w:szCs w:val="28"/>
          <w:lang w:eastAsia="bg-BG"/>
        </w:rPr>
        <w:t>дии и национална сигурност</w:t>
      </w:r>
      <w:bookmarkEnd w:id="3"/>
    </w:p>
    <w:p w14:paraId="402DF906" w14:textId="77777777" w:rsidR="00151A1D" w:rsidRPr="00444709" w:rsidRDefault="00151A1D" w:rsidP="00444709">
      <w:pPr>
        <w:pStyle w:val="a6"/>
        <w:numPr>
          <w:ilvl w:val="0"/>
          <w:numId w:val="43"/>
        </w:numPr>
        <w:rPr>
          <w:rFonts w:ascii="Times New Roman" w:eastAsia="Times New Roman" w:hAnsi="Times New Roman"/>
          <w:color w:val="171717"/>
          <w:sz w:val="28"/>
          <w:szCs w:val="28"/>
          <w:lang w:eastAsia="bg-BG"/>
        </w:rPr>
      </w:pPr>
      <w:r w:rsidRPr="00444709">
        <w:rPr>
          <w:rFonts w:ascii="Times New Roman" w:eastAsia="Times New Roman" w:hAnsi="Times New Roman"/>
          <w:color w:val="171717"/>
          <w:sz w:val="28"/>
          <w:szCs w:val="28"/>
          <w:lang w:eastAsia="bg-BG"/>
        </w:rPr>
        <w:t>Какво са Медиите?</w:t>
      </w:r>
    </w:p>
    <w:p w14:paraId="088E55E3" w14:textId="35F3C9FD" w:rsidR="00880569" w:rsidRPr="00880569" w:rsidRDefault="00151A1D" w:rsidP="00880569">
      <w:pPr>
        <w:spacing w:line="360" w:lineRule="auto"/>
        <w:ind w:firstLine="709"/>
        <w:jc w:val="both"/>
        <w:rPr>
          <w:rFonts w:ascii="Times New Roman" w:hAnsi="Times New Roman"/>
          <w:sz w:val="28"/>
          <w:szCs w:val="28"/>
          <w:lang w:eastAsia="en-GB"/>
        </w:rPr>
      </w:pPr>
      <w:r w:rsidRPr="00880569">
        <w:rPr>
          <w:rFonts w:ascii="Times New Roman" w:eastAsia="Times New Roman" w:hAnsi="Times New Roman"/>
          <w:bCs/>
          <w:color w:val="000000" w:themeColor="text1"/>
          <w:sz w:val="28"/>
          <w:szCs w:val="28"/>
          <w:lang w:eastAsia="bg-BG"/>
        </w:rPr>
        <w:t>Средство за масова информация</w:t>
      </w:r>
      <w:r w:rsidRPr="00880569">
        <w:rPr>
          <w:rFonts w:ascii="Times New Roman" w:eastAsia="Times New Roman" w:hAnsi="Times New Roman"/>
          <w:color w:val="000000" w:themeColor="text1"/>
          <w:sz w:val="28"/>
          <w:szCs w:val="28"/>
          <w:lang w:eastAsia="bg-BG"/>
        </w:rPr>
        <w:t>, също </w:t>
      </w:r>
      <w:r w:rsidRPr="00880569">
        <w:rPr>
          <w:rFonts w:ascii="Times New Roman" w:eastAsia="Times New Roman" w:hAnsi="Times New Roman"/>
          <w:bCs/>
          <w:color w:val="000000" w:themeColor="text1"/>
          <w:sz w:val="28"/>
          <w:szCs w:val="28"/>
          <w:lang w:eastAsia="bg-BG"/>
        </w:rPr>
        <w:t>средство за масово осведомяване</w:t>
      </w:r>
      <w:r w:rsidRPr="00880569">
        <w:rPr>
          <w:rFonts w:ascii="Times New Roman" w:eastAsia="Times New Roman" w:hAnsi="Times New Roman"/>
          <w:color w:val="000000" w:themeColor="text1"/>
          <w:sz w:val="28"/>
          <w:szCs w:val="28"/>
          <w:lang w:eastAsia="bg-BG"/>
        </w:rPr>
        <w:t> или </w:t>
      </w:r>
      <w:r w:rsidRPr="00880569">
        <w:rPr>
          <w:rFonts w:ascii="Times New Roman" w:eastAsia="Times New Roman" w:hAnsi="Times New Roman"/>
          <w:bCs/>
          <w:color w:val="000000" w:themeColor="text1"/>
          <w:sz w:val="28"/>
          <w:szCs w:val="28"/>
          <w:lang w:eastAsia="bg-BG"/>
        </w:rPr>
        <w:t>средство за масова комуникация</w:t>
      </w:r>
      <w:r w:rsidR="00880569" w:rsidRPr="00880569">
        <w:rPr>
          <w:rFonts w:ascii="Times New Roman" w:eastAsia="Times New Roman" w:hAnsi="Times New Roman"/>
          <w:color w:val="000000" w:themeColor="text1"/>
          <w:sz w:val="28"/>
          <w:szCs w:val="28"/>
          <w:lang w:eastAsia="bg-BG"/>
        </w:rPr>
        <w:t>.</w:t>
      </w:r>
      <w:r w:rsidRPr="00880569">
        <w:rPr>
          <w:rFonts w:ascii="Times New Roman" w:eastAsia="Times New Roman" w:hAnsi="Times New Roman"/>
          <w:color w:val="000000" w:themeColor="text1"/>
          <w:sz w:val="28"/>
          <w:szCs w:val="28"/>
          <w:lang w:eastAsia="bg-BG"/>
        </w:rPr>
        <w:t> </w:t>
      </w:r>
      <w:r w:rsidR="00880569" w:rsidRPr="00880569">
        <w:rPr>
          <w:rFonts w:ascii="Times New Roman" w:hAnsi="Times New Roman"/>
          <w:sz w:val="28"/>
          <w:szCs w:val="28"/>
          <w:lang w:eastAsia="en-GB"/>
        </w:rPr>
        <w:t>Медиите са онези,които обясняват на хората случващото се. Как хората ще разберат процесите в дадена страна,как ще ги оценят,как ще реагират на тях – всичко това е до голяма степен в ръцете на вестниците, радиото, телевизията.</w:t>
      </w:r>
    </w:p>
    <w:p w14:paraId="097F2D3C" w14:textId="0CC1F987" w:rsidR="00151A1D" w:rsidRPr="00880569" w:rsidRDefault="00151A1D" w:rsidP="00880569">
      <w:pPr>
        <w:shd w:val="clear" w:color="auto" w:fill="FFFFFF"/>
        <w:spacing w:before="120" w:after="120" w:line="360" w:lineRule="auto"/>
        <w:jc w:val="both"/>
        <w:rPr>
          <w:rFonts w:ascii="Times New Roman" w:eastAsia="Times New Roman" w:hAnsi="Times New Roman"/>
          <w:color w:val="000000" w:themeColor="text1"/>
          <w:sz w:val="28"/>
          <w:szCs w:val="28"/>
          <w:lang w:eastAsia="bg-BG"/>
        </w:rPr>
      </w:pPr>
      <w:r w:rsidRPr="00880569">
        <w:rPr>
          <w:rFonts w:ascii="Times New Roman" w:eastAsia="Times New Roman" w:hAnsi="Times New Roman"/>
          <w:color w:val="000000" w:themeColor="text1"/>
          <w:sz w:val="28"/>
          <w:szCs w:val="28"/>
          <w:lang w:eastAsia="bg-BG"/>
        </w:rPr>
        <w:t>Основните видове средства за масова информация са:</w:t>
      </w:r>
    </w:p>
    <w:p w14:paraId="6EF71FB3" w14:textId="77777777" w:rsidR="00151A1D" w:rsidRPr="00880569" w:rsidRDefault="00151A1D" w:rsidP="00880569">
      <w:pPr>
        <w:numPr>
          <w:ilvl w:val="0"/>
          <w:numId w:val="37"/>
        </w:numPr>
        <w:shd w:val="clear" w:color="auto" w:fill="FFFFFF"/>
        <w:spacing w:before="100" w:beforeAutospacing="1" w:after="24" w:line="360" w:lineRule="auto"/>
        <w:ind w:left="384"/>
        <w:jc w:val="both"/>
        <w:rPr>
          <w:rFonts w:ascii="Times New Roman" w:eastAsia="Times New Roman" w:hAnsi="Times New Roman"/>
          <w:color w:val="000000" w:themeColor="text1"/>
          <w:sz w:val="28"/>
          <w:szCs w:val="28"/>
          <w:lang w:eastAsia="bg-BG"/>
        </w:rPr>
      </w:pPr>
      <w:r w:rsidRPr="00880569">
        <w:rPr>
          <w:rFonts w:ascii="Times New Roman" w:eastAsia="Times New Roman" w:hAnsi="Times New Roman"/>
          <w:color w:val="000000" w:themeColor="text1"/>
          <w:sz w:val="28"/>
          <w:szCs w:val="28"/>
          <w:lang w:eastAsia="bg-BG"/>
        </w:rPr>
        <w:t>традиционните печатни издания – като </w:t>
      </w:r>
      <w:hyperlink r:id="rId9" w:tooltip="Книга" w:history="1">
        <w:r w:rsidRPr="00880569">
          <w:rPr>
            <w:rFonts w:ascii="Times New Roman" w:eastAsia="Times New Roman" w:hAnsi="Times New Roman"/>
            <w:color w:val="000000" w:themeColor="text1"/>
            <w:sz w:val="28"/>
            <w:szCs w:val="28"/>
            <w:lang w:eastAsia="bg-BG"/>
          </w:rPr>
          <w:t>книгите</w:t>
        </w:r>
      </w:hyperlink>
      <w:r w:rsidRPr="00880569">
        <w:rPr>
          <w:rFonts w:ascii="Times New Roman" w:eastAsia="Times New Roman" w:hAnsi="Times New Roman"/>
          <w:color w:val="000000" w:themeColor="text1"/>
          <w:sz w:val="28"/>
          <w:szCs w:val="28"/>
          <w:lang w:eastAsia="bg-BG"/>
        </w:rPr>
        <w:t> и </w:t>
      </w:r>
      <w:hyperlink r:id="rId10" w:tooltip="Периодика (страницата не съществува)" w:history="1">
        <w:r w:rsidRPr="00880569">
          <w:rPr>
            <w:rFonts w:ascii="Times New Roman" w:eastAsia="Times New Roman" w:hAnsi="Times New Roman"/>
            <w:color w:val="000000" w:themeColor="text1"/>
            <w:sz w:val="28"/>
            <w:szCs w:val="28"/>
            <w:lang w:eastAsia="bg-BG"/>
          </w:rPr>
          <w:t>периодичните издания</w:t>
        </w:r>
      </w:hyperlink>
      <w:r w:rsidRPr="00880569">
        <w:rPr>
          <w:rFonts w:ascii="Times New Roman" w:eastAsia="Times New Roman" w:hAnsi="Times New Roman"/>
          <w:color w:val="000000" w:themeColor="text1"/>
          <w:sz w:val="28"/>
          <w:szCs w:val="28"/>
          <w:lang w:eastAsia="bg-BG"/>
        </w:rPr>
        <w:t> (научни сборници, алманаси и пр.);</w:t>
      </w:r>
    </w:p>
    <w:p w14:paraId="19880C1E" w14:textId="77777777" w:rsidR="00151A1D" w:rsidRPr="00880569" w:rsidRDefault="00151A1D" w:rsidP="00880569">
      <w:pPr>
        <w:numPr>
          <w:ilvl w:val="0"/>
          <w:numId w:val="37"/>
        </w:numPr>
        <w:shd w:val="clear" w:color="auto" w:fill="FFFFFF"/>
        <w:spacing w:before="100" w:beforeAutospacing="1" w:after="24" w:line="360" w:lineRule="auto"/>
        <w:ind w:left="384"/>
        <w:jc w:val="both"/>
        <w:rPr>
          <w:rFonts w:ascii="Times New Roman" w:eastAsia="Times New Roman" w:hAnsi="Times New Roman"/>
          <w:color w:val="000000" w:themeColor="text1"/>
          <w:sz w:val="28"/>
          <w:szCs w:val="28"/>
          <w:lang w:eastAsia="bg-BG"/>
        </w:rPr>
      </w:pPr>
      <w:r w:rsidRPr="00880569">
        <w:rPr>
          <w:rFonts w:ascii="Times New Roman" w:eastAsia="Times New Roman" w:hAnsi="Times New Roman"/>
          <w:color w:val="000000" w:themeColor="text1"/>
          <w:sz w:val="28"/>
          <w:szCs w:val="28"/>
          <w:lang w:eastAsia="bg-BG"/>
        </w:rPr>
        <w:t>печатните медии – </w:t>
      </w:r>
      <w:hyperlink r:id="rId11" w:tooltip="Вестник" w:history="1">
        <w:r w:rsidRPr="00880569">
          <w:rPr>
            <w:rFonts w:ascii="Times New Roman" w:eastAsia="Times New Roman" w:hAnsi="Times New Roman"/>
            <w:color w:val="000000" w:themeColor="text1"/>
            <w:sz w:val="28"/>
            <w:szCs w:val="28"/>
            <w:lang w:eastAsia="bg-BG"/>
          </w:rPr>
          <w:t>вестниците</w:t>
        </w:r>
      </w:hyperlink>
      <w:r w:rsidRPr="00880569">
        <w:rPr>
          <w:rFonts w:ascii="Times New Roman" w:eastAsia="Times New Roman" w:hAnsi="Times New Roman"/>
          <w:color w:val="000000" w:themeColor="text1"/>
          <w:sz w:val="28"/>
          <w:szCs w:val="28"/>
          <w:lang w:eastAsia="bg-BG"/>
        </w:rPr>
        <w:t> и </w:t>
      </w:r>
      <w:hyperlink r:id="rId12" w:tooltip="Списание" w:history="1">
        <w:r w:rsidRPr="00880569">
          <w:rPr>
            <w:rFonts w:ascii="Times New Roman" w:eastAsia="Times New Roman" w:hAnsi="Times New Roman"/>
            <w:color w:val="000000" w:themeColor="text1"/>
            <w:sz w:val="28"/>
            <w:szCs w:val="28"/>
            <w:lang w:eastAsia="bg-BG"/>
          </w:rPr>
          <w:t>списанията</w:t>
        </w:r>
      </w:hyperlink>
      <w:r w:rsidRPr="00880569">
        <w:rPr>
          <w:rFonts w:ascii="Times New Roman" w:eastAsia="Times New Roman" w:hAnsi="Times New Roman"/>
          <w:color w:val="000000" w:themeColor="text1"/>
          <w:sz w:val="28"/>
          <w:szCs w:val="28"/>
          <w:lang w:eastAsia="bg-BG"/>
        </w:rPr>
        <w:t>;</w:t>
      </w:r>
    </w:p>
    <w:p w14:paraId="13459891" w14:textId="77777777" w:rsidR="00151A1D" w:rsidRPr="00880569" w:rsidRDefault="00151A1D" w:rsidP="00880569">
      <w:pPr>
        <w:numPr>
          <w:ilvl w:val="0"/>
          <w:numId w:val="37"/>
        </w:numPr>
        <w:shd w:val="clear" w:color="auto" w:fill="FFFFFF"/>
        <w:spacing w:before="100" w:beforeAutospacing="1" w:after="24" w:line="360" w:lineRule="auto"/>
        <w:ind w:left="384"/>
        <w:jc w:val="both"/>
        <w:rPr>
          <w:rFonts w:ascii="Times New Roman" w:eastAsia="Times New Roman" w:hAnsi="Times New Roman"/>
          <w:color w:val="000000" w:themeColor="text1"/>
          <w:sz w:val="28"/>
          <w:szCs w:val="28"/>
          <w:lang w:eastAsia="bg-BG"/>
        </w:rPr>
      </w:pPr>
      <w:r w:rsidRPr="00880569">
        <w:rPr>
          <w:rFonts w:ascii="Times New Roman" w:eastAsia="Times New Roman" w:hAnsi="Times New Roman"/>
          <w:color w:val="000000" w:themeColor="text1"/>
          <w:sz w:val="28"/>
          <w:szCs w:val="28"/>
          <w:lang w:eastAsia="bg-BG"/>
        </w:rPr>
        <w:t>електронните медии – </w:t>
      </w:r>
      <w:hyperlink r:id="rId13" w:tooltip="Радио" w:history="1">
        <w:r w:rsidRPr="00880569">
          <w:rPr>
            <w:rFonts w:ascii="Times New Roman" w:eastAsia="Times New Roman" w:hAnsi="Times New Roman"/>
            <w:color w:val="000000" w:themeColor="text1"/>
            <w:sz w:val="28"/>
            <w:szCs w:val="28"/>
            <w:lang w:eastAsia="bg-BG"/>
          </w:rPr>
          <w:t>радиото</w:t>
        </w:r>
      </w:hyperlink>
      <w:r w:rsidRPr="00880569">
        <w:rPr>
          <w:rFonts w:ascii="Times New Roman" w:eastAsia="Times New Roman" w:hAnsi="Times New Roman"/>
          <w:color w:val="000000" w:themeColor="text1"/>
          <w:sz w:val="28"/>
          <w:szCs w:val="28"/>
          <w:lang w:eastAsia="bg-BG"/>
        </w:rPr>
        <w:t> (радио каналите) и </w:t>
      </w:r>
      <w:hyperlink r:id="rId14" w:tooltip="Телевизия" w:history="1">
        <w:r w:rsidRPr="00880569">
          <w:rPr>
            <w:rFonts w:ascii="Times New Roman" w:eastAsia="Times New Roman" w:hAnsi="Times New Roman"/>
            <w:color w:val="000000" w:themeColor="text1"/>
            <w:sz w:val="28"/>
            <w:szCs w:val="28"/>
            <w:lang w:eastAsia="bg-BG"/>
          </w:rPr>
          <w:t>телевизията</w:t>
        </w:r>
      </w:hyperlink>
      <w:r w:rsidRPr="00880569">
        <w:rPr>
          <w:rFonts w:ascii="Times New Roman" w:eastAsia="Times New Roman" w:hAnsi="Times New Roman"/>
          <w:color w:val="000000" w:themeColor="text1"/>
          <w:sz w:val="28"/>
          <w:szCs w:val="28"/>
          <w:lang w:eastAsia="bg-BG"/>
        </w:rPr>
        <w:t> (ТВ каналите), информационните агенции, интернет (</w:t>
      </w:r>
      <w:hyperlink r:id="rId15" w:tooltip="Интернет медии" w:history="1">
        <w:r w:rsidRPr="00880569">
          <w:rPr>
            <w:rFonts w:ascii="Times New Roman" w:eastAsia="Times New Roman" w:hAnsi="Times New Roman"/>
            <w:color w:val="000000" w:themeColor="text1"/>
            <w:sz w:val="28"/>
            <w:szCs w:val="28"/>
            <w:lang w:eastAsia="bg-BG"/>
          </w:rPr>
          <w:t>интернет изданията</w:t>
        </w:r>
      </w:hyperlink>
      <w:r w:rsidRPr="00880569">
        <w:rPr>
          <w:rFonts w:ascii="Times New Roman" w:eastAsia="Times New Roman" w:hAnsi="Times New Roman"/>
          <w:color w:val="000000" w:themeColor="text1"/>
          <w:sz w:val="28"/>
          <w:szCs w:val="28"/>
          <w:lang w:eastAsia="bg-BG"/>
        </w:rPr>
        <w:t>, </w:t>
      </w:r>
      <w:hyperlink r:id="rId16" w:tooltip="Блог" w:history="1">
        <w:r w:rsidRPr="00880569">
          <w:rPr>
            <w:rFonts w:ascii="Times New Roman" w:eastAsia="Times New Roman" w:hAnsi="Times New Roman"/>
            <w:color w:val="000000" w:themeColor="text1"/>
            <w:sz w:val="28"/>
            <w:szCs w:val="28"/>
            <w:lang w:eastAsia="bg-BG"/>
          </w:rPr>
          <w:t>блоговете</w:t>
        </w:r>
      </w:hyperlink>
      <w:r w:rsidRPr="00880569">
        <w:rPr>
          <w:rFonts w:ascii="Times New Roman" w:eastAsia="Times New Roman" w:hAnsi="Times New Roman"/>
          <w:color w:val="000000" w:themeColor="text1"/>
          <w:sz w:val="28"/>
          <w:szCs w:val="28"/>
          <w:lang w:eastAsia="bg-BG"/>
        </w:rPr>
        <w:t>) и др.</w:t>
      </w:r>
    </w:p>
    <w:p w14:paraId="0D253D68" w14:textId="6F62F3ED" w:rsidR="00151A1D" w:rsidRDefault="00151A1D" w:rsidP="00880569">
      <w:pPr>
        <w:jc w:val="both"/>
        <w:rPr>
          <w:rFonts w:ascii="Times New Roman" w:hAnsi="Times New Roman"/>
          <w:sz w:val="28"/>
          <w:szCs w:val="28"/>
          <w:lang w:eastAsia="en-GB"/>
        </w:rPr>
      </w:pPr>
      <w:r w:rsidRPr="00880569">
        <w:rPr>
          <w:rFonts w:ascii="Times New Roman" w:eastAsia="Times New Roman" w:hAnsi="Times New Roman"/>
          <w:color w:val="171717"/>
          <w:sz w:val="28"/>
          <w:szCs w:val="28"/>
          <w:lang w:eastAsia="bg-BG"/>
        </w:rPr>
        <w:t xml:space="preserve"> </w:t>
      </w:r>
      <w:r w:rsidR="00880569" w:rsidRPr="00880569">
        <w:rPr>
          <w:rFonts w:ascii="Times New Roman" w:hAnsi="Times New Roman"/>
          <w:sz w:val="28"/>
          <w:szCs w:val="28"/>
          <w:lang w:eastAsia="en-GB"/>
        </w:rPr>
        <w:t>Всяка медийна изява носи внушение,независимо от авторските намерения. Тя е насочена към определена група хора и в резултат на това,неговите адресати планират и провеждат своите действия в обществото. Достъпът до някакъв инструмент за власт често се бърка със самото упражняване на власт. Довеждането на общественото съзнание до възприемане на целите на дадено министерство се подпомага от информационен поток по повод на тези цели, осигуряван чрез срещи, изявления и съответното им отразяване в пресата, по радиото и телевизията.</w:t>
      </w:r>
    </w:p>
    <w:p w14:paraId="4234AE14" w14:textId="6E33FBDC" w:rsidR="00880569" w:rsidRPr="00880569" w:rsidRDefault="00880569" w:rsidP="00880569">
      <w:pPr>
        <w:jc w:val="both"/>
        <w:rPr>
          <w:rFonts w:ascii="Times New Roman" w:eastAsia="Times New Roman" w:hAnsi="Times New Roman"/>
          <w:color w:val="171717"/>
          <w:sz w:val="28"/>
          <w:szCs w:val="28"/>
          <w:lang w:eastAsia="bg-BG"/>
        </w:rPr>
      </w:pPr>
      <w:r w:rsidRPr="00880569">
        <w:rPr>
          <w:rFonts w:ascii="Times New Roman" w:hAnsi="Times New Roman"/>
          <w:sz w:val="28"/>
          <w:szCs w:val="28"/>
          <w:lang w:eastAsia="en-GB"/>
        </w:rPr>
        <w:t>Медиите могат да свалят политици,да разклащат банки,да привличат (или плашат) чужди инвеститори и институции за това са и наречени “четвъртата власт”.</w:t>
      </w:r>
      <w:r w:rsidRPr="00880569">
        <w:rPr>
          <w:rFonts w:ascii="Times New Roman" w:hAnsi="Times New Roman"/>
          <w:sz w:val="28"/>
          <w:szCs w:val="28"/>
        </w:rPr>
        <w:t>Както трите институционализирани форми на власт, така и четвъртата не е абсолютна и не е субект на цялото властно отношение. Ето защо не трябва да се надценява, нито пък се подценява влиянието й върху националната сигурност.</w:t>
      </w:r>
    </w:p>
    <w:p w14:paraId="34002AF5" w14:textId="77777777" w:rsidR="00151A1D" w:rsidRPr="00151A1D" w:rsidRDefault="00151A1D" w:rsidP="00151A1D">
      <w:pPr>
        <w:rPr>
          <w:lang w:eastAsia="bg-BG"/>
        </w:rPr>
      </w:pPr>
    </w:p>
    <w:p w14:paraId="6D47EF95" w14:textId="7AFB993A" w:rsidR="00151A1D" w:rsidRDefault="00151A1D" w:rsidP="00151A1D">
      <w:pPr>
        <w:rPr>
          <w:lang w:eastAsia="bg-BG"/>
        </w:rPr>
      </w:pPr>
    </w:p>
    <w:p w14:paraId="21323591" w14:textId="34A185EB" w:rsidR="00880569" w:rsidRDefault="00880569" w:rsidP="00151A1D">
      <w:pPr>
        <w:rPr>
          <w:lang w:eastAsia="bg-BG"/>
        </w:rPr>
      </w:pPr>
    </w:p>
    <w:p w14:paraId="339B51E0" w14:textId="6580E832" w:rsidR="00880569" w:rsidRDefault="00880569" w:rsidP="00151A1D">
      <w:pPr>
        <w:rPr>
          <w:lang w:eastAsia="bg-BG"/>
        </w:rPr>
      </w:pPr>
    </w:p>
    <w:p w14:paraId="0ECD52B9" w14:textId="7EF83750" w:rsidR="00444709" w:rsidRDefault="00444709" w:rsidP="00444709">
      <w:pPr>
        <w:pStyle w:val="2"/>
        <w:numPr>
          <w:ilvl w:val="1"/>
          <w:numId w:val="42"/>
        </w:numPr>
        <w:rPr>
          <w:rFonts w:ascii="Times New Roman" w:eastAsia="Times New Roman" w:hAnsi="Times New Roman"/>
          <w:color w:val="171717"/>
          <w:sz w:val="28"/>
          <w:szCs w:val="28"/>
          <w:lang w:eastAsia="bg-BG"/>
        </w:rPr>
      </w:pPr>
      <w:bookmarkStart w:id="4" w:name="_Toc58871360"/>
      <w:r>
        <w:rPr>
          <w:rFonts w:ascii="Times New Roman" w:eastAsia="Times New Roman" w:hAnsi="Times New Roman"/>
          <w:color w:val="171717"/>
          <w:sz w:val="28"/>
          <w:szCs w:val="28"/>
          <w:lang w:eastAsia="bg-BG"/>
        </w:rPr>
        <w:lastRenderedPageBreak/>
        <w:t>Медии и национална сигурност</w:t>
      </w:r>
      <w:bookmarkEnd w:id="4"/>
    </w:p>
    <w:p w14:paraId="136EEBFB" w14:textId="77777777" w:rsidR="00AE4B2F" w:rsidRPr="00AE4B2F" w:rsidRDefault="00AE4B2F" w:rsidP="00AE4B2F">
      <w:pPr>
        <w:rPr>
          <w:lang w:eastAsia="bg-BG"/>
        </w:rPr>
      </w:pPr>
    </w:p>
    <w:p w14:paraId="1FE4C708" w14:textId="77777777" w:rsidR="00444709" w:rsidRPr="00444709" w:rsidRDefault="00444709" w:rsidP="00444709">
      <w:pPr>
        <w:shd w:val="clear" w:color="auto" w:fill="FFFFFF"/>
        <w:ind w:right="142" w:firstLine="709"/>
        <w:jc w:val="right"/>
        <w:rPr>
          <w:rFonts w:ascii="Times New Roman" w:hAnsi="Times New Roman"/>
          <w:i/>
          <w:sz w:val="28"/>
          <w:szCs w:val="28"/>
          <w:lang w:eastAsia="en-GB"/>
        </w:rPr>
      </w:pPr>
      <w:r w:rsidRPr="00444709">
        <w:rPr>
          <w:rFonts w:ascii="Times New Roman" w:hAnsi="Times New Roman"/>
          <w:sz w:val="28"/>
          <w:szCs w:val="28"/>
          <w:lang w:eastAsia="bg-BG"/>
        </w:rPr>
        <w:t xml:space="preserve"> </w:t>
      </w:r>
      <w:r w:rsidRPr="00444709">
        <w:rPr>
          <w:rFonts w:ascii="Times New Roman" w:hAnsi="Times New Roman"/>
          <w:i/>
          <w:sz w:val="28"/>
          <w:szCs w:val="28"/>
          <w:lang w:eastAsia="en-GB"/>
        </w:rPr>
        <w:t>„Сигурността е като кислорода –</w:t>
      </w:r>
    </w:p>
    <w:p w14:paraId="26B447F0" w14:textId="77777777" w:rsidR="00444709" w:rsidRPr="00444709" w:rsidRDefault="00444709" w:rsidP="00444709">
      <w:pPr>
        <w:shd w:val="clear" w:color="auto" w:fill="FFFFFF"/>
        <w:ind w:right="142" w:firstLine="709"/>
        <w:jc w:val="right"/>
        <w:rPr>
          <w:rFonts w:ascii="Times New Roman" w:hAnsi="Times New Roman"/>
          <w:i/>
          <w:sz w:val="28"/>
          <w:szCs w:val="28"/>
          <w:lang w:eastAsia="en-GB"/>
        </w:rPr>
      </w:pPr>
      <w:r w:rsidRPr="00444709">
        <w:rPr>
          <w:rFonts w:ascii="Times New Roman" w:hAnsi="Times New Roman"/>
          <w:i/>
          <w:sz w:val="28"/>
          <w:szCs w:val="28"/>
          <w:lang w:eastAsia="en-GB"/>
        </w:rPr>
        <w:t>не я забелязваш, докато не започнеш</w:t>
      </w:r>
    </w:p>
    <w:p w14:paraId="6D388758" w14:textId="77777777" w:rsidR="00444709" w:rsidRPr="00444709" w:rsidRDefault="00444709" w:rsidP="00444709">
      <w:pPr>
        <w:shd w:val="clear" w:color="auto" w:fill="FFFFFF"/>
        <w:ind w:right="142" w:firstLine="709"/>
        <w:jc w:val="right"/>
        <w:rPr>
          <w:rFonts w:ascii="Times New Roman" w:hAnsi="Times New Roman"/>
          <w:i/>
          <w:sz w:val="28"/>
          <w:szCs w:val="28"/>
          <w:lang w:eastAsia="en-GB"/>
        </w:rPr>
      </w:pPr>
      <w:r w:rsidRPr="00444709">
        <w:rPr>
          <w:rFonts w:ascii="Times New Roman" w:hAnsi="Times New Roman"/>
          <w:i/>
          <w:sz w:val="28"/>
          <w:szCs w:val="28"/>
          <w:lang w:eastAsia="en-GB"/>
        </w:rPr>
        <w:t>да я губиш. Ала тогава ти не можеш</w:t>
      </w:r>
    </w:p>
    <w:p w14:paraId="2CAD2DE9" w14:textId="77777777" w:rsidR="00444709" w:rsidRPr="00444709" w:rsidRDefault="00444709" w:rsidP="00444709">
      <w:pPr>
        <w:shd w:val="clear" w:color="auto" w:fill="FFFFFF"/>
        <w:ind w:right="142" w:firstLine="709"/>
        <w:jc w:val="right"/>
        <w:rPr>
          <w:rFonts w:ascii="Times New Roman" w:hAnsi="Times New Roman"/>
          <w:i/>
          <w:sz w:val="28"/>
          <w:szCs w:val="28"/>
          <w:lang w:eastAsia="en-GB"/>
        </w:rPr>
      </w:pPr>
      <w:r w:rsidRPr="00444709">
        <w:rPr>
          <w:rFonts w:ascii="Times New Roman" w:hAnsi="Times New Roman"/>
          <w:i/>
          <w:sz w:val="28"/>
          <w:szCs w:val="28"/>
          <w:lang w:eastAsia="en-GB"/>
        </w:rPr>
        <w:t>да мислиш за нищо друго на света,</w:t>
      </w:r>
    </w:p>
    <w:p w14:paraId="0AC70FB3" w14:textId="77777777" w:rsidR="00444709" w:rsidRPr="00444709" w:rsidRDefault="00444709" w:rsidP="00444709">
      <w:pPr>
        <w:shd w:val="clear" w:color="auto" w:fill="FFFFFF"/>
        <w:ind w:right="142" w:firstLine="709"/>
        <w:jc w:val="right"/>
        <w:rPr>
          <w:rFonts w:ascii="Times New Roman" w:hAnsi="Times New Roman"/>
          <w:i/>
          <w:sz w:val="28"/>
          <w:szCs w:val="28"/>
          <w:lang w:eastAsia="en-GB"/>
        </w:rPr>
      </w:pPr>
      <w:r w:rsidRPr="00444709">
        <w:rPr>
          <w:rFonts w:ascii="Times New Roman" w:hAnsi="Times New Roman"/>
          <w:i/>
          <w:sz w:val="28"/>
          <w:szCs w:val="28"/>
          <w:lang w:eastAsia="en-GB"/>
        </w:rPr>
        <w:t>освен за нея”</w:t>
      </w:r>
    </w:p>
    <w:p w14:paraId="11B20785" w14:textId="77777777" w:rsidR="00444709" w:rsidRPr="00444709" w:rsidRDefault="00444709" w:rsidP="00444709">
      <w:pPr>
        <w:shd w:val="clear" w:color="auto" w:fill="FFFFFF"/>
        <w:tabs>
          <w:tab w:val="num" w:pos="810"/>
        </w:tabs>
        <w:ind w:right="142" w:firstLine="709"/>
        <w:jc w:val="right"/>
        <w:rPr>
          <w:rFonts w:ascii="Times New Roman" w:hAnsi="Times New Roman"/>
          <w:i/>
          <w:sz w:val="28"/>
          <w:szCs w:val="28"/>
          <w:lang w:eastAsia="en-GB"/>
        </w:rPr>
      </w:pPr>
      <w:r w:rsidRPr="00444709">
        <w:rPr>
          <w:rFonts w:ascii="Times New Roman" w:hAnsi="Times New Roman"/>
          <w:i/>
          <w:sz w:val="28"/>
          <w:szCs w:val="28"/>
          <w:lang w:eastAsia="en-GB"/>
        </w:rPr>
        <w:t>Джоузеф С. Най</w:t>
      </w:r>
    </w:p>
    <w:p w14:paraId="610FC84D" w14:textId="35091A66" w:rsidR="00444709" w:rsidRDefault="00444709" w:rsidP="00444709">
      <w:pPr>
        <w:rPr>
          <w:lang w:eastAsia="bg-BG"/>
        </w:rPr>
      </w:pPr>
    </w:p>
    <w:p w14:paraId="052A0C8D" w14:textId="77777777" w:rsidR="009A1CD8" w:rsidRPr="00D27FB3" w:rsidRDefault="009A1CD8" w:rsidP="009A1CD8">
      <w:pPr>
        <w:spacing w:after="160" w:line="360" w:lineRule="auto"/>
        <w:rPr>
          <w:rFonts w:ascii="Times New Roman" w:hAnsi="Times New Roman"/>
          <w:sz w:val="28"/>
          <w:szCs w:val="28"/>
        </w:rPr>
      </w:pPr>
      <w:r w:rsidRPr="00D27FB3">
        <w:rPr>
          <w:rFonts w:ascii="Times New Roman" w:hAnsi="Times New Roman"/>
          <w:sz w:val="28"/>
          <w:szCs w:val="28"/>
        </w:rPr>
        <w:t>Националната сигурност на Република България се изгражда върху принципите и вижданията в концепцията за национална сигурност.</w:t>
      </w:r>
    </w:p>
    <w:p w14:paraId="39303053" w14:textId="77777777" w:rsidR="009A1CD8" w:rsidRPr="00D27FB3" w:rsidRDefault="009A1CD8" w:rsidP="009A1CD8">
      <w:pPr>
        <w:spacing w:after="160" w:line="360" w:lineRule="auto"/>
        <w:rPr>
          <w:rFonts w:ascii="Times New Roman" w:hAnsi="Times New Roman"/>
          <w:sz w:val="28"/>
          <w:szCs w:val="28"/>
        </w:rPr>
      </w:pPr>
      <w:r w:rsidRPr="00D27FB3">
        <w:rPr>
          <w:rFonts w:ascii="Times New Roman" w:hAnsi="Times New Roman"/>
          <w:sz w:val="28"/>
          <w:szCs w:val="28"/>
        </w:rPr>
        <w:t>Концепцията за националната сигурност на Република България представлява официално приети политически виждания за защита на българските граждани, общество и държава от външни и вътрешни заплахи от всякакво естество, при отчитане на наличните ресурси и съобразяване с нивото на гаранциите, които дават световната, евро-атлантическата и европейската система за сигурност и стабилно развитие.</w:t>
      </w:r>
    </w:p>
    <w:p w14:paraId="08BAB559" w14:textId="77777777" w:rsidR="009A1CD8" w:rsidRPr="00D27FB3" w:rsidRDefault="009A1CD8" w:rsidP="009A1CD8">
      <w:pPr>
        <w:spacing w:after="160" w:line="360" w:lineRule="auto"/>
        <w:rPr>
          <w:rFonts w:ascii="Times New Roman" w:hAnsi="Times New Roman"/>
          <w:sz w:val="28"/>
          <w:szCs w:val="28"/>
        </w:rPr>
      </w:pPr>
      <w:r w:rsidRPr="00D27FB3">
        <w:rPr>
          <w:rFonts w:ascii="Times New Roman" w:hAnsi="Times New Roman"/>
          <w:sz w:val="28"/>
          <w:szCs w:val="28"/>
        </w:rPr>
        <w:t>Концепцията определя целите и задачите в периода на присъединяването на Република България към ефективна колективна система за евро-атлантическа и европейска сигурност и с оглед на рисковите фактори, които заплашват по сегашния начин сигурността на страната. Основа на системата за евро-атлантическа и европейска сигурност са Организацията на Северноатлантическия договор (НАТО), Европейският съюз (ЕС), Западноевропейският съюз (ЗЕС) и Организацията за сигурност и сътрудничество в Европа (ОССЕ).</w:t>
      </w:r>
    </w:p>
    <w:p w14:paraId="7DCBDEF6" w14:textId="77777777" w:rsidR="009A1CD8" w:rsidRPr="00D27FB3" w:rsidRDefault="009A1CD8" w:rsidP="009A1CD8">
      <w:pPr>
        <w:spacing w:after="160" w:line="360" w:lineRule="auto"/>
        <w:rPr>
          <w:rFonts w:ascii="Times New Roman" w:hAnsi="Times New Roman"/>
          <w:sz w:val="28"/>
          <w:szCs w:val="28"/>
        </w:rPr>
      </w:pPr>
      <w:r w:rsidRPr="00D27FB3">
        <w:rPr>
          <w:rFonts w:ascii="Times New Roman" w:hAnsi="Times New Roman"/>
          <w:sz w:val="28"/>
          <w:szCs w:val="28"/>
        </w:rPr>
        <w:t>Елементи на националната сигурност:</w:t>
      </w:r>
    </w:p>
    <w:p w14:paraId="11357616" w14:textId="77777777" w:rsidR="009A1CD8" w:rsidRPr="00D27FB3" w:rsidRDefault="009A1CD8" w:rsidP="009A1CD8">
      <w:pPr>
        <w:spacing w:after="160" w:line="360" w:lineRule="auto"/>
        <w:ind w:left="450"/>
        <w:contextualSpacing/>
        <w:rPr>
          <w:rFonts w:ascii="Times New Roman" w:hAnsi="Times New Roman"/>
          <w:sz w:val="28"/>
          <w:szCs w:val="28"/>
        </w:rPr>
      </w:pPr>
      <w:r w:rsidRPr="00D27FB3">
        <w:rPr>
          <w:rFonts w:ascii="Times New Roman" w:hAnsi="Times New Roman"/>
          <w:sz w:val="28"/>
          <w:szCs w:val="28"/>
        </w:rPr>
        <w:t>- медиите - печатни и електронни;</w:t>
      </w:r>
    </w:p>
    <w:p w14:paraId="4AFFE110" w14:textId="77777777" w:rsidR="009A1CD8" w:rsidRPr="00D27FB3" w:rsidRDefault="009A1CD8" w:rsidP="009A1CD8">
      <w:pPr>
        <w:spacing w:after="160" w:line="360" w:lineRule="auto"/>
        <w:ind w:left="450"/>
        <w:contextualSpacing/>
        <w:rPr>
          <w:rFonts w:ascii="Times New Roman" w:hAnsi="Times New Roman"/>
          <w:sz w:val="28"/>
          <w:szCs w:val="28"/>
        </w:rPr>
      </w:pPr>
      <w:r w:rsidRPr="00D27FB3">
        <w:rPr>
          <w:rFonts w:ascii="Times New Roman" w:hAnsi="Times New Roman"/>
          <w:sz w:val="28"/>
          <w:szCs w:val="28"/>
        </w:rPr>
        <w:lastRenderedPageBreak/>
        <w:t>- банки, летища, ГКПП, системи за оповестяване и свръзка с посолствата по света, преносът на енергия и енергоизточници и други.</w:t>
      </w:r>
    </w:p>
    <w:p w14:paraId="2269A0D4" w14:textId="5B7275AE" w:rsidR="00DA3511" w:rsidRPr="009A3651" w:rsidRDefault="009A1CD8" w:rsidP="009A3651">
      <w:pPr>
        <w:spacing w:after="160" w:line="360" w:lineRule="auto"/>
        <w:rPr>
          <w:rFonts w:ascii="Times New Roman" w:eastAsia="Arial Unicode MS" w:hAnsi="Times New Roman"/>
          <w:sz w:val="28"/>
          <w:szCs w:val="28"/>
        </w:rPr>
      </w:pPr>
      <w:r w:rsidRPr="00D27FB3">
        <w:rPr>
          <w:rFonts w:ascii="Times New Roman" w:eastAsia="Arial Unicode MS" w:hAnsi="Times New Roman"/>
          <w:sz w:val="28"/>
          <w:szCs w:val="28"/>
        </w:rPr>
        <w:t xml:space="preserve">Информационният фактор за гарантирането на националната сигурност действа чрез спазване на конституционните права и свободи на гражданите в областта на съхраняването и обмена на </w:t>
      </w:r>
      <w:r w:rsidRPr="00D27FB3">
        <w:rPr>
          <w:rFonts w:ascii="Times New Roman" w:eastAsia="Arial Unicode MS" w:hAnsi="Times New Roman"/>
          <w:sz w:val="28"/>
          <w:szCs w:val="28"/>
          <w:u w:val="single"/>
        </w:rPr>
        <w:t>достоверна</w:t>
      </w:r>
      <w:r w:rsidRPr="00D27FB3">
        <w:rPr>
          <w:rFonts w:ascii="Times New Roman" w:eastAsia="Arial Unicode MS" w:hAnsi="Times New Roman"/>
          <w:sz w:val="28"/>
          <w:szCs w:val="28"/>
        </w:rPr>
        <w:t xml:space="preserve"> информация посредством развитието на съвременни български комуникации и медии.</w:t>
      </w:r>
    </w:p>
    <w:p w14:paraId="694980C4" w14:textId="41F05BD2" w:rsidR="007B381C" w:rsidRPr="00642DDE" w:rsidRDefault="00AE4B2F" w:rsidP="00642DDE">
      <w:pPr>
        <w:pStyle w:val="2"/>
        <w:numPr>
          <w:ilvl w:val="0"/>
          <w:numId w:val="42"/>
        </w:numPr>
        <w:jc w:val="both"/>
        <w:rPr>
          <w:rFonts w:ascii="Times New Roman" w:eastAsia="Times New Roman" w:hAnsi="Times New Roman" w:cs="Times New Roman"/>
          <w:color w:val="auto"/>
          <w:sz w:val="28"/>
          <w:szCs w:val="28"/>
          <w:lang w:eastAsia="bg-BG"/>
        </w:rPr>
      </w:pPr>
      <w:bookmarkStart w:id="5" w:name="_Toc58871361"/>
      <w:r w:rsidRPr="00AE4B2F">
        <w:rPr>
          <w:rFonts w:ascii="Times New Roman" w:hAnsi="Times New Roman" w:cs="Times New Roman"/>
          <w:color w:val="auto"/>
          <w:sz w:val="28"/>
          <w:szCs w:val="28"/>
        </w:rPr>
        <w:t>Влияние на медиите върху националната сигурност</w:t>
      </w:r>
      <w:bookmarkEnd w:id="5"/>
      <w:r w:rsidR="004F5574" w:rsidRPr="00AE4B2F">
        <w:rPr>
          <w:rFonts w:ascii="Times New Roman" w:eastAsia="Times New Roman" w:hAnsi="Times New Roman" w:cs="Times New Roman"/>
          <w:color w:val="auto"/>
          <w:sz w:val="28"/>
          <w:szCs w:val="28"/>
          <w:lang w:eastAsia="bg-BG"/>
        </w:rPr>
        <w:t xml:space="preserve"> </w:t>
      </w:r>
      <w:r w:rsidR="007B381C" w:rsidRPr="00AE4B2F">
        <w:rPr>
          <w:rFonts w:ascii="Times New Roman" w:eastAsia="Times New Roman" w:hAnsi="Times New Roman" w:cs="Times New Roman"/>
          <w:color w:val="auto"/>
          <w:sz w:val="28"/>
          <w:szCs w:val="28"/>
          <w:lang w:eastAsia="bg-BG"/>
        </w:rPr>
        <w:t xml:space="preserve">      </w:t>
      </w:r>
      <w:r w:rsidR="007B381C" w:rsidRPr="00642DDE">
        <w:rPr>
          <w:rFonts w:ascii="Times New Roman" w:eastAsia="Times New Roman" w:hAnsi="Times New Roman" w:cs="Times New Roman"/>
          <w:color w:val="auto"/>
          <w:sz w:val="28"/>
          <w:szCs w:val="28"/>
          <w:lang w:eastAsia="bg-BG"/>
        </w:rPr>
        <w:t xml:space="preserve">                                                     </w:t>
      </w:r>
    </w:p>
    <w:p w14:paraId="786ECEEA" w14:textId="536624D6" w:rsidR="00642DDE" w:rsidRPr="00294CAA" w:rsidRDefault="00642DDE" w:rsidP="00642DDE">
      <w:pPr>
        <w:spacing w:after="160" w:line="360" w:lineRule="auto"/>
        <w:ind w:left="360"/>
        <w:jc w:val="both"/>
        <w:rPr>
          <w:rFonts w:ascii="Times New Roman" w:hAnsi="Times New Roman"/>
          <w:sz w:val="28"/>
          <w:szCs w:val="28"/>
        </w:rPr>
      </w:pPr>
      <w:r w:rsidRPr="00642DDE">
        <w:rPr>
          <w:rFonts w:ascii="Times New Roman" w:hAnsi="Times New Roman"/>
          <w:sz w:val="28"/>
          <w:szCs w:val="28"/>
        </w:rPr>
        <w:t xml:space="preserve">Медийната общност се стреми да представи най-бързо и точно информация, която засяга различни важни, а доста често само любопитни въпроси, </w:t>
      </w:r>
      <w:r w:rsidRPr="00294CAA">
        <w:rPr>
          <w:rFonts w:ascii="Times New Roman" w:hAnsi="Times New Roman"/>
          <w:sz w:val="28"/>
          <w:szCs w:val="28"/>
        </w:rPr>
        <w:t>включително такива засягащи сигурността и отбраната на страната.</w:t>
      </w:r>
    </w:p>
    <w:p w14:paraId="10A00D12" w14:textId="328AC049" w:rsidR="00294CAA" w:rsidRPr="00294CAA" w:rsidRDefault="00294CAA" w:rsidP="00642DDE">
      <w:pPr>
        <w:spacing w:after="160" w:line="360" w:lineRule="auto"/>
        <w:ind w:left="360"/>
        <w:jc w:val="both"/>
        <w:rPr>
          <w:rFonts w:ascii="Times New Roman" w:hAnsi="Times New Roman"/>
          <w:sz w:val="28"/>
          <w:szCs w:val="28"/>
        </w:rPr>
      </w:pPr>
      <w:r w:rsidRPr="00294CAA">
        <w:rPr>
          <w:rFonts w:ascii="Times New Roman" w:hAnsi="Times New Roman"/>
          <w:sz w:val="28"/>
          <w:szCs w:val="28"/>
        </w:rPr>
        <w:t>Функциите на медиите са:</w:t>
      </w:r>
    </w:p>
    <w:p w14:paraId="0FFF7622" w14:textId="0CE2C5F9" w:rsidR="00294CAA" w:rsidRPr="00294CAA" w:rsidRDefault="00294CAA" w:rsidP="00294CAA">
      <w:pPr>
        <w:pStyle w:val="a6"/>
        <w:numPr>
          <w:ilvl w:val="0"/>
          <w:numId w:val="43"/>
        </w:numPr>
        <w:spacing w:after="160" w:line="360" w:lineRule="auto"/>
        <w:jc w:val="both"/>
        <w:rPr>
          <w:rFonts w:ascii="Times New Roman" w:hAnsi="Times New Roman"/>
          <w:sz w:val="28"/>
          <w:szCs w:val="28"/>
        </w:rPr>
      </w:pPr>
      <w:r w:rsidRPr="00294CAA">
        <w:rPr>
          <w:rFonts w:ascii="Times New Roman" w:hAnsi="Times New Roman"/>
          <w:sz w:val="28"/>
          <w:szCs w:val="28"/>
        </w:rPr>
        <w:t>Да информират обективно и безпристрастно обществото за случващото се в този сектор - предоставянето на вярна и своевременна информация на гражданите е предпоставка и за изпълнението на останалите специфични задачи имащи отношение към него.</w:t>
      </w:r>
    </w:p>
    <w:p w14:paraId="72D19A06" w14:textId="5139472E" w:rsidR="00294CAA" w:rsidRPr="00294CAA" w:rsidRDefault="00294CAA" w:rsidP="00294CAA">
      <w:pPr>
        <w:pStyle w:val="a6"/>
        <w:numPr>
          <w:ilvl w:val="0"/>
          <w:numId w:val="43"/>
        </w:numPr>
        <w:spacing w:after="160" w:line="360" w:lineRule="auto"/>
        <w:jc w:val="both"/>
        <w:rPr>
          <w:rFonts w:ascii="Times New Roman" w:hAnsi="Times New Roman"/>
          <w:sz w:val="28"/>
          <w:szCs w:val="28"/>
        </w:rPr>
      </w:pPr>
      <w:r w:rsidRPr="00294CAA">
        <w:rPr>
          <w:rFonts w:ascii="Times New Roman" w:hAnsi="Times New Roman"/>
          <w:sz w:val="28"/>
          <w:szCs w:val="28"/>
        </w:rPr>
        <w:t>Да информират общественото мнение по актуални и важни въпроси в областта на сигурността и отбраната – съобщенията, които изпращат към аудиторията биха могли да провокират обществото, да призовават към критично възприемане на действителността и ги провокират към изграждане на крайни позиции по даден проблем.</w:t>
      </w:r>
    </w:p>
    <w:p w14:paraId="4638A9C4" w14:textId="4402055F" w:rsidR="00642DDE" w:rsidRPr="00642DDE" w:rsidRDefault="00642DDE" w:rsidP="00642DDE">
      <w:pPr>
        <w:spacing w:after="160" w:line="360" w:lineRule="auto"/>
        <w:ind w:left="360"/>
        <w:jc w:val="both"/>
        <w:rPr>
          <w:rFonts w:ascii="Times New Roman" w:hAnsi="Times New Roman"/>
          <w:sz w:val="28"/>
          <w:szCs w:val="28"/>
        </w:rPr>
      </w:pPr>
      <w:r w:rsidRPr="00642DDE">
        <w:rPr>
          <w:rFonts w:ascii="Times New Roman" w:hAnsi="Times New Roman"/>
          <w:sz w:val="28"/>
          <w:szCs w:val="28"/>
        </w:rPr>
        <w:t>П</w:t>
      </w:r>
      <w:r w:rsidR="00AE4B2F" w:rsidRPr="00642DDE">
        <w:rPr>
          <w:rFonts w:ascii="Times New Roman" w:hAnsi="Times New Roman"/>
          <w:sz w:val="28"/>
          <w:szCs w:val="28"/>
        </w:rPr>
        <w:t xml:space="preserve">олитиката на Република България в сферата на сигурността се изгражда върху ценностите на демокрацията, на националната ни култура, правата на човека и гражданина, на равните възможности за развитие на личността, както и на Конституцията на страната и основополагащите актове за гарантиране на международната сигурност.  Стратегията за национална сигурност въплъщава миролюбивия характер и традициите на добросъседство и взаимноизгодно сътрудничество, характеризиращи политиката на нашата страна. Тя е част от усилията на Европейския съюз и НАТО към разширяване зоната на стабилност, сътрудничество и благоденствие посредством неутрализиране на </w:t>
      </w:r>
      <w:r w:rsidR="00AE4B2F" w:rsidRPr="00642DDE">
        <w:rPr>
          <w:rFonts w:ascii="Times New Roman" w:hAnsi="Times New Roman"/>
          <w:sz w:val="28"/>
          <w:szCs w:val="28"/>
        </w:rPr>
        <w:lastRenderedPageBreak/>
        <w:t xml:space="preserve">заплахите от тероризма и екстремизма, преодоляване на регионалните конфликти и активно участие в решаването на глобалните проблеми. От особено значение е приносът на страната ни за стабилизиране на междудържавните отношения и прилагането на принципа за ненамеса във вътрешните работи на страните от Балканския полуостров и в Черноморския район. Стратегията очертава по-широко разбиране за националната сигурност, като извежда на предно място сигурността на гражданина, обществените и икономическите аспекти, без да подценява измеренията, свързани с отбраната, външната политика, разузнаването, охраната на обществения ред и защитата на законността. Повече от всякога става очевидно, че крайният продукт и същинският смисъл на понятието "национална сигурност" е защитеността на отделния гражданин, неприкосновеността на неговата свобода и достойнство.  Стратегията за национална сигурност на Република България посочва националните интереси, необходимите условия и предпоставки за тяхното реализиране чрез неутрализиране на рисковете и заплахите за страната и нейните граждани. Националните и секторните приоритети и политики за сигурност са насочени към защитата на националните интереси, като се отчита динамиката на средата за сигурност при оптимално разпределение на ресурсите за постигане на ефективно управление на системата за сигурност. </w:t>
      </w:r>
    </w:p>
    <w:p w14:paraId="1299D11A" w14:textId="1D400695" w:rsidR="00DA3511" w:rsidRDefault="00AE4B2F" w:rsidP="009A3651">
      <w:pPr>
        <w:spacing w:after="160" w:line="360" w:lineRule="auto"/>
        <w:ind w:left="360"/>
        <w:jc w:val="both"/>
        <w:rPr>
          <w:rFonts w:ascii="Times New Roman" w:hAnsi="Times New Roman"/>
          <w:sz w:val="28"/>
          <w:szCs w:val="28"/>
        </w:rPr>
      </w:pPr>
      <w:r w:rsidRPr="00642DDE">
        <w:rPr>
          <w:rFonts w:ascii="Times New Roman" w:hAnsi="Times New Roman"/>
          <w:sz w:val="28"/>
          <w:szCs w:val="28"/>
        </w:rPr>
        <w:t xml:space="preserve">Адаптирането към променящата се среда за сигурност налага ново степенуване на приоритетите в политиката за сигурност, включване на цялостния институционален потенциал на обществото, прилагане на нови форми на взаимодействие между държавата, бизнеса и неправителствения сектор, каквото е публично-частното партньорство. Разширяването на социалния обхват на политиката за сигурност поставя нови предизвикателства пред институционалната координация по вертикала и хоризонтала на йерархичните връзки за управление. Необходимо е институциите и техните структурни звена да действат като интегрирани компоненти на системата за национална сигурност.  Политиките за </w:t>
      </w:r>
      <w:r w:rsidRPr="00642DDE">
        <w:rPr>
          <w:rFonts w:ascii="Times New Roman" w:hAnsi="Times New Roman"/>
          <w:sz w:val="28"/>
          <w:szCs w:val="28"/>
        </w:rPr>
        <w:lastRenderedPageBreak/>
        <w:t xml:space="preserve">противодействие на рисковете и заплахите за националната сигурност и гарантиране защитеността на гражданите и демократичните институции са органична част от общите усилия в ЕС и НАТО, които водят до реализиране на визията за единно пространство на свобода, сигурност и правосъдие. Като осъществява стратегическите приоритети по изграждането на една по-стабилна и демократична държава, в която гражданите да се чувстват защитени в упражняването на основните си права и задължения, страната ни едновременно преодолява съществуващите пречки пред по-нататъшното си интегриране в рамките на ЕС и НАТО, както и за по-ефективното включване в органите им за управление.  Чрез политиката за сигурност се създава готовност на институциите, обществото и гражданите за реагиране в условия на висока динамика на средата за сигурност, както и за създаване на условия за реализиране на интересите на Република България. Общата и секторните политики за сигурност на Република България се основават на оценка на средата за сигурност, осъществяването на националните интереси и тяхното развитие.  Стратегията за национална сигурност на Република България е основополагащ документ за единно формиране, планиране, осъществяване, координиране и контрол на политиката за национална сигурност, провеждана от държавните институции в сътрудничество с гражданите и техните организации. Реализирането на стратегията за национална сигурност ще гарантира правата, свободите, сигурността и благосъстоянието на гражданина и обществото, ще запази суверенитета, териториалната цялост на страната и единството на нацията, ще защити конституционно установения ред и демократичните ценности и ще предпази населението и критичната инфраструктура при кризи, бедствия, аварии, катастрофи и други рискове и заплахи.  Системата за национална сигурност се изгражда за постигане на съвременна управляемост на усилията на държавните институции, местната власт, стопанските субекти, гражданите и техните организации за гарантиране принципите на демокрацията и устойчивото икономическо </w:t>
      </w:r>
      <w:r w:rsidRPr="00642DDE">
        <w:rPr>
          <w:rFonts w:ascii="Times New Roman" w:hAnsi="Times New Roman"/>
          <w:sz w:val="28"/>
          <w:szCs w:val="28"/>
        </w:rPr>
        <w:lastRenderedPageBreak/>
        <w:t>развитие и просперитета на страната.  Действието на стратеги</w:t>
      </w:r>
      <w:r w:rsidR="009A3651">
        <w:rPr>
          <w:rFonts w:ascii="Times New Roman" w:hAnsi="Times New Roman"/>
          <w:sz w:val="28"/>
          <w:szCs w:val="28"/>
        </w:rPr>
        <w:t>ята е с времеви хоризонт 2020 г.</w:t>
      </w:r>
    </w:p>
    <w:p w14:paraId="6A10C3A6" w14:textId="77777777" w:rsidR="00DA3511" w:rsidRPr="00642DDE" w:rsidRDefault="00DA3511" w:rsidP="00642DDE">
      <w:pPr>
        <w:spacing w:after="160" w:line="360" w:lineRule="auto"/>
        <w:ind w:left="360"/>
        <w:jc w:val="both"/>
        <w:rPr>
          <w:rFonts w:ascii="Times New Roman" w:hAnsi="Times New Roman"/>
          <w:sz w:val="28"/>
          <w:szCs w:val="28"/>
        </w:rPr>
      </w:pPr>
    </w:p>
    <w:p w14:paraId="27FDCEFD" w14:textId="4B861BD9" w:rsidR="00294CAA" w:rsidRPr="005D1344" w:rsidRDefault="00294CAA" w:rsidP="005D1344">
      <w:pPr>
        <w:pStyle w:val="2"/>
        <w:numPr>
          <w:ilvl w:val="0"/>
          <w:numId w:val="42"/>
        </w:numPr>
        <w:jc w:val="both"/>
        <w:rPr>
          <w:rFonts w:ascii="Times New Roman" w:hAnsi="Times New Roman" w:cs="Times New Roman"/>
          <w:color w:val="auto"/>
          <w:sz w:val="28"/>
          <w:szCs w:val="28"/>
        </w:rPr>
      </w:pPr>
      <w:bookmarkStart w:id="6" w:name="_Toc58871362"/>
      <w:r w:rsidRPr="005D1344">
        <w:rPr>
          <w:rFonts w:ascii="Times New Roman" w:hAnsi="Times New Roman" w:cs="Times New Roman"/>
          <w:color w:val="auto"/>
          <w:sz w:val="28"/>
          <w:szCs w:val="28"/>
        </w:rPr>
        <w:t>Информационна сигурност и заплахи за националната сигурност</w:t>
      </w:r>
      <w:bookmarkEnd w:id="6"/>
    </w:p>
    <w:p w14:paraId="4006995F" w14:textId="5FF20277" w:rsidR="003B2999" w:rsidRDefault="00294CAA" w:rsidP="003B2999">
      <w:pPr>
        <w:rPr>
          <w:rFonts w:ascii="Times New Roman" w:eastAsia="Times New Roman" w:hAnsi="Times New Roman"/>
          <w:color w:val="000000" w:themeColor="text1"/>
          <w:sz w:val="28"/>
          <w:szCs w:val="28"/>
          <w:lang w:eastAsia="bg-BG"/>
        </w:rPr>
      </w:pPr>
      <w:r w:rsidRPr="00D27FB3">
        <w:rPr>
          <w:rFonts w:ascii="Times New Roman" w:eastAsia="Times New Roman" w:hAnsi="Times New Roman"/>
          <w:bCs/>
          <w:color w:val="000000" w:themeColor="text1"/>
          <w:sz w:val="28"/>
          <w:szCs w:val="28"/>
          <w:lang w:eastAsia="bg-BG"/>
        </w:rPr>
        <w:t>Информационна сигурност</w:t>
      </w:r>
      <w:r w:rsidRPr="00D27FB3">
        <w:rPr>
          <w:rFonts w:ascii="Times New Roman" w:eastAsia="Times New Roman" w:hAnsi="Times New Roman"/>
          <w:color w:val="000000" w:themeColor="text1"/>
          <w:sz w:val="28"/>
          <w:szCs w:val="28"/>
          <w:lang w:eastAsia="bg-BG"/>
        </w:rPr>
        <w:t> се нарича практиката на защита на </w:t>
      </w:r>
      <w:hyperlink r:id="rId17" w:tooltip="Информация" w:history="1">
        <w:r w:rsidRPr="00D27FB3">
          <w:rPr>
            <w:rFonts w:ascii="Times New Roman" w:eastAsia="Times New Roman" w:hAnsi="Times New Roman"/>
            <w:color w:val="000000" w:themeColor="text1"/>
            <w:sz w:val="28"/>
            <w:szCs w:val="28"/>
            <w:lang w:eastAsia="bg-BG"/>
          </w:rPr>
          <w:t>информацията</w:t>
        </w:r>
      </w:hyperlink>
      <w:r w:rsidRPr="00D27FB3">
        <w:rPr>
          <w:rFonts w:ascii="Times New Roman" w:eastAsia="Times New Roman" w:hAnsi="Times New Roman"/>
          <w:color w:val="000000" w:themeColor="text1"/>
          <w:sz w:val="28"/>
          <w:szCs w:val="28"/>
          <w:lang w:eastAsia="bg-BG"/>
        </w:rPr>
        <w:t> от неправомерен достъп, използване, разкриване, увреждане, промяна, преглед, запис или разрушаване.</w:t>
      </w:r>
    </w:p>
    <w:p w14:paraId="1992B058" w14:textId="77777777" w:rsidR="00294CAA" w:rsidRPr="00294CAA" w:rsidRDefault="00294CAA" w:rsidP="00294CAA">
      <w:pPr>
        <w:spacing w:line="360" w:lineRule="auto"/>
        <w:ind w:firstLine="709"/>
        <w:jc w:val="both"/>
        <w:rPr>
          <w:rFonts w:ascii="Times New Roman" w:hAnsi="Times New Roman"/>
          <w:sz w:val="28"/>
          <w:szCs w:val="28"/>
          <w:lang w:eastAsia="en-GB"/>
        </w:rPr>
      </w:pPr>
      <w:r w:rsidRPr="00294CAA">
        <w:rPr>
          <w:rFonts w:ascii="Times New Roman" w:hAnsi="Times New Roman"/>
          <w:sz w:val="28"/>
          <w:szCs w:val="28"/>
          <w:lang w:eastAsia="en-GB"/>
        </w:rPr>
        <w:t>Заплахите за националната сигурност произтичащи от медиите са:</w:t>
      </w:r>
    </w:p>
    <w:p w14:paraId="2B83D372" w14:textId="77777777" w:rsidR="00294CAA" w:rsidRPr="00294CAA" w:rsidRDefault="00294CAA" w:rsidP="00294CAA">
      <w:pPr>
        <w:spacing w:line="360" w:lineRule="auto"/>
        <w:ind w:firstLine="709"/>
        <w:jc w:val="both"/>
        <w:rPr>
          <w:rFonts w:ascii="Times New Roman" w:hAnsi="Times New Roman"/>
          <w:sz w:val="28"/>
          <w:szCs w:val="28"/>
          <w:lang w:eastAsia="en-GB"/>
        </w:rPr>
      </w:pPr>
      <w:r w:rsidRPr="00294CAA">
        <w:rPr>
          <w:rFonts w:ascii="Times New Roman" w:hAnsi="Times New Roman"/>
          <w:sz w:val="28"/>
          <w:szCs w:val="28"/>
          <w:lang w:eastAsia="en-GB"/>
        </w:rPr>
        <w:t>•</w:t>
      </w:r>
      <w:r w:rsidRPr="00294CAA">
        <w:rPr>
          <w:rFonts w:ascii="Times New Roman" w:hAnsi="Times New Roman"/>
          <w:sz w:val="28"/>
          <w:szCs w:val="28"/>
          <w:lang w:eastAsia="en-GB"/>
        </w:rPr>
        <w:tab/>
        <w:t>Изнасяне на класифицирана информация;</w:t>
      </w:r>
    </w:p>
    <w:p w14:paraId="7B538E15" w14:textId="77777777" w:rsidR="00294CAA" w:rsidRPr="00294CAA" w:rsidRDefault="00294CAA" w:rsidP="00294CAA">
      <w:pPr>
        <w:spacing w:line="360" w:lineRule="auto"/>
        <w:ind w:firstLine="709"/>
        <w:jc w:val="both"/>
        <w:rPr>
          <w:rFonts w:ascii="Times New Roman" w:hAnsi="Times New Roman"/>
          <w:sz w:val="28"/>
          <w:szCs w:val="28"/>
          <w:lang w:eastAsia="en-GB"/>
        </w:rPr>
      </w:pPr>
      <w:r w:rsidRPr="00294CAA">
        <w:rPr>
          <w:rFonts w:ascii="Times New Roman" w:hAnsi="Times New Roman"/>
          <w:sz w:val="28"/>
          <w:szCs w:val="28"/>
          <w:lang w:eastAsia="en-GB"/>
        </w:rPr>
        <w:t>•</w:t>
      </w:r>
      <w:r w:rsidRPr="00294CAA">
        <w:rPr>
          <w:rFonts w:ascii="Times New Roman" w:hAnsi="Times New Roman"/>
          <w:sz w:val="28"/>
          <w:szCs w:val="28"/>
          <w:lang w:eastAsia="en-GB"/>
        </w:rPr>
        <w:tab/>
        <w:t>Разсекретяване досиета на агенти;</w:t>
      </w:r>
    </w:p>
    <w:p w14:paraId="4F7EBB62" w14:textId="77777777" w:rsidR="00294CAA" w:rsidRPr="00294CAA" w:rsidRDefault="00294CAA" w:rsidP="00294CAA">
      <w:pPr>
        <w:spacing w:line="360" w:lineRule="auto"/>
        <w:ind w:firstLine="709"/>
        <w:jc w:val="both"/>
        <w:rPr>
          <w:rFonts w:ascii="Times New Roman" w:hAnsi="Times New Roman"/>
          <w:sz w:val="28"/>
          <w:szCs w:val="28"/>
          <w:lang w:eastAsia="en-GB"/>
        </w:rPr>
      </w:pPr>
      <w:r w:rsidRPr="00294CAA">
        <w:rPr>
          <w:rFonts w:ascii="Times New Roman" w:hAnsi="Times New Roman"/>
          <w:sz w:val="28"/>
          <w:szCs w:val="28"/>
          <w:lang w:eastAsia="en-GB"/>
        </w:rPr>
        <w:t>•</w:t>
      </w:r>
      <w:r w:rsidRPr="00294CAA">
        <w:rPr>
          <w:rFonts w:ascii="Times New Roman" w:hAnsi="Times New Roman"/>
          <w:sz w:val="28"/>
          <w:szCs w:val="28"/>
          <w:lang w:eastAsia="en-GB"/>
        </w:rPr>
        <w:tab/>
        <w:t>Клюки и жълтини, витаещи в обществения живот (жълти вестници);</w:t>
      </w:r>
    </w:p>
    <w:p w14:paraId="4BE76CE7" w14:textId="77777777" w:rsidR="00294CAA" w:rsidRPr="00294CAA" w:rsidRDefault="00294CAA" w:rsidP="00294CAA">
      <w:pPr>
        <w:spacing w:line="360" w:lineRule="auto"/>
        <w:ind w:firstLine="709"/>
        <w:jc w:val="both"/>
        <w:rPr>
          <w:rFonts w:ascii="Times New Roman" w:hAnsi="Times New Roman"/>
          <w:sz w:val="28"/>
          <w:szCs w:val="28"/>
          <w:lang w:eastAsia="en-GB"/>
        </w:rPr>
      </w:pPr>
      <w:r w:rsidRPr="00294CAA">
        <w:rPr>
          <w:rFonts w:ascii="Times New Roman" w:hAnsi="Times New Roman"/>
          <w:sz w:val="28"/>
          <w:szCs w:val="28"/>
          <w:lang w:eastAsia="en-GB"/>
        </w:rPr>
        <w:t>•</w:t>
      </w:r>
      <w:r w:rsidRPr="00294CAA">
        <w:rPr>
          <w:rFonts w:ascii="Times New Roman" w:hAnsi="Times New Roman"/>
          <w:sz w:val="28"/>
          <w:szCs w:val="28"/>
          <w:lang w:eastAsia="en-GB"/>
        </w:rPr>
        <w:tab/>
        <w:t>Параван и защита на партийни интереси;</w:t>
      </w:r>
    </w:p>
    <w:p w14:paraId="655CA702" w14:textId="4D3F55A8" w:rsidR="00294CAA" w:rsidRDefault="00294CAA" w:rsidP="00DA3511">
      <w:pPr>
        <w:spacing w:line="360" w:lineRule="auto"/>
        <w:ind w:firstLine="709"/>
        <w:jc w:val="both"/>
        <w:rPr>
          <w:rFonts w:ascii="Times New Roman" w:hAnsi="Times New Roman"/>
          <w:sz w:val="28"/>
          <w:szCs w:val="28"/>
        </w:rPr>
      </w:pPr>
      <w:r w:rsidRPr="00294CAA">
        <w:rPr>
          <w:rFonts w:ascii="Times New Roman" w:hAnsi="Times New Roman"/>
          <w:sz w:val="28"/>
          <w:szCs w:val="28"/>
          <w:lang w:eastAsia="en-GB"/>
        </w:rPr>
        <w:t xml:space="preserve">Заплахите за националната сигурност свързани с т.н. жълта преса са свързани основно с формирането на грешна представа за личности свързани с държавното управление, раздухване на несъществуващи скандали и афери. Друг много опасен аспект на жълтата преса е влиянието върху банковата сфера. </w:t>
      </w:r>
      <w:r w:rsidRPr="00294CAA">
        <w:rPr>
          <w:rFonts w:ascii="Times New Roman" w:hAnsi="Times New Roman"/>
          <w:sz w:val="28"/>
          <w:szCs w:val="28"/>
        </w:rPr>
        <w:t>Информирайки обществеността за събитията и процесите в сферата на сигурността и изграждайки отношения по една или друга тема – те, медиите изпълняват не маловажна контролираща функция и възпитателна роля.</w:t>
      </w:r>
    </w:p>
    <w:p w14:paraId="6CE5D913" w14:textId="77777777" w:rsidR="006709B0" w:rsidRPr="00D27FB3" w:rsidRDefault="006709B0" w:rsidP="006709B0">
      <w:pPr>
        <w:spacing w:after="0" w:line="360" w:lineRule="auto"/>
        <w:ind w:firstLine="709"/>
        <w:rPr>
          <w:rFonts w:ascii="Times New Roman" w:eastAsia="Times New Roman" w:hAnsi="Times New Roman"/>
          <w:sz w:val="28"/>
          <w:szCs w:val="28"/>
          <w:lang w:eastAsia="en-GB"/>
        </w:rPr>
      </w:pPr>
      <w:r w:rsidRPr="00D27FB3">
        <w:rPr>
          <w:rFonts w:ascii="Times New Roman" w:eastAsia="Times New Roman" w:hAnsi="Times New Roman"/>
          <w:sz w:val="28"/>
          <w:szCs w:val="28"/>
          <w:lang w:eastAsia="en-GB"/>
        </w:rPr>
        <w:t>Що се отнася до другият аспект използване на медиите за параван и защита на партийни интереси, можем да разделим медиите на няколко основни групи:</w:t>
      </w:r>
    </w:p>
    <w:p w14:paraId="48C59A06" w14:textId="77777777" w:rsidR="006709B0" w:rsidRPr="00D27FB3" w:rsidRDefault="006709B0" w:rsidP="006709B0">
      <w:pPr>
        <w:spacing w:after="0" w:line="360" w:lineRule="auto"/>
        <w:ind w:firstLine="709"/>
        <w:rPr>
          <w:rFonts w:ascii="Times New Roman" w:eastAsia="Times New Roman" w:hAnsi="Times New Roman"/>
          <w:sz w:val="28"/>
          <w:szCs w:val="28"/>
          <w:lang w:eastAsia="en-GB"/>
        </w:rPr>
      </w:pPr>
      <w:r w:rsidRPr="00D27FB3">
        <w:rPr>
          <w:rFonts w:ascii="Times New Roman" w:eastAsia="Times New Roman" w:hAnsi="Times New Roman"/>
          <w:sz w:val="28"/>
          <w:szCs w:val="28"/>
          <w:lang w:eastAsia="en-GB"/>
        </w:rPr>
        <w:t xml:space="preserve">- </w:t>
      </w:r>
      <w:r w:rsidRPr="00D27FB3">
        <w:rPr>
          <w:rFonts w:ascii="Times New Roman" w:eastAsia="Times New Roman" w:hAnsi="Times New Roman"/>
          <w:b/>
          <w:sz w:val="28"/>
          <w:szCs w:val="28"/>
          <w:lang w:eastAsia="en-GB"/>
        </w:rPr>
        <w:t xml:space="preserve">първа </w:t>
      </w:r>
      <w:r w:rsidRPr="00D27FB3">
        <w:rPr>
          <w:rFonts w:ascii="Times New Roman" w:eastAsia="Times New Roman" w:hAnsi="Times New Roman"/>
          <w:sz w:val="28"/>
          <w:szCs w:val="28"/>
          <w:lang w:eastAsia="en-GB"/>
        </w:rPr>
        <w:t>- медии, които са обективни и в тяхната политика не се включва обслужване на политически и икономически интереси под никакъв предлог. Такива трябва да са всички обществени медии;</w:t>
      </w:r>
    </w:p>
    <w:p w14:paraId="5FB2B637" w14:textId="77777777" w:rsidR="006709B0" w:rsidRPr="00D27FB3" w:rsidRDefault="006709B0" w:rsidP="006709B0">
      <w:pPr>
        <w:spacing w:after="0" w:line="360" w:lineRule="auto"/>
        <w:ind w:firstLine="709"/>
        <w:rPr>
          <w:rFonts w:ascii="Times New Roman" w:eastAsia="Times New Roman" w:hAnsi="Times New Roman"/>
          <w:sz w:val="28"/>
          <w:szCs w:val="28"/>
          <w:lang w:eastAsia="en-GB"/>
        </w:rPr>
      </w:pPr>
      <w:r w:rsidRPr="00D27FB3">
        <w:rPr>
          <w:rFonts w:ascii="Times New Roman" w:eastAsia="Times New Roman" w:hAnsi="Times New Roman"/>
          <w:sz w:val="28"/>
          <w:szCs w:val="28"/>
          <w:lang w:eastAsia="en-GB"/>
        </w:rPr>
        <w:t xml:space="preserve">- </w:t>
      </w:r>
      <w:r w:rsidRPr="00D27FB3">
        <w:rPr>
          <w:rFonts w:ascii="Times New Roman" w:eastAsia="Times New Roman" w:hAnsi="Times New Roman"/>
          <w:b/>
          <w:sz w:val="28"/>
          <w:szCs w:val="28"/>
          <w:lang w:eastAsia="en-GB"/>
        </w:rPr>
        <w:t xml:space="preserve">втора </w:t>
      </w:r>
      <w:r w:rsidRPr="00D27FB3">
        <w:rPr>
          <w:rFonts w:ascii="Times New Roman" w:eastAsia="Times New Roman" w:hAnsi="Times New Roman"/>
          <w:sz w:val="28"/>
          <w:szCs w:val="28"/>
          <w:lang w:eastAsia="en-GB"/>
        </w:rPr>
        <w:t xml:space="preserve">- това са медии, които ясно се обявяват свързани с една или друга политическа партия – политическите издания. Тяхната публика е наясно, че те </w:t>
      </w:r>
      <w:r w:rsidRPr="00D27FB3">
        <w:rPr>
          <w:rFonts w:ascii="Times New Roman" w:eastAsia="Times New Roman" w:hAnsi="Times New Roman"/>
          <w:sz w:val="28"/>
          <w:szCs w:val="28"/>
          <w:lang w:eastAsia="en-GB"/>
        </w:rPr>
        <w:lastRenderedPageBreak/>
        <w:t>са орган на политическите партии т.е. те имат за цел да пропагандират политиката на дадена партия и да изопачават до известна степен техните постижения и съответно да прикриват или завоалират техните неуспехи;</w:t>
      </w:r>
    </w:p>
    <w:p w14:paraId="6605343E" w14:textId="77777777" w:rsidR="006709B0" w:rsidRPr="00D27FB3" w:rsidRDefault="006709B0" w:rsidP="006709B0">
      <w:pPr>
        <w:spacing w:after="0" w:line="360" w:lineRule="auto"/>
        <w:ind w:firstLine="709"/>
        <w:rPr>
          <w:rFonts w:ascii="Times New Roman" w:eastAsia="Times New Roman" w:hAnsi="Times New Roman"/>
          <w:sz w:val="28"/>
          <w:szCs w:val="28"/>
          <w:lang w:eastAsia="en-GB"/>
        </w:rPr>
      </w:pPr>
      <w:r w:rsidRPr="00D27FB3">
        <w:rPr>
          <w:rFonts w:ascii="Times New Roman" w:eastAsia="Times New Roman" w:hAnsi="Times New Roman"/>
          <w:sz w:val="28"/>
          <w:szCs w:val="28"/>
          <w:lang w:eastAsia="en-GB"/>
        </w:rPr>
        <w:t xml:space="preserve">- </w:t>
      </w:r>
      <w:r w:rsidRPr="00D27FB3">
        <w:rPr>
          <w:rFonts w:ascii="Times New Roman" w:eastAsia="Times New Roman" w:hAnsi="Times New Roman"/>
          <w:b/>
          <w:sz w:val="28"/>
          <w:szCs w:val="28"/>
          <w:lang w:eastAsia="en-GB"/>
        </w:rPr>
        <w:t xml:space="preserve">трета </w:t>
      </w:r>
      <w:r w:rsidRPr="00D27FB3">
        <w:rPr>
          <w:rFonts w:ascii="Times New Roman" w:eastAsia="Times New Roman" w:hAnsi="Times New Roman"/>
          <w:sz w:val="28"/>
          <w:szCs w:val="28"/>
          <w:lang w:eastAsia="en-GB"/>
        </w:rPr>
        <w:t>- са медии, които се обявяват за независими и обективни, но в същото време работят за подобряване на имиджа на определена партия, едновременно с това вредейки на имиджа на преките им конкуренти. Това е опасно явление, с което нашето законодателство и съдебна власт нямат възможност и сили да се преборят, а може би им липсва и желание и мотивация.</w:t>
      </w:r>
    </w:p>
    <w:p w14:paraId="70B22DAD" w14:textId="77777777" w:rsidR="006709B0" w:rsidRPr="00D27FB3" w:rsidRDefault="006709B0" w:rsidP="006709B0">
      <w:pPr>
        <w:spacing w:after="0" w:line="360" w:lineRule="auto"/>
        <w:ind w:firstLine="709"/>
        <w:rPr>
          <w:rFonts w:ascii="Times New Roman" w:eastAsia="Times New Roman" w:hAnsi="Times New Roman"/>
          <w:sz w:val="28"/>
          <w:szCs w:val="28"/>
          <w:lang w:eastAsia="en-GB"/>
        </w:rPr>
      </w:pPr>
      <w:r w:rsidRPr="00D27FB3">
        <w:rPr>
          <w:rFonts w:ascii="Times New Roman" w:eastAsia="Times New Roman" w:hAnsi="Times New Roman"/>
          <w:sz w:val="28"/>
          <w:szCs w:val="28"/>
          <w:lang w:eastAsia="en-GB"/>
        </w:rPr>
        <w:t xml:space="preserve">- </w:t>
      </w:r>
      <w:r w:rsidRPr="00D27FB3">
        <w:rPr>
          <w:rFonts w:ascii="Times New Roman" w:eastAsia="Times New Roman" w:hAnsi="Times New Roman"/>
          <w:b/>
          <w:sz w:val="28"/>
          <w:szCs w:val="28"/>
          <w:lang w:eastAsia="en-GB"/>
        </w:rPr>
        <w:t xml:space="preserve">четвърта група  </w:t>
      </w:r>
      <w:r w:rsidRPr="00D27FB3">
        <w:rPr>
          <w:rFonts w:ascii="Times New Roman" w:eastAsia="Times New Roman" w:hAnsi="Times New Roman"/>
          <w:sz w:val="28"/>
          <w:szCs w:val="28"/>
          <w:lang w:eastAsia="en-GB"/>
        </w:rPr>
        <w:t>може да отнесем т.н. проетнически, протерористични медии. Тези медии, предимно електрони, са насочени към ниско образованите етнически маси в дадена страна и обслужват интересите на дадена група от терористични организации, създавайки им имидж на борци за свобода. Борбата с тези медии трябва да включва всички законови, дори силови мерки за спиране на тяхното съществуване.</w:t>
      </w:r>
    </w:p>
    <w:p w14:paraId="11C5F73C" w14:textId="77777777" w:rsidR="006709B0" w:rsidRDefault="006709B0" w:rsidP="00DA3511">
      <w:pPr>
        <w:spacing w:line="360" w:lineRule="auto"/>
        <w:ind w:firstLine="709"/>
        <w:jc w:val="both"/>
        <w:rPr>
          <w:rFonts w:ascii="Times New Roman" w:hAnsi="Times New Roman"/>
          <w:sz w:val="28"/>
          <w:szCs w:val="28"/>
          <w:lang w:eastAsia="en-GB"/>
        </w:rPr>
      </w:pPr>
    </w:p>
    <w:p w14:paraId="18B1486C" w14:textId="27254DCE" w:rsidR="00DA3511" w:rsidRDefault="00DA3511" w:rsidP="00DA3511">
      <w:pPr>
        <w:spacing w:line="360" w:lineRule="auto"/>
        <w:jc w:val="both"/>
        <w:rPr>
          <w:rFonts w:ascii="Times New Roman" w:hAnsi="Times New Roman"/>
          <w:sz w:val="28"/>
          <w:szCs w:val="28"/>
        </w:rPr>
      </w:pPr>
      <w:r w:rsidRPr="00DA3511">
        <w:rPr>
          <w:rFonts w:ascii="Times New Roman" w:hAnsi="Times New Roman"/>
          <w:sz w:val="28"/>
          <w:szCs w:val="28"/>
        </w:rPr>
        <w:t xml:space="preserve">Министерството на отбраната винаги е било със слаба информационна политика. Основна причина е типичната йерархия и единоначалието там. Не може да се даде информация, без тя да се съгласува, съответно с министъра или с началника на отбраната, без да е минала и проверена от институциите, за да не изтече класифицирана информация По същия начин е и в другите институции от националната сигурност, развитието на грес центровете може да помогне много за подобряване дейността на институциите от националната сигурност. Отношението на медиите към армията и към събитията в тази институция, която формира част от националната сигурност на страната е поскоро, като към някаква трагедия. Търсят се скандални неща в армията по отношение на доставките, престъпления в армията без да се търсят, такива „Медии и медийна сигурност. Недопускане изтичане на класифицирана информация в медиите” проблеми като освободените военнослужещи, тяхното устройване в обществото, </w:t>
      </w:r>
      <w:r w:rsidRPr="00DA3511">
        <w:rPr>
          <w:rFonts w:ascii="Times New Roman" w:hAnsi="Times New Roman"/>
          <w:sz w:val="28"/>
          <w:szCs w:val="28"/>
        </w:rPr>
        <w:lastRenderedPageBreak/>
        <w:t>бъдещия им живот, удовлетвореността им от службата и адаптацията им към живота извън строя</w:t>
      </w:r>
    </w:p>
    <w:p w14:paraId="5D268C5C" w14:textId="77777777" w:rsidR="001814DD" w:rsidRPr="00DA3511" w:rsidRDefault="001814DD" w:rsidP="00DA3511">
      <w:pPr>
        <w:spacing w:line="360" w:lineRule="auto"/>
        <w:jc w:val="both"/>
        <w:rPr>
          <w:rFonts w:ascii="Times New Roman" w:hAnsi="Times New Roman"/>
          <w:sz w:val="28"/>
          <w:szCs w:val="28"/>
          <w:lang w:eastAsia="en-GB"/>
        </w:rPr>
      </w:pPr>
    </w:p>
    <w:p w14:paraId="2CD7CBC4" w14:textId="2BB26A3C" w:rsidR="003B2999" w:rsidRPr="005D1344" w:rsidRDefault="00DA3511" w:rsidP="005D1344">
      <w:pPr>
        <w:pStyle w:val="2"/>
        <w:numPr>
          <w:ilvl w:val="0"/>
          <w:numId w:val="42"/>
        </w:numPr>
        <w:jc w:val="both"/>
        <w:rPr>
          <w:rFonts w:ascii="Times New Roman" w:hAnsi="Times New Roman" w:cs="Times New Roman"/>
          <w:color w:val="auto"/>
          <w:sz w:val="28"/>
          <w:szCs w:val="28"/>
        </w:rPr>
      </w:pPr>
      <w:bookmarkStart w:id="7" w:name="_Toc58871363"/>
      <w:r w:rsidRPr="005D1344">
        <w:rPr>
          <w:rFonts w:ascii="Times New Roman" w:hAnsi="Times New Roman" w:cs="Times New Roman"/>
          <w:color w:val="auto"/>
          <w:sz w:val="28"/>
          <w:szCs w:val="28"/>
        </w:rPr>
        <w:t>Функции на информационната сигурност</w:t>
      </w:r>
      <w:bookmarkEnd w:id="7"/>
      <w:r w:rsidRPr="005D1344">
        <w:rPr>
          <w:rFonts w:ascii="Times New Roman" w:hAnsi="Times New Roman" w:cs="Times New Roman"/>
          <w:color w:val="auto"/>
          <w:sz w:val="28"/>
          <w:szCs w:val="28"/>
        </w:rPr>
        <w:t xml:space="preserve"> </w:t>
      </w:r>
    </w:p>
    <w:p w14:paraId="12B7B22C" w14:textId="17D717F6" w:rsidR="00DA3511" w:rsidRPr="00D27FB3" w:rsidRDefault="00DA3511" w:rsidP="00DA3511">
      <w:pPr>
        <w:autoSpaceDE w:val="0"/>
        <w:autoSpaceDN w:val="0"/>
        <w:adjustRightInd w:val="0"/>
        <w:spacing w:after="0" w:line="360" w:lineRule="auto"/>
        <w:rPr>
          <w:rFonts w:ascii="Times New Roman" w:hAnsi="Times New Roman"/>
          <w:sz w:val="28"/>
          <w:szCs w:val="28"/>
        </w:rPr>
      </w:pPr>
      <w:r w:rsidRPr="00D27FB3">
        <w:rPr>
          <w:rFonts w:ascii="Times New Roman" w:hAnsi="Times New Roman"/>
          <w:sz w:val="28"/>
          <w:szCs w:val="28"/>
        </w:rPr>
        <w:t>Под сигурност на информацията се разбира запазване на нейната</w:t>
      </w:r>
    </w:p>
    <w:p w14:paraId="2C3B0A5E" w14:textId="77777777" w:rsidR="00DA3511" w:rsidRPr="00D27FB3" w:rsidRDefault="00DA3511" w:rsidP="00DA3511">
      <w:pPr>
        <w:autoSpaceDE w:val="0"/>
        <w:autoSpaceDN w:val="0"/>
        <w:adjustRightInd w:val="0"/>
        <w:spacing w:after="0" w:line="360" w:lineRule="auto"/>
        <w:rPr>
          <w:rFonts w:ascii="Times New Roman" w:hAnsi="Times New Roman"/>
          <w:sz w:val="28"/>
          <w:szCs w:val="28"/>
        </w:rPr>
      </w:pPr>
      <w:r w:rsidRPr="00D27FB3">
        <w:rPr>
          <w:rFonts w:ascii="Times New Roman" w:hAnsi="Times New Roman"/>
          <w:sz w:val="28"/>
          <w:szCs w:val="28"/>
        </w:rPr>
        <w:t>поверителност, цялост и наличие, като в допълнение могат да бъдат включени и други</w:t>
      </w:r>
    </w:p>
    <w:p w14:paraId="70097D74" w14:textId="77777777" w:rsidR="00DA3511" w:rsidRPr="00D27FB3" w:rsidRDefault="00DA3511" w:rsidP="00DA3511">
      <w:pPr>
        <w:autoSpaceDE w:val="0"/>
        <w:autoSpaceDN w:val="0"/>
        <w:adjustRightInd w:val="0"/>
        <w:spacing w:after="0" w:line="360" w:lineRule="auto"/>
        <w:rPr>
          <w:rFonts w:ascii="Times New Roman" w:hAnsi="Times New Roman"/>
          <w:sz w:val="28"/>
          <w:szCs w:val="28"/>
        </w:rPr>
      </w:pPr>
      <w:r w:rsidRPr="00D27FB3">
        <w:rPr>
          <w:rFonts w:ascii="Times New Roman" w:hAnsi="Times New Roman"/>
          <w:sz w:val="28"/>
          <w:szCs w:val="28"/>
        </w:rPr>
        <w:t>характеристики, като автентичност, отчетност и надеждност.</w:t>
      </w:r>
    </w:p>
    <w:p w14:paraId="371ECC05" w14:textId="77777777" w:rsidR="00DA3511" w:rsidRPr="00D27FB3" w:rsidRDefault="00DA3511" w:rsidP="00DA3511">
      <w:pPr>
        <w:autoSpaceDE w:val="0"/>
        <w:autoSpaceDN w:val="0"/>
        <w:adjustRightInd w:val="0"/>
        <w:spacing w:after="0" w:line="360" w:lineRule="auto"/>
        <w:rPr>
          <w:rFonts w:ascii="Times New Roman" w:hAnsi="Times New Roman"/>
          <w:sz w:val="28"/>
          <w:szCs w:val="28"/>
        </w:rPr>
      </w:pPr>
      <w:r w:rsidRPr="00D27FB3">
        <w:rPr>
          <w:rFonts w:ascii="Times New Roman" w:hAnsi="Times New Roman"/>
          <w:bCs/>
          <w:sz w:val="28"/>
          <w:szCs w:val="28"/>
        </w:rPr>
        <w:t xml:space="preserve">Основни цели </w:t>
      </w:r>
      <w:r w:rsidRPr="00D27FB3">
        <w:rPr>
          <w:rFonts w:ascii="Times New Roman" w:hAnsi="Times New Roman"/>
          <w:sz w:val="28"/>
          <w:szCs w:val="28"/>
        </w:rPr>
        <w:t>на системата за сигурност:</w:t>
      </w:r>
    </w:p>
    <w:p w14:paraId="33859F7A" w14:textId="77777777" w:rsidR="00DA3511" w:rsidRPr="00D27FB3" w:rsidRDefault="00DA3511" w:rsidP="00DA3511">
      <w:pPr>
        <w:autoSpaceDE w:val="0"/>
        <w:autoSpaceDN w:val="0"/>
        <w:adjustRightInd w:val="0"/>
        <w:spacing w:after="0" w:line="360" w:lineRule="auto"/>
        <w:rPr>
          <w:rFonts w:ascii="Times New Roman" w:hAnsi="Times New Roman"/>
          <w:bCs/>
          <w:sz w:val="28"/>
          <w:szCs w:val="28"/>
        </w:rPr>
      </w:pPr>
      <w:r w:rsidRPr="00D27FB3">
        <w:rPr>
          <w:rFonts w:ascii="Times New Roman" w:hAnsi="Times New Roman"/>
          <w:sz w:val="28"/>
          <w:szCs w:val="28"/>
        </w:rPr>
        <w:t xml:space="preserve">- </w:t>
      </w:r>
      <w:r w:rsidRPr="00D27FB3">
        <w:rPr>
          <w:rFonts w:ascii="Times New Roman" w:hAnsi="Times New Roman"/>
          <w:bCs/>
          <w:sz w:val="28"/>
          <w:szCs w:val="28"/>
        </w:rPr>
        <w:t>да обезопаси ценностите на системата;</w:t>
      </w:r>
    </w:p>
    <w:p w14:paraId="2843E5FC" w14:textId="77777777" w:rsidR="00DA3511" w:rsidRPr="00D27FB3" w:rsidRDefault="00DA3511" w:rsidP="00DA3511">
      <w:pPr>
        <w:autoSpaceDE w:val="0"/>
        <w:autoSpaceDN w:val="0"/>
        <w:adjustRightInd w:val="0"/>
        <w:spacing w:after="0" w:line="360" w:lineRule="auto"/>
        <w:rPr>
          <w:rFonts w:ascii="Times New Roman" w:hAnsi="Times New Roman"/>
          <w:bCs/>
          <w:sz w:val="28"/>
          <w:szCs w:val="28"/>
        </w:rPr>
      </w:pPr>
      <w:r w:rsidRPr="00D27FB3">
        <w:rPr>
          <w:rFonts w:ascii="Times New Roman" w:hAnsi="Times New Roman"/>
          <w:bCs/>
          <w:sz w:val="28"/>
          <w:szCs w:val="28"/>
        </w:rPr>
        <w:t>- да защити и гарантира точност и цялост на информацията;</w:t>
      </w:r>
    </w:p>
    <w:p w14:paraId="4FDAC625" w14:textId="77777777" w:rsidR="00DA3511" w:rsidRPr="00D27FB3" w:rsidRDefault="00DA3511" w:rsidP="00DA3511">
      <w:pPr>
        <w:autoSpaceDE w:val="0"/>
        <w:autoSpaceDN w:val="0"/>
        <w:adjustRightInd w:val="0"/>
        <w:spacing w:after="0" w:line="360" w:lineRule="auto"/>
        <w:rPr>
          <w:rFonts w:ascii="Times New Roman" w:hAnsi="Times New Roman"/>
          <w:sz w:val="28"/>
          <w:szCs w:val="28"/>
        </w:rPr>
      </w:pPr>
      <w:r w:rsidRPr="00D27FB3">
        <w:rPr>
          <w:rFonts w:ascii="Times New Roman" w:hAnsi="Times New Roman"/>
          <w:bCs/>
          <w:sz w:val="28"/>
          <w:szCs w:val="28"/>
        </w:rPr>
        <w:t>- да минимизира разрушенията</w:t>
      </w:r>
      <w:r w:rsidRPr="00D27FB3">
        <w:rPr>
          <w:rFonts w:ascii="Times New Roman" w:hAnsi="Times New Roman"/>
          <w:sz w:val="28"/>
          <w:szCs w:val="28"/>
        </w:rPr>
        <w:t>.</w:t>
      </w:r>
    </w:p>
    <w:p w14:paraId="16F04BDE" w14:textId="77777777" w:rsidR="00DA3511" w:rsidRPr="00D27FB3" w:rsidRDefault="00DA3511" w:rsidP="00DA3511">
      <w:pPr>
        <w:autoSpaceDE w:val="0"/>
        <w:autoSpaceDN w:val="0"/>
        <w:adjustRightInd w:val="0"/>
        <w:spacing w:after="0" w:line="360" w:lineRule="auto"/>
        <w:rPr>
          <w:rFonts w:ascii="Times New Roman" w:hAnsi="Times New Roman"/>
          <w:sz w:val="28"/>
          <w:szCs w:val="28"/>
        </w:rPr>
      </w:pPr>
      <w:r w:rsidRPr="00D27FB3">
        <w:rPr>
          <w:rFonts w:ascii="Times New Roman" w:hAnsi="Times New Roman"/>
          <w:bCs/>
          <w:sz w:val="28"/>
          <w:szCs w:val="28"/>
        </w:rPr>
        <w:t>Основни понятия</w:t>
      </w:r>
      <w:r w:rsidRPr="00D27FB3">
        <w:rPr>
          <w:rFonts w:ascii="Times New Roman" w:hAnsi="Times New Roman"/>
          <w:sz w:val="28"/>
          <w:szCs w:val="28"/>
        </w:rPr>
        <w:t>, които се използват в сектора за сигурност са:</w:t>
      </w:r>
    </w:p>
    <w:p w14:paraId="1B9B2FA2" w14:textId="77777777" w:rsidR="00DA3511" w:rsidRPr="00D27FB3" w:rsidRDefault="00DA3511" w:rsidP="00DA3511">
      <w:pPr>
        <w:autoSpaceDE w:val="0"/>
        <w:autoSpaceDN w:val="0"/>
        <w:adjustRightInd w:val="0"/>
        <w:spacing w:after="0" w:line="360" w:lineRule="auto"/>
        <w:rPr>
          <w:rFonts w:ascii="Times New Roman" w:hAnsi="Times New Roman"/>
          <w:sz w:val="28"/>
          <w:szCs w:val="28"/>
        </w:rPr>
      </w:pPr>
      <w:r w:rsidRPr="00D27FB3">
        <w:rPr>
          <w:rFonts w:ascii="Times New Roman" w:hAnsi="Times New Roman"/>
          <w:sz w:val="28"/>
          <w:szCs w:val="28"/>
        </w:rPr>
        <w:t xml:space="preserve">- </w:t>
      </w:r>
      <w:r w:rsidRPr="00D27FB3">
        <w:rPr>
          <w:rFonts w:ascii="Times New Roman" w:hAnsi="Times New Roman"/>
          <w:bCs/>
          <w:sz w:val="28"/>
          <w:szCs w:val="28"/>
        </w:rPr>
        <w:t xml:space="preserve">предотвратяване </w:t>
      </w:r>
      <w:r w:rsidRPr="00D27FB3">
        <w:rPr>
          <w:rFonts w:ascii="Times New Roman" w:hAnsi="Times New Roman"/>
          <w:sz w:val="28"/>
          <w:szCs w:val="28"/>
        </w:rPr>
        <w:t>– достъп до данни и програми на авторизиран персонал;</w:t>
      </w:r>
    </w:p>
    <w:p w14:paraId="2B7F253B" w14:textId="77777777" w:rsidR="00DA3511" w:rsidRPr="00D27FB3" w:rsidRDefault="00DA3511" w:rsidP="00DA3511">
      <w:pPr>
        <w:autoSpaceDE w:val="0"/>
        <w:autoSpaceDN w:val="0"/>
        <w:adjustRightInd w:val="0"/>
        <w:spacing w:after="0" w:line="360" w:lineRule="auto"/>
        <w:rPr>
          <w:rFonts w:ascii="Times New Roman" w:hAnsi="Times New Roman"/>
          <w:sz w:val="28"/>
          <w:szCs w:val="28"/>
        </w:rPr>
      </w:pPr>
      <w:r w:rsidRPr="00D27FB3">
        <w:rPr>
          <w:rFonts w:ascii="Times New Roman" w:hAnsi="Times New Roman"/>
          <w:sz w:val="28"/>
          <w:szCs w:val="28"/>
        </w:rPr>
        <w:t xml:space="preserve">- </w:t>
      </w:r>
      <w:r w:rsidRPr="00D27FB3">
        <w:rPr>
          <w:rFonts w:ascii="Times New Roman" w:hAnsi="Times New Roman"/>
          <w:bCs/>
          <w:sz w:val="28"/>
          <w:szCs w:val="28"/>
        </w:rPr>
        <w:t xml:space="preserve">откриване </w:t>
      </w:r>
      <w:r w:rsidRPr="00D27FB3">
        <w:rPr>
          <w:rFonts w:ascii="Times New Roman" w:hAnsi="Times New Roman"/>
          <w:sz w:val="28"/>
          <w:szCs w:val="28"/>
        </w:rPr>
        <w:t>– ранно откриване на атаки;</w:t>
      </w:r>
    </w:p>
    <w:p w14:paraId="47C417EF" w14:textId="77777777" w:rsidR="00DA3511" w:rsidRPr="00D27FB3" w:rsidRDefault="00DA3511" w:rsidP="00DA3511">
      <w:pPr>
        <w:autoSpaceDE w:val="0"/>
        <w:autoSpaceDN w:val="0"/>
        <w:adjustRightInd w:val="0"/>
        <w:spacing w:after="0" w:line="360" w:lineRule="auto"/>
        <w:rPr>
          <w:rFonts w:ascii="Times New Roman" w:hAnsi="Times New Roman"/>
          <w:sz w:val="28"/>
          <w:szCs w:val="28"/>
        </w:rPr>
      </w:pPr>
      <w:r w:rsidRPr="00D27FB3">
        <w:rPr>
          <w:rFonts w:ascii="Times New Roman" w:hAnsi="Times New Roman"/>
          <w:sz w:val="28"/>
          <w:szCs w:val="28"/>
        </w:rPr>
        <w:t xml:space="preserve">- </w:t>
      </w:r>
      <w:r w:rsidRPr="00D27FB3">
        <w:rPr>
          <w:rFonts w:ascii="Times New Roman" w:hAnsi="Times New Roman"/>
          <w:bCs/>
          <w:sz w:val="28"/>
          <w:szCs w:val="28"/>
        </w:rPr>
        <w:t xml:space="preserve">ограничаване </w:t>
      </w:r>
      <w:r w:rsidRPr="00D27FB3">
        <w:rPr>
          <w:rFonts w:ascii="Times New Roman" w:hAnsi="Times New Roman"/>
          <w:sz w:val="28"/>
          <w:szCs w:val="28"/>
        </w:rPr>
        <w:t>– намаляване размера на загуба на данни и програми;</w:t>
      </w:r>
    </w:p>
    <w:p w14:paraId="48D6FAF3" w14:textId="77777777" w:rsidR="00DA3511" w:rsidRPr="00D27FB3" w:rsidRDefault="00DA3511" w:rsidP="00DA3511">
      <w:pPr>
        <w:autoSpaceDE w:val="0"/>
        <w:autoSpaceDN w:val="0"/>
        <w:adjustRightInd w:val="0"/>
        <w:spacing w:after="0" w:line="360" w:lineRule="auto"/>
        <w:rPr>
          <w:rFonts w:ascii="Times New Roman" w:hAnsi="Times New Roman"/>
          <w:sz w:val="28"/>
          <w:szCs w:val="28"/>
        </w:rPr>
      </w:pPr>
      <w:r w:rsidRPr="00D27FB3">
        <w:rPr>
          <w:rFonts w:ascii="Times New Roman" w:hAnsi="Times New Roman"/>
          <w:sz w:val="28"/>
          <w:szCs w:val="28"/>
        </w:rPr>
        <w:t xml:space="preserve">- </w:t>
      </w:r>
      <w:r w:rsidRPr="00D27FB3">
        <w:rPr>
          <w:rFonts w:ascii="Times New Roman" w:hAnsi="Times New Roman"/>
          <w:bCs/>
          <w:sz w:val="28"/>
          <w:szCs w:val="28"/>
        </w:rPr>
        <w:t xml:space="preserve">възстановяване </w:t>
      </w:r>
      <w:r w:rsidRPr="00D27FB3">
        <w:rPr>
          <w:rFonts w:ascii="Times New Roman" w:hAnsi="Times New Roman"/>
          <w:sz w:val="28"/>
          <w:szCs w:val="28"/>
        </w:rPr>
        <w:t>– ефективно възстановяване на данни и програми.</w:t>
      </w:r>
    </w:p>
    <w:p w14:paraId="7A660EEC" w14:textId="77777777" w:rsidR="00DA3511" w:rsidRPr="00D27FB3" w:rsidRDefault="00DA3511" w:rsidP="00DA3511">
      <w:pPr>
        <w:autoSpaceDE w:val="0"/>
        <w:autoSpaceDN w:val="0"/>
        <w:adjustRightInd w:val="0"/>
        <w:spacing w:after="0" w:line="360" w:lineRule="auto"/>
        <w:rPr>
          <w:rFonts w:ascii="Times New Roman" w:hAnsi="Times New Roman"/>
          <w:sz w:val="28"/>
          <w:szCs w:val="28"/>
        </w:rPr>
      </w:pPr>
      <w:r w:rsidRPr="00D27FB3">
        <w:rPr>
          <w:rFonts w:ascii="Times New Roman" w:hAnsi="Times New Roman"/>
          <w:bCs/>
          <w:sz w:val="28"/>
          <w:szCs w:val="28"/>
        </w:rPr>
        <w:t xml:space="preserve">Компонентите </w:t>
      </w:r>
      <w:r w:rsidRPr="00D27FB3">
        <w:rPr>
          <w:rFonts w:ascii="Times New Roman" w:hAnsi="Times New Roman"/>
          <w:sz w:val="28"/>
          <w:szCs w:val="28"/>
        </w:rPr>
        <w:t>на сигурността се свързват с понятията заплаха, атака и</w:t>
      </w:r>
    </w:p>
    <w:p w14:paraId="38575AFD" w14:textId="77777777" w:rsidR="00DA3511" w:rsidRPr="00D27FB3" w:rsidRDefault="00DA3511" w:rsidP="00DA3511">
      <w:pPr>
        <w:autoSpaceDE w:val="0"/>
        <w:autoSpaceDN w:val="0"/>
        <w:adjustRightInd w:val="0"/>
        <w:spacing w:after="0" w:line="360" w:lineRule="auto"/>
        <w:rPr>
          <w:rFonts w:ascii="Times New Roman" w:hAnsi="Times New Roman"/>
          <w:sz w:val="28"/>
          <w:szCs w:val="28"/>
        </w:rPr>
      </w:pPr>
      <w:r w:rsidRPr="00D27FB3">
        <w:rPr>
          <w:rFonts w:ascii="Times New Roman" w:hAnsi="Times New Roman"/>
          <w:sz w:val="28"/>
          <w:szCs w:val="28"/>
        </w:rPr>
        <w:t>уязвисмост,</w:t>
      </w:r>
    </w:p>
    <w:p w14:paraId="0A4A5B14" w14:textId="77777777" w:rsidR="00DA3511" w:rsidRPr="00D27FB3" w:rsidRDefault="00DA3511" w:rsidP="00DA3511">
      <w:pPr>
        <w:autoSpaceDE w:val="0"/>
        <w:autoSpaceDN w:val="0"/>
        <w:adjustRightInd w:val="0"/>
        <w:spacing w:after="0" w:line="360" w:lineRule="auto"/>
        <w:rPr>
          <w:rFonts w:ascii="Times New Roman" w:hAnsi="Times New Roman"/>
          <w:sz w:val="28"/>
          <w:szCs w:val="28"/>
        </w:rPr>
      </w:pPr>
      <w:r w:rsidRPr="00D27FB3">
        <w:rPr>
          <w:rFonts w:ascii="Times New Roman" w:hAnsi="Times New Roman"/>
          <w:sz w:val="28"/>
          <w:szCs w:val="28"/>
        </w:rPr>
        <w:t xml:space="preserve">- </w:t>
      </w:r>
      <w:r w:rsidRPr="00D27FB3">
        <w:rPr>
          <w:rFonts w:ascii="Times New Roman" w:hAnsi="Times New Roman"/>
          <w:bCs/>
          <w:sz w:val="28"/>
          <w:szCs w:val="28"/>
        </w:rPr>
        <w:t xml:space="preserve">заплаха </w:t>
      </w:r>
      <w:r w:rsidRPr="00D27FB3">
        <w:rPr>
          <w:rFonts w:ascii="Times New Roman" w:hAnsi="Times New Roman"/>
          <w:sz w:val="28"/>
          <w:szCs w:val="28"/>
        </w:rPr>
        <w:t>– потенциално възможно произшествие, преднамерено или не, което</w:t>
      </w:r>
    </w:p>
    <w:p w14:paraId="6194C676" w14:textId="77777777" w:rsidR="00DA3511" w:rsidRPr="00D27FB3" w:rsidRDefault="00DA3511" w:rsidP="00DA3511">
      <w:pPr>
        <w:autoSpaceDE w:val="0"/>
        <w:autoSpaceDN w:val="0"/>
        <w:adjustRightInd w:val="0"/>
        <w:spacing w:after="0" w:line="360" w:lineRule="auto"/>
        <w:rPr>
          <w:rFonts w:ascii="Times New Roman" w:hAnsi="Times New Roman"/>
          <w:sz w:val="28"/>
          <w:szCs w:val="28"/>
        </w:rPr>
      </w:pPr>
      <w:r w:rsidRPr="00D27FB3">
        <w:rPr>
          <w:rFonts w:ascii="Times New Roman" w:hAnsi="Times New Roman"/>
          <w:sz w:val="28"/>
          <w:szCs w:val="28"/>
        </w:rPr>
        <w:t>оказва нежелано въздействие на системата;</w:t>
      </w:r>
    </w:p>
    <w:p w14:paraId="238E7F8D" w14:textId="77777777" w:rsidR="00DA3511" w:rsidRPr="00D27FB3" w:rsidRDefault="00DA3511" w:rsidP="00DA3511">
      <w:pPr>
        <w:autoSpaceDE w:val="0"/>
        <w:autoSpaceDN w:val="0"/>
        <w:adjustRightInd w:val="0"/>
        <w:spacing w:after="0" w:line="360" w:lineRule="auto"/>
        <w:rPr>
          <w:rFonts w:ascii="Times New Roman" w:hAnsi="Times New Roman"/>
          <w:sz w:val="28"/>
          <w:szCs w:val="28"/>
        </w:rPr>
      </w:pPr>
      <w:r w:rsidRPr="00D27FB3">
        <w:rPr>
          <w:rFonts w:ascii="Times New Roman" w:hAnsi="Times New Roman"/>
          <w:sz w:val="28"/>
          <w:szCs w:val="28"/>
        </w:rPr>
        <w:t xml:space="preserve">- </w:t>
      </w:r>
      <w:r w:rsidRPr="00D27FB3">
        <w:rPr>
          <w:rFonts w:ascii="Times New Roman" w:hAnsi="Times New Roman"/>
          <w:bCs/>
          <w:sz w:val="28"/>
          <w:szCs w:val="28"/>
        </w:rPr>
        <w:t xml:space="preserve">атаката </w:t>
      </w:r>
      <w:r w:rsidRPr="00D27FB3">
        <w:rPr>
          <w:rFonts w:ascii="Times New Roman" w:hAnsi="Times New Roman"/>
          <w:sz w:val="28"/>
          <w:szCs w:val="28"/>
        </w:rPr>
        <w:t>е несанкциониран достъп, който се състои в търсене и използване на</w:t>
      </w:r>
    </w:p>
    <w:p w14:paraId="2CC0002B" w14:textId="77777777" w:rsidR="00DA3511" w:rsidRPr="00D27FB3" w:rsidRDefault="00DA3511" w:rsidP="00DA3511">
      <w:pPr>
        <w:autoSpaceDE w:val="0"/>
        <w:autoSpaceDN w:val="0"/>
        <w:adjustRightInd w:val="0"/>
        <w:spacing w:after="0" w:line="360" w:lineRule="auto"/>
        <w:rPr>
          <w:rFonts w:ascii="Times New Roman" w:hAnsi="Times New Roman"/>
          <w:sz w:val="28"/>
          <w:szCs w:val="28"/>
        </w:rPr>
      </w:pPr>
      <w:r w:rsidRPr="00D27FB3">
        <w:rPr>
          <w:rFonts w:ascii="Times New Roman" w:hAnsi="Times New Roman"/>
          <w:sz w:val="28"/>
          <w:szCs w:val="28"/>
        </w:rPr>
        <w:t>уязвимост на системата с цел реализиране на дадена заплаха;</w:t>
      </w:r>
    </w:p>
    <w:p w14:paraId="5CD33115" w14:textId="77777777" w:rsidR="00DA3511" w:rsidRPr="00D27FB3" w:rsidRDefault="00DA3511" w:rsidP="00DA3511">
      <w:pPr>
        <w:autoSpaceDE w:val="0"/>
        <w:autoSpaceDN w:val="0"/>
        <w:adjustRightInd w:val="0"/>
        <w:spacing w:after="0" w:line="360" w:lineRule="auto"/>
        <w:rPr>
          <w:rFonts w:ascii="Times New Roman" w:hAnsi="Times New Roman"/>
          <w:sz w:val="28"/>
          <w:szCs w:val="28"/>
        </w:rPr>
      </w:pPr>
      <w:r w:rsidRPr="00D27FB3">
        <w:rPr>
          <w:rFonts w:ascii="Times New Roman" w:hAnsi="Times New Roman"/>
          <w:sz w:val="28"/>
          <w:szCs w:val="28"/>
        </w:rPr>
        <w:t xml:space="preserve">- </w:t>
      </w:r>
      <w:r w:rsidRPr="00D27FB3">
        <w:rPr>
          <w:rFonts w:ascii="Times New Roman" w:hAnsi="Times New Roman"/>
          <w:bCs/>
          <w:sz w:val="28"/>
          <w:szCs w:val="28"/>
        </w:rPr>
        <w:t xml:space="preserve">уязвимост </w:t>
      </w:r>
      <w:r w:rsidRPr="00D27FB3">
        <w:rPr>
          <w:rFonts w:ascii="Times New Roman" w:hAnsi="Times New Roman"/>
          <w:sz w:val="28"/>
          <w:szCs w:val="28"/>
        </w:rPr>
        <w:t>е слаба страна на информационната система, която прави</w:t>
      </w:r>
    </w:p>
    <w:p w14:paraId="2D0EED10" w14:textId="77777777" w:rsidR="00DA3511" w:rsidRPr="00D27FB3" w:rsidRDefault="00DA3511" w:rsidP="00DA3511">
      <w:pPr>
        <w:autoSpaceDE w:val="0"/>
        <w:autoSpaceDN w:val="0"/>
        <w:adjustRightInd w:val="0"/>
        <w:spacing w:after="0" w:line="360" w:lineRule="auto"/>
        <w:rPr>
          <w:rFonts w:ascii="Times New Roman" w:hAnsi="Times New Roman"/>
          <w:sz w:val="28"/>
          <w:szCs w:val="28"/>
        </w:rPr>
      </w:pPr>
      <w:r w:rsidRPr="00D27FB3">
        <w:rPr>
          <w:rFonts w:ascii="Times New Roman" w:hAnsi="Times New Roman"/>
          <w:sz w:val="28"/>
          <w:szCs w:val="28"/>
        </w:rPr>
        <w:t>възможно възникването на заплаха.</w:t>
      </w:r>
    </w:p>
    <w:p w14:paraId="30A95103" w14:textId="77777777" w:rsidR="00DA3511" w:rsidRPr="00D27FB3" w:rsidRDefault="00DA3511" w:rsidP="00DA3511">
      <w:pPr>
        <w:autoSpaceDE w:val="0"/>
        <w:autoSpaceDN w:val="0"/>
        <w:adjustRightInd w:val="0"/>
        <w:spacing w:after="0" w:line="360" w:lineRule="auto"/>
        <w:rPr>
          <w:rFonts w:ascii="Times New Roman" w:hAnsi="Times New Roman"/>
          <w:sz w:val="28"/>
          <w:szCs w:val="28"/>
        </w:rPr>
      </w:pPr>
      <w:r w:rsidRPr="00D27FB3">
        <w:rPr>
          <w:rFonts w:ascii="Times New Roman" w:hAnsi="Times New Roman"/>
          <w:bCs/>
          <w:sz w:val="28"/>
          <w:szCs w:val="28"/>
        </w:rPr>
        <w:t xml:space="preserve">Източници </w:t>
      </w:r>
      <w:r w:rsidRPr="00D27FB3">
        <w:rPr>
          <w:rFonts w:ascii="Times New Roman" w:hAnsi="Times New Roman"/>
          <w:sz w:val="28"/>
          <w:szCs w:val="28"/>
        </w:rPr>
        <w:t>на уязвимост на информационната система са:</w:t>
      </w:r>
    </w:p>
    <w:p w14:paraId="6A959D87" w14:textId="77777777" w:rsidR="00DA3511" w:rsidRPr="00D27FB3" w:rsidRDefault="00DA3511" w:rsidP="00DA3511">
      <w:pPr>
        <w:autoSpaceDE w:val="0"/>
        <w:autoSpaceDN w:val="0"/>
        <w:adjustRightInd w:val="0"/>
        <w:spacing w:after="0" w:line="360" w:lineRule="auto"/>
        <w:rPr>
          <w:rFonts w:ascii="Times New Roman" w:hAnsi="Times New Roman"/>
          <w:sz w:val="28"/>
          <w:szCs w:val="28"/>
        </w:rPr>
      </w:pPr>
      <w:r w:rsidRPr="00D27FB3">
        <w:rPr>
          <w:rFonts w:ascii="Times New Roman" w:hAnsi="Times New Roman"/>
          <w:sz w:val="28"/>
          <w:szCs w:val="28"/>
        </w:rPr>
        <w:t xml:space="preserve">- </w:t>
      </w:r>
      <w:r w:rsidRPr="00D27FB3">
        <w:rPr>
          <w:rFonts w:ascii="Times New Roman" w:hAnsi="Times New Roman"/>
          <w:bCs/>
          <w:sz w:val="28"/>
          <w:szCs w:val="28"/>
        </w:rPr>
        <w:t xml:space="preserve">недостатъци в политиката </w:t>
      </w:r>
      <w:r w:rsidRPr="00D27FB3">
        <w:rPr>
          <w:rFonts w:ascii="Times New Roman" w:hAnsi="Times New Roman"/>
          <w:sz w:val="28"/>
          <w:szCs w:val="28"/>
        </w:rPr>
        <w:t>за осигуряване на сигурност;</w:t>
      </w:r>
    </w:p>
    <w:p w14:paraId="08C94227" w14:textId="77777777" w:rsidR="00DA3511" w:rsidRPr="00D27FB3" w:rsidRDefault="00DA3511" w:rsidP="00DA3511">
      <w:pPr>
        <w:autoSpaceDE w:val="0"/>
        <w:autoSpaceDN w:val="0"/>
        <w:adjustRightInd w:val="0"/>
        <w:spacing w:after="0" w:line="360" w:lineRule="auto"/>
        <w:rPr>
          <w:rFonts w:ascii="Times New Roman" w:hAnsi="Times New Roman"/>
          <w:sz w:val="28"/>
          <w:szCs w:val="28"/>
        </w:rPr>
      </w:pPr>
      <w:r w:rsidRPr="00D27FB3">
        <w:rPr>
          <w:rFonts w:ascii="Times New Roman" w:hAnsi="Times New Roman"/>
          <w:sz w:val="28"/>
          <w:szCs w:val="28"/>
        </w:rPr>
        <w:t xml:space="preserve">- </w:t>
      </w:r>
      <w:r w:rsidRPr="00D27FB3">
        <w:rPr>
          <w:rFonts w:ascii="Times New Roman" w:hAnsi="Times New Roman"/>
          <w:bCs/>
          <w:sz w:val="28"/>
          <w:szCs w:val="28"/>
        </w:rPr>
        <w:t xml:space="preserve">технологични недостатъци </w:t>
      </w:r>
      <w:r w:rsidRPr="00D27FB3">
        <w:rPr>
          <w:rFonts w:ascii="Times New Roman" w:hAnsi="Times New Roman"/>
          <w:sz w:val="28"/>
          <w:szCs w:val="28"/>
        </w:rPr>
        <w:t>в мрежовите протоколи и грешки в настройките.</w:t>
      </w:r>
    </w:p>
    <w:p w14:paraId="2BFB7A2E" w14:textId="77777777" w:rsidR="00DA3511" w:rsidRPr="00D27FB3" w:rsidRDefault="00DA3511" w:rsidP="00DA3511">
      <w:pPr>
        <w:autoSpaceDE w:val="0"/>
        <w:autoSpaceDN w:val="0"/>
        <w:adjustRightInd w:val="0"/>
        <w:spacing w:after="0" w:line="360" w:lineRule="auto"/>
        <w:rPr>
          <w:rFonts w:ascii="Times New Roman" w:hAnsi="Times New Roman"/>
          <w:sz w:val="28"/>
          <w:szCs w:val="28"/>
        </w:rPr>
      </w:pPr>
      <w:r w:rsidRPr="00D27FB3">
        <w:rPr>
          <w:rFonts w:ascii="Times New Roman" w:hAnsi="Times New Roman"/>
          <w:sz w:val="28"/>
          <w:szCs w:val="28"/>
        </w:rPr>
        <w:t>Под система разбираме събирателно понятие за хардуерните, софтуерните,</w:t>
      </w:r>
    </w:p>
    <w:p w14:paraId="698B1066" w14:textId="77777777" w:rsidR="00DA3511" w:rsidRPr="00D27FB3" w:rsidRDefault="00DA3511" w:rsidP="00DA3511">
      <w:pPr>
        <w:autoSpaceDE w:val="0"/>
        <w:autoSpaceDN w:val="0"/>
        <w:adjustRightInd w:val="0"/>
        <w:spacing w:after="0" w:line="360" w:lineRule="auto"/>
        <w:rPr>
          <w:rFonts w:ascii="Times New Roman" w:hAnsi="Times New Roman"/>
          <w:sz w:val="28"/>
          <w:szCs w:val="28"/>
        </w:rPr>
      </w:pPr>
      <w:r w:rsidRPr="00D27FB3">
        <w:rPr>
          <w:rFonts w:ascii="Times New Roman" w:hAnsi="Times New Roman"/>
          <w:sz w:val="28"/>
          <w:szCs w:val="28"/>
        </w:rPr>
        <w:lastRenderedPageBreak/>
        <w:t>физическите, административни и организац</w:t>
      </w:r>
      <w:r>
        <w:rPr>
          <w:rFonts w:ascii="Times New Roman" w:hAnsi="Times New Roman"/>
          <w:sz w:val="28"/>
          <w:szCs w:val="28"/>
        </w:rPr>
        <w:t xml:space="preserve">ионни мерки, които следва да се </w:t>
      </w:r>
      <w:r w:rsidRPr="00D27FB3">
        <w:rPr>
          <w:rFonts w:ascii="Times New Roman" w:hAnsi="Times New Roman"/>
          <w:sz w:val="28"/>
          <w:szCs w:val="28"/>
        </w:rPr>
        <w:t>разглеждат в единен конспект, когато става дума за сигурност на</w:t>
      </w:r>
      <w:r>
        <w:rPr>
          <w:rFonts w:ascii="Times New Roman" w:hAnsi="Times New Roman"/>
          <w:sz w:val="28"/>
          <w:szCs w:val="28"/>
        </w:rPr>
        <w:t xml:space="preserve"> информационни </w:t>
      </w:r>
      <w:r w:rsidRPr="00D27FB3">
        <w:rPr>
          <w:rFonts w:ascii="Times New Roman" w:hAnsi="Times New Roman"/>
          <w:sz w:val="28"/>
          <w:szCs w:val="28"/>
        </w:rPr>
        <w:t>ресурси.</w:t>
      </w:r>
    </w:p>
    <w:p w14:paraId="17010328" w14:textId="77777777" w:rsidR="00DA3511" w:rsidRPr="00D27FB3" w:rsidRDefault="00DA3511" w:rsidP="00DA3511">
      <w:pPr>
        <w:autoSpaceDE w:val="0"/>
        <w:autoSpaceDN w:val="0"/>
        <w:adjustRightInd w:val="0"/>
        <w:spacing w:after="0" w:line="360" w:lineRule="auto"/>
        <w:rPr>
          <w:rFonts w:ascii="Times New Roman" w:hAnsi="Times New Roman"/>
          <w:sz w:val="28"/>
          <w:szCs w:val="28"/>
        </w:rPr>
      </w:pPr>
      <w:r w:rsidRPr="00D27FB3">
        <w:rPr>
          <w:rFonts w:ascii="Times New Roman" w:hAnsi="Times New Roman"/>
          <w:sz w:val="28"/>
          <w:szCs w:val="28"/>
        </w:rPr>
        <w:t>Голяма част от функциите по ръководство, командване и управление са</w:t>
      </w:r>
    </w:p>
    <w:p w14:paraId="7F94C602" w14:textId="60B0EB28" w:rsidR="001814DD" w:rsidRPr="001814DD" w:rsidRDefault="00DA3511" w:rsidP="001814DD">
      <w:pPr>
        <w:autoSpaceDE w:val="0"/>
        <w:autoSpaceDN w:val="0"/>
        <w:adjustRightInd w:val="0"/>
        <w:spacing w:after="0" w:line="360" w:lineRule="auto"/>
        <w:rPr>
          <w:rFonts w:ascii="Times New Roman" w:hAnsi="Times New Roman"/>
          <w:sz w:val="28"/>
          <w:szCs w:val="28"/>
        </w:rPr>
      </w:pPr>
      <w:r w:rsidRPr="00D27FB3">
        <w:rPr>
          <w:rFonts w:ascii="Times New Roman" w:hAnsi="Times New Roman"/>
          <w:sz w:val="28"/>
          <w:szCs w:val="28"/>
        </w:rPr>
        <w:t>прехвърляни върху автоматизирани информа</w:t>
      </w:r>
      <w:r>
        <w:rPr>
          <w:rFonts w:ascii="Times New Roman" w:hAnsi="Times New Roman"/>
          <w:sz w:val="28"/>
          <w:szCs w:val="28"/>
        </w:rPr>
        <w:t xml:space="preserve">ционни системи, което подпомага </w:t>
      </w:r>
      <w:r w:rsidRPr="00D27FB3">
        <w:rPr>
          <w:rFonts w:ascii="Times New Roman" w:hAnsi="Times New Roman"/>
          <w:sz w:val="28"/>
          <w:szCs w:val="28"/>
        </w:rPr>
        <w:t>организацията, но от друга страна ви превръщ</w:t>
      </w:r>
      <w:r>
        <w:rPr>
          <w:rFonts w:ascii="Times New Roman" w:hAnsi="Times New Roman"/>
          <w:sz w:val="28"/>
          <w:szCs w:val="28"/>
        </w:rPr>
        <w:t xml:space="preserve">а в обект на атака и заплаха от </w:t>
      </w:r>
      <w:r w:rsidRPr="00D27FB3">
        <w:rPr>
          <w:rFonts w:ascii="Times New Roman" w:hAnsi="Times New Roman"/>
          <w:sz w:val="28"/>
          <w:szCs w:val="28"/>
        </w:rPr>
        <w:t>несанкциониран достъп.</w:t>
      </w:r>
    </w:p>
    <w:p w14:paraId="7ACC023B" w14:textId="7E97714D" w:rsidR="001814DD" w:rsidRPr="005D1344" w:rsidRDefault="001814DD" w:rsidP="005D1344">
      <w:pPr>
        <w:pStyle w:val="2"/>
        <w:numPr>
          <w:ilvl w:val="0"/>
          <w:numId w:val="42"/>
        </w:numPr>
        <w:jc w:val="both"/>
        <w:rPr>
          <w:rFonts w:ascii="Times New Roman" w:hAnsi="Times New Roman" w:cs="Times New Roman"/>
          <w:color w:val="auto"/>
          <w:sz w:val="28"/>
          <w:szCs w:val="28"/>
        </w:rPr>
      </w:pPr>
      <w:bookmarkStart w:id="8" w:name="_Toc58871364"/>
      <w:r w:rsidRPr="005D1344">
        <w:rPr>
          <w:rFonts w:ascii="Times New Roman" w:hAnsi="Times New Roman" w:cs="Times New Roman"/>
          <w:color w:val="auto"/>
          <w:sz w:val="28"/>
          <w:szCs w:val="28"/>
        </w:rPr>
        <w:t>Защита за информационна сигурност. Технологии за защита на информационна сигурност.</w:t>
      </w:r>
      <w:bookmarkEnd w:id="8"/>
    </w:p>
    <w:p w14:paraId="7F7E9501" w14:textId="77777777" w:rsidR="001814DD" w:rsidRPr="00D27FB3" w:rsidRDefault="001814DD" w:rsidP="001814DD">
      <w:pPr>
        <w:shd w:val="clear" w:color="auto" w:fill="FFFFFF"/>
        <w:spacing w:after="0" w:line="360" w:lineRule="auto"/>
        <w:rPr>
          <w:rFonts w:ascii="Times New Roman" w:eastAsia="Times New Roman" w:hAnsi="Times New Roman"/>
          <w:sz w:val="28"/>
          <w:szCs w:val="28"/>
        </w:rPr>
      </w:pPr>
    </w:p>
    <w:p w14:paraId="36274611" w14:textId="2474AEBB" w:rsidR="001814DD" w:rsidRPr="00D27FB3" w:rsidRDefault="001814DD" w:rsidP="001814DD">
      <w:pPr>
        <w:spacing w:after="0" w:line="360" w:lineRule="auto"/>
        <w:rPr>
          <w:rFonts w:ascii="Times New Roman" w:hAnsi="Times New Roman"/>
          <w:b/>
          <w:sz w:val="28"/>
          <w:szCs w:val="28"/>
        </w:rPr>
      </w:pPr>
      <w:r>
        <w:rPr>
          <w:rFonts w:ascii="Times New Roman" w:hAnsi="Times New Roman"/>
          <w:b/>
          <w:sz w:val="28"/>
          <w:szCs w:val="28"/>
        </w:rPr>
        <w:t xml:space="preserve">5.1. </w:t>
      </w:r>
      <w:r w:rsidRPr="00D27FB3">
        <w:rPr>
          <w:rFonts w:ascii="Times New Roman" w:hAnsi="Times New Roman"/>
          <w:b/>
          <w:sz w:val="28"/>
          <w:szCs w:val="28"/>
        </w:rPr>
        <w:t>Заплахи за сигурността на информацията</w:t>
      </w:r>
    </w:p>
    <w:p w14:paraId="1BB7DA03" w14:textId="77777777" w:rsidR="001814DD" w:rsidRPr="00D27FB3" w:rsidRDefault="001814DD" w:rsidP="001814DD">
      <w:pPr>
        <w:spacing w:after="0" w:line="360" w:lineRule="auto"/>
        <w:rPr>
          <w:rFonts w:ascii="Times New Roman" w:hAnsi="Times New Roman"/>
          <w:sz w:val="28"/>
          <w:szCs w:val="28"/>
          <w:lang w:val="ru-RU"/>
        </w:rPr>
      </w:pPr>
      <w:r w:rsidRPr="00D27FB3">
        <w:rPr>
          <w:rFonts w:ascii="Times New Roman" w:hAnsi="Times New Roman"/>
          <w:sz w:val="28"/>
          <w:szCs w:val="28"/>
          <w:lang w:val="ru-RU"/>
        </w:rPr>
        <w:t>1. Унищожаването на информационни обекти</w:t>
      </w:r>
    </w:p>
    <w:p w14:paraId="773364C7" w14:textId="77777777" w:rsidR="001814DD" w:rsidRPr="00D27FB3" w:rsidRDefault="001814DD" w:rsidP="001814DD">
      <w:pPr>
        <w:spacing w:after="0" w:line="360" w:lineRule="auto"/>
        <w:rPr>
          <w:rFonts w:ascii="Times New Roman" w:hAnsi="Times New Roman"/>
          <w:sz w:val="28"/>
          <w:szCs w:val="28"/>
          <w:lang w:val="ru-RU"/>
        </w:rPr>
      </w:pPr>
      <w:r w:rsidRPr="00D27FB3">
        <w:rPr>
          <w:rFonts w:ascii="Times New Roman" w:hAnsi="Times New Roman"/>
          <w:sz w:val="28"/>
          <w:szCs w:val="28"/>
          <w:lang w:val="ru-RU"/>
        </w:rPr>
        <w:t xml:space="preserve">2. </w:t>
      </w:r>
      <w:r w:rsidRPr="00D27FB3">
        <w:rPr>
          <w:rFonts w:ascii="Times New Roman" w:hAnsi="Times New Roman"/>
          <w:sz w:val="28"/>
          <w:szCs w:val="28"/>
        </w:rPr>
        <w:t>Изтичане на информация</w:t>
      </w:r>
    </w:p>
    <w:p w14:paraId="09AE0F45" w14:textId="77777777" w:rsidR="001814DD" w:rsidRPr="00D27FB3" w:rsidRDefault="001814DD" w:rsidP="001814DD">
      <w:pPr>
        <w:spacing w:after="0" w:line="360" w:lineRule="auto"/>
        <w:rPr>
          <w:rFonts w:ascii="Times New Roman" w:hAnsi="Times New Roman"/>
          <w:sz w:val="28"/>
          <w:szCs w:val="28"/>
          <w:lang w:val="ru-RU"/>
        </w:rPr>
      </w:pPr>
      <w:r w:rsidRPr="00D27FB3">
        <w:rPr>
          <w:rFonts w:ascii="Times New Roman" w:hAnsi="Times New Roman"/>
          <w:sz w:val="28"/>
          <w:szCs w:val="28"/>
          <w:lang w:val="ru-RU"/>
        </w:rPr>
        <w:t xml:space="preserve">3. </w:t>
      </w:r>
      <w:r w:rsidRPr="00D27FB3">
        <w:rPr>
          <w:rFonts w:ascii="Times New Roman" w:hAnsi="Times New Roman"/>
          <w:sz w:val="28"/>
          <w:szCs w:val="28"/>
        </w:rPr>
        <w:t>Изменение на информацията</w:t>
      </w:r>
    </w:p>
    <w:p w14:paraId="758C8FF9" w14:textId="77777777" w:rsidR="001814DD" w:rsidRPr="00D27FB3" w:rsidRDefault="001814DD" w:rsidP="001814DD">
      <w:pPr>
        <w:spacing w:after="0" w:line="360" w:lineRule="auto"/>
        <w:rPr>
          <w:rFonts w:ascii="Times New Roman" w:hAnsi="Times New Roman"/>
          <w:sz w:val="28"/>
          <w:szCs w:val="28"/>
          <w:lang w:val="ru-RU"/>
        </w:rPr>
      </w:pPr>
      <w:r w:rsidRPr="00D27FB3">
        <w:rPr>
          <w:rFonts w:ascii="Times New Roman" w:hAnsi="Times New Roman"/>
          <w:sz w:val="28"/>
          <w:szCs w:val="28"/>
          <w:lang w:val="ru-RU"/>
        </w:rPr>
        <w:t>4. Блокиране на информационни обекти</w:t>
      </w:r>
    </w:p>
    <w:p w14:paraId="2C7C2F5B" w14:textId="77777777" w:rsidR="001814DD" w:rsidRPr="00D27FB3" w:rsidRDefault="001814DD" w:rsidP="001814DD">
      <w:pPr>
        <w:spacing w:after="0" w:line="360" w:lineRule="auto"/>
        <w:rPr>
          <w:rFonts w:ascii="Times New Roman" w:hAnsi="Times New Roman"/>
          <w:b/>
          <w:sz w:val="28"/>
          <w:szCs w:val="28"/>
          <w:lang w:val="en-US"/>
        </w:rPr>
      </w:pPr>
    </w:p>
    <w:p w14:paraId="33317F1D" w14:textId="77777777" w:rsidR="001814DD" w:rsidRDefault="001814DD" w:rsidP="001814DD">
      <w:pPr>
        <w:spacing w:after="0" w:line="360" w:lineRule="auto"/>
        <w:rPr>
          <w:rFonts w:ascii="Times New Roman" w:hAnsi="Times New Roman"/>
          <w:b/>
          <w:sz w:val="28"/>
          <w:szCs w:val="28"/>
          <w:lang w:val="ru-RU"/>
        </w:rPr>
      </w:pPr>
    </w:p>
    <w:p w14:paraId="0CE65933" w14:textId="2A0BB64B" w:rsidR="001814DD" w:rsidRPr="00D27FB3" w:rsidRDefault="001814DD" w:rsidP="001814DD">
      <w:pPr>
        <w:spacing w:after="0" w:line="360" w:lineRule="auto"/>
        <w:rPr>
          <w:rFonts w:ascii="Times New Roman" w:hAnsi="Times New Roman"/>
          <w:b/>
          <w:sz w:val="28"/>
          <w:szCs w:val="28"/>
        </w:rPr>
      </w:pPr>
      <w:r>
        <w:rPr>
          <w:rFonts w:ascii="Times New Roman" w:hAnsi="Times New Roman"/>
          <w:b/>
          <w:sz w:val="28"/>
          <w:szCs w:val="28"/>
          <w:lang w:val="ru-RU"/>
        </w:rPr>
        <w:t xml:space="preserve">5.2. </w:t>
      </w:r>
      <w:r w:rsidRPr="00D27FB3">
        <w:rPr>
          <w:rFonts w:ascii="Times New Roman" w:hAnsi="Times New Roman"/>
          <w:b/>
          <w:sz w:val="28"/>
          <w:szCs w:val="28"/>
          <w:lang w:val="ru-RU"/>
        </w:rPr>
        <w:t>Обект</w:t>
      </w:r>
      <w:r w:rsidRPr="00D27FB3">
        <w:rPr>
          <w:rFonts w:ascii="Times New Roman" w:hAnsi="Times New Roman"/>
          <w:b/>
          <w:sz w:val="28"/>
          <w:szCs w:val="28"/>
        </w:rPr>
        <w:t>и</w:t>
      </w:r>
      <w:r w:rsidRPr="00D27FB3">
        <w:rPr>
          <w:rFonts w:ascii="Times New Roman" w:hAnsi="Times New Roman"/>
          <w:b/>
          <w:sz w:val="28"/>
          <w:szCs w:val="28"/>
          <w:lang w:val="ru-RU"/>
        </w:rPr>
        <w:t xml:space="preserve"> </w:t>
      </w:r>
      <w:r w:rsidRPr="00D27FB3">
        <w:rPr>
          <w:rFonts w:ascii="Times New Roman" w:hAnsi="Times New Roman"/>
          <w:b/>
          <w:sz w:val="28"/>
          <w:szCs w:val="28"/>
        </w:rPr>
        <w:t>на информационната сигурност</w:t>
      </w:r>
    </w:p>
    <w:p w14:paraId="7BF8AEF3" w14:textId="77777777" w:rsidR="001814DD" w:rsidRPr="00D27FB3" w:rsidRDefault="001814DD" w:rsidP="001814DD">
      <w:pPr>
        <w:numPr>
          <w:ilvl w:val="0"/>
          <w:numId w:val="47"/>
        </w:numPr>
        <w:spacing w:after="0" w:line="360" w:lineRule="auto"/>
        <w:rPr>
          <w:rFonts w:ascii="Times New Roman" w:hAnsi="Times New Roman"/>
          <w:sz w:val="28"/>
          <w:szCs w:val="28"/>
          <w:lang w:val="en-US"/>
        </w:rPr>
      </w:pPr>
      <w:r w:rsidRPr="00D27FB3">
        <w:rPr>
          <w:rFonts w:ascii="Times New Roman" w:hAnsi="Times New Roman"/>
          <w:sz w:val="28"/>
          <w:szCs w:val="28"/>
        </w:rPr>
        <w:t>Собственици и потребители</w:t>
      </w:r>
    </w:p>
    <w:p w14:paraId="0E5C8DAD" w14:textId="77777777" w:rsidR="001814DD" w:rsidRPr="00D27FB3" w:rsidRDefault="001814DD" w:rsidP="001814DD">
      <w:pPr>
        <w:numPr>
          <w:ilvl w:val="0"/>
          <w:numId w:val="47"/>
        </w:numPr>
        <w:spacing w:after="0" w:line="360" w:lineRule="auto"/>
        <w:rPr>
          <w:rFonts w:ascii="Times New Roman" w:hAnsi="Times New Roman"/>
          <w:sz w:val="28"/>
          <w:szCs w:val="28"/>
          <w:lang w:val="en-US"/>
        </w:rPr>
      </w:pPr>
      <w:proofErr w:type="spellStart"/>
      <w:r w:rsidRPr="00D27FB3">
        <w:rPr>
          <w:rFonts w:ascii="Times New Roman" w:hAnsi="Times New Roman"/>
          <w:sz w:val="28"/>
          <w:szCs w:val="28"/>
          <w:lang w:val="en-US"/>
        </w:rPr>
        <w:t>Носители</w:t>
      </w:r>
      <w:proofErr w:type="spellEnd"/>
      <w:r w:rsidRPr="00D27FB3">
        <w:rPr>
          <w:rFonts w:ascii="Times New Roman" w:hAnsi="Times New Roman"/>
          <w:sz w:val="28"/>
          <w:szCs w:val="28"/>
          <w:lang w:val="en-US"/>
        </w:rPr>
        <w:t xml:space="preserve"> и </w:t>
      </w:r>
      <w:proofErr w:type="spellStart"/>
      <w:r w:rsidRPr="00D27FB3">
        <w:rPr>
          <w:rFonts w:ascii="Times New Roman" w:hAnsi="Times New Roman"/>
          <w:sz w:val="28"/>
          <w:szCs w:val="28"/>
          <w:lang w:val="en-US"/>
        </w:rPr>
        <w:t>средства</w:t>
      </w:r>
      <w:proofErr w:type="spellEnd"/>
      <w:r w:rsidRPr="00D27FB3">
        <w:rPr>
          <w:rFonts w:ascii="Times New Roman" w:hAnsi="Times New Roman"/>
          <w:sz w:val="28"/>
          <w:szCs w:val="28"/>
          <w:lang w:val="en-US"/>
        </w:rPr>
        <w:t xml:space="preserve"> </w:t>
      </w:r>
      <w:proofErr w:type="spellStart"/>
      <w:r w:rsidRPr="00D27FB3">
        <w:rPr>
          <w:rFonts w:ascii="Times New Roman" w:hAnsi="Times New Roman"/>
          <w:sz w:val="28"/>
          <w:szCs w:val="28"/>
          <w:lang w:val="en-US"/>
        </w:rPr>
        <w:t>обработк</w:t>
      </w:r>
      <w:proofErr w:type="spellEnd"/>
      <w:r w:rsidRPr="00D27FB3">
        <w:rPr>
          <w:rFonts w:ascii="Times New Roman" w:hAnsi="Times New Roman"/>
          <w:sz w:val="28"/>
          <w:szCs w:val="28"/>
        </w:rPr>
        <w:t>а</w:t>
      </w:r>
    </w:p>
    <w:p w14:paraId="0FB3E0D2" w14:textId="77777777" w:rsidR="001814DD" w:rsidRPr="00D27FB3" w:rsidRDefault="001814DD" w:rsidP="001814DD">
      <w:pPr>
        <w:numPr>
          <w:ilvl w:val="0"/>
          <w:numId w:val="47"/>
        </w:numPr>
        <w:spacing w:after="0" w:line="360" w:lineRule="auto"/>
        <w:rPr>
          <w:rFonts w:ascii="Times New Roman" w:hAnsi="Times New Roman"/>
          <w:sz w:val="28"/>
          <w:szCs w:val="28"/>
          <w:lang w:val="ru-RU"/>
        </w:rPr>
      </w:pPr>
      <w:r w:rsidRPr="00D27FB3">
        <w:rPr>
          <w:rFonts w:ascii="Times New Roman" w:hAnsi="Times New Roman"/>
          <w:sz w:val="28"/>
          <w:szCs w:val="28"/>
          <w:lang w:val="ru-RU"/>
        </w:rPr>
        <w:t>Систем</w:t>
      </w:r>
      <w:r w:rsidRPr="00D27FB3">
        <w:rPr>
          <w:rFonts w:ascii="Times New Roman" w:hAnsi="Times New Roman"/>
          <w:sz w:val="28"/>
          <w:szCs w:val="28"/>
        </w:rPr>
        <w:t>и за свръзка и информация</w:t>
      </w:r>
    </w:p>
    <w:p w14:paraId="02C489E5" w14:textId="77777777" w:rsidR="001814DD" w:rsidRPr="00D27FB3" w:rsidRDefault="001814DD" w:rsidP="001814DD">
      <w:pPr>
        <w:numPr>
          <w:ilvl w:val="0"/>
          <w:numId w:val="47"/>
        </w:numPr>
        <w:spacing w:after="0" w:line="360" w:lineRule="auto"/>
        <w:rPr>
          <w:rFonts w:ascii="Times New Roman" w:hAnsi="Times New Roman"/>
          <w:sz w:val="28"/>
          <w:szCs w:val="28"/>
          <w:lang w:val="en-US"/>
        </w:rPr>
      </w:pPr>
      <w:r w:rsidRPr="00D27FB3">
        <w:rPr>
          <w:rFonts w:ascii="Times New Roman" w:hAnsi="Times New Roman"/>
          <w:sz w:val="28"/>
          <w:szCs w:val="28"/>
        </w:rPr>
        <w:t>Обекти на органите за управление</w:t>
      </w:r>
    </w:p>
    <w:p w14:paraId="48EAD31C" w14:textId="77777777" w:rsidR="001814DD" w:rsidRPr="00D27FB3" w:rsidRDefault="001814DD" w:rsidP="001814DD">
      <w:pPr>
        <w:spacing w:after="0" w:line="360" w:lineRule="auto"/>
        <w:rPr>
          <w:rFonts w:ascii="Times New Roman" w:hAnsi="Times New Roman"/>
          <w:b/>
          <w:sz w:val="28"/>
          <w:szCs w:val="28"/>
          <w:lang w:val="en-US"/>
        </w:rPr>
      </w:pPr>
    </w:p>
    <w:p w14:paraId="73B1A67F" w14:textId="48551C8C" w:rsidR="001814DD" w:rsidRPr="00D27FB3" w:rsidRDefault="001814DD" w:rsidP="001814DD">
      <w:pPr>
        <w:spacing w:after="0" w:line="360" w:lineRule="auto"/>
        <w:rPr>
          <w:rFonts w:ascii="Times New Roman" w:hAnsi="Times New Roman"/>
          <w:b/>
          <w:sz w:val="28"/>
          <w:szCs w:val="28"/>
          <w:lang w:val="ru-RU"/>
        </w:rPr>
      </w:pPr>
      <w:r>
        <w:rPr>
          <w:rFonts w:ascii="Times New Roman" w:hAnsi="Times New Roman"/>
          <w:b/>
          <w:sz w:val="28"/>
          <w:szCs w:val="28"/>
          <w:lang w:val="ru-RU"/>
        </w:rPr>
        <w:t xml:space="preserve">5.3. </w:t>
      </w:r>
      <w:r w:rsidRPr="00D27FB3">
        <w:rPr>
          <w:rFonts w:ascii="Times New Roman" w:hAnsi="Times New Roman"/>
          <w:b/>
          <w:sz w:val="28"/>
          <w:szCs w:val="28"/>
          <w:lang w:val="ru-RU"/>
        </w:rPr>
        <w:t>Конфиденциалност на информацията</w:t>
      </w:r>
    </w:p>
    <w:p w14:paraId="014D585E" w14:textId="77777777" w:rsidR="001814DD" w:rsidRPr="00D27FB3" w:rsidRDefault="001814DD" w:rsidP="001814DD">
      <w:pPr>
        <w:spacing w:after="0" w:line="360" w:lineRule="auto"/>
        <w:rPr>
          <w:rFonts w:ascii="Times New Roman" w:eastAsia="Times New Roman" w:hAnsi="Times New Roman"/>
          <w:sz w:val="28"/>
          <w:szCs w:val="28"/>
          <w:lang w:eastAsia="bg-BG"/>
        </w:rPr>
      </w:pPr>
      <w:r w:rsidRPr="00D27FB3">
        <w:rPr>
          <w:rFonts w:ascii="Times New Roman" w:eastAsia="Times New Roman" w:hAnsi="Times New Roman"/>
          <w:sz w:val="28"/>
          <w:szCs w:val="28"/>
          <w:lang w:eastAsia="bg-BG"/>
        </w:rPr>
        <w:t>Субективно определена характеристика, показваща необходимостта от налагане на ограничения за броя на лицата, които имат достъп до такава информация и осигурява възможност на системата да я съхранява в тайна от лица, които нямат права за достъп до нея.</w:t>
      </w:r>
    </w:p>
    <w:p w14:paraId="0F43B5F0" w14:textId="77777777" w:rsidR="001814DD" w:rsidRPr="00D27FB3" w:rsidRDefault="001814DD" w:rsidP="001814DD">
      <w:pPr>
        <w:spacing w:after="0" w:line="360" w:lineRule="auto"/>
        <w:rPr>
          <w:rFonts w:ascii="Times New Roman" w:hAnsi="Times New Roman"/>
          <w:sz w:val="28"/>
          <w:szCs w:val="28"/>
        </w:rPr>
      </w:pPr>
    </w:p>
    <w:p w14:paraId="33A77CF9" w14:textId="460CC949" w:rsidR="001814DD" w:rsidRPr="00D27FB3" w:rsidRDefault="001814DD" w:rsidP="001814DD">
      <w:pPr>
        <w:spacing w:after="0" w:line="360" w:lineRule="auto"/>
        <w:rPr>
          <w:rFonts w:ascii="Times New Roman" w:hAnsi="Times New Roman"/>
          <w:b/>
          <w:sz w:val="28"/>
          <w:szCs w:val="28"/>
          <w:lang w:val="ru-RU"/>
        </w:rPr>
      </w:pPr>
      <w:r>
        <w:rPr>
          <w:rFonts w:ascii="Times New Roman" w:hAnsi="Times New Roman"/>
          <w:b/>
          <w:sz w:val="28"/>
          <w:szCs w:val="28"/>
          <w:lang w:val="ru-RU"/>
        </w:rPr>
        <w:t xml:space="preserve">5.4. </w:t>
      </w:r>
      <w:r w:rsidRPr="00D27FB3">
        <w:rPr>
          <w:rFonts w:ascii="Times New Roman" w:hAnsi="Times New Roman"/>
          <w:b/>
          <w:sz w:val="28"/>
          <w:szCs w:val="28"/>
          <w:lang w:val="ru-RU"/>
        </w:rPr>
        <w:t>Цялостност на информацията</w:t>
      </w:r>
    </w:p>
    <w:p w14:paraId="3B72380F" w14:textId="7FD9772B" w:rsidR="001814DD" w:rsidRPr="00D27FB3" w:rsidRDefault="001814DD" w:rsidP="001814DD">
      <w:pPr>
        <w:spacing w:after="0" w:line="360" w:lineRule="auto"/>
        <w:rPr>
          <w:rFonts w:ascii="Times New Roman" w:hAnsi="Times New Roman"/>
          <w:sz w:val="28"/>
          <w:szCs w:val="28"/>
        </w:rPr>
      </w:pPr>
      <w:r w:rsidRPr="00D27FB3">
        <w:rPr>
          <w:rFonts w:ascii="Times New Roman" w:eastAsia="Times New Roman" w:hAnsi="Times New Roman"/>
          <w:sz w:val="28"/>
          <w:szCs w:val="28"/>
          <w:lang w:eastAsia="bg-BG"/>
        </w:rPr>
        <w:lastRenderedPageBreak/>
        <w:t>Съществуването на информацията в неизменен вид, т.е. в непроменено състояние спрямо някакво фиксирано нейно състояние</w:t>
      </w:r>
      <w:r w:rsidR="003B2C12">
        <w:rPr>
          <w:rFonts w:ascii="Times New Roman" w:eastAsia="Times New Roman" w:hAnsi="Times New Roman"/>
          <w:sz w:val="28"/>
          <w:szCs w:val="28"/>
          <w:lang w:eastAsia="bg-BG"/>
        </w:rPr>
        <w:t>.</w:t>
      </w:r>
    </w:p>
    <w:p w14:paraId="27DD603E" w14:textId="77777777" w:rsidR="001814DD" w:rsidRPr="00D27FB3" w:rsidRDefault="001814DD" w:rsidP="001814DD">
      <w:pPr>
        <w:spacing w:after="0" w:line="360" w:lineRule="auto"/>
        <w:rPr>
          <w:rFonts w:ascii="Times New Roman" w:hAnsi="Times New Roman"/>
          <w:sz w:val="28"/>
          <w:szCs w:val="28"/>
        </w:rPr>
      </w:pPr>
    </w:p>
    <w:p w14:paraId="72C202F0" w14:textId="26FCC73D" w:rsidR="001814DD" w:rsidRPr="00D27FB3" w:rsidRDefault="001814DD" w:rsidP="001814DD">
      <w:pPr>
        <w:spacing w:after="0" w:line="360" w:lineRule="auto"/>
        <w:rPr>
          <w:rFonts w:ascii="Times New Roman" w:hAnsi="Times New Roman"/>
          <w:b/>
          <w:sz w:val="28"/>
          <w:szCs w:val="28"/>
          <w:lang w:val="ru-RU"/>
        </w:rPr>
      </w:pPr>
      <w:r>
        <w:rPr>
          <w:rFonts w:ascii="Times New Roman" w:hAnsi="Times New Roman"/>
          <w:b/>
          <w:sz w:val="28"/>
          <w:szCs w:val="28"/>
          <w:lang w:val="ru-RU"/>
        </w:rPr>
        <w:t xml:space="preserve">5.5. </w:t>
      </w:r>
      <w:r w:rsidRPr="00D27FB3">
        <w:rPr>
          <w:rFonts w:ascii="Times New Roman" w:hAnsi="Times New Roman"/>
          <w:b/>
          <w:sz w:val="28"/>
          <w:szCs w:val="28"/>
          <w:lang w:val="ru-RU"/>
        </w:rPr>
        <w:t>Наличност на информацията</w:t>
      </w:r>
    </w:p>
    <w:p w14:paraId="17F797EB" w14:textId="39620B03" w:rsidR="001814DD" w:rsidRPr="00D27FB3" w:rsidRDefault="001814DD" w:rsidP="001814DD">
      <w:pPr>
        <w:spacing w:after="0" w:line="360" w:lineRule="auto"/>
        <w:rPr>
          <w:rFonts w:ascii="Times New Roman" w:eastAsia="Times New Roman" w:hAnsi="Times New Roman"/>
          <w:sz w:val="28"/>
          <w:szCs w:val="28"/>
          <w:lang w:eastAsia="bg-BG"/>
        </w:rPr>
      </w:pPr>
      <w:r w:rsidRPr="00D27FB3">
        <w:rPr>
          <w:rFonts w:ascii="Times New Roman" w:eastAsia="Times New Roman" w:hAnsi="Times New Roman"/>
          <w:sz w:val="28"/>
          <w:szCs w:val="28"/>
          <w:lang w:eastAsia="bg-BG"/>
        </w:rPr>
        <w:t>Свойство на системата, характеризираща способността да осигури своевременен и безпрепятстван достъп на информационните субекти в съответствие с</w:t>
      </w:r>
      <w:r w:rsidR="003B2C12">
        <w:rPr>
          <w:rFonts w:ascii="Times New Roman" w:eastAsia="Times New Roman" w:hAnsi="Times New Roman"/>
          <w:sz w:val="28"/>
          <w:szCs w:val="28"/>
          <w:lang w:eastAsia="bg-BG"/>
        </w:rPr>
        <w:t>ъс</w:t>
      </w:r>
      <w:r w:rsidRPr="00D27FB3">
        <w:rPr>
          <w:rFonts w:ascii="Times New Roman" w:eastAsia="Times New Roman" w:hAnsi="Times New Roman"/>
          <w:sz w:val="28"/>
          <w:szCs w:val="28"/>
          <w:lang w:eastAsia="bg-BG"/>
        </w:rPr>
        <w:t xml:space="preserve"> запитвания</w:t>
      </w:r>
      <w:r w:rsidR="003B2C12">
        <w:rPr>
          <w:rFonts w:ascii="Times New Roman" w:eastAsia="Times New Roman" w:hAnsi="Times New Roman"/>
          <w:sz w:val="28"/>
          <w:szCs w:val="28"/>
          <w:lang w:eastAsia="bg-BG"/>
        </w:rPr>
        <w:t>.</w:t>
      </w:r>
    </w:p>
    <w:p w14:paraId="3884C956" w14:textId="77777777" w:rsidR="00FB5EAF" w:rsidRPr="00FB5EAF" w:rsidRDefault="00FB5EAF" w:rsidP="001814DD"/>
    <w:p w14:paraId="37027DCE" w14:textId="159B866C" w:rsidR="000E653A" w:rsidRPr="005D1344" w:rsidRDefault="009B3000" w:rsidP="005D1344">
      <w:pPr>
        <w:pStyle w:val="2"/>
        <w:numPr>
          <w:ilvl w:val="0"/>
          <w:numId w:val="42"/>
        </w:numPr>
        <w:jc w:val="both"/>
        <w:rPr>
          <w:rFonts w:ascii="Times New Roman" w:hAnsi="Times New Roman" w:cs="Times New Roman"/>
          <w:color w:val="auto"/>
          <w:sz w:val="28"/>
          <w:szCs w:val="28"/>
        </w:rPr>
      </w:pPr>
      <w:bookmarkStart w:id="9" w:name="_Toc58871365"/>
      <w:r w:rsidRPr="005D1344">
        <w:rPr>
          <w:rFonts w:ascii="Times New Roman" w:hAnsi="Times New Roman" w:cs="Times New Roman"/>
          <w:color w:val="auto"/>
          <w:sz w:val="28"/>
          <w:szCs w:val="28"/>
        </w:rPr>
        <w:t>Връзка между медиите и националната сигурност</w:t>
      </w:r>
      <w:bookmarkEnd w:id="9"/>
    </w:p>
    <w:p w14:paraId="26AE1629" w14:textId="14987B23" w:rsidR="009B3000" w:rsidRPr="00D27FB3" w:rsidRDefault="00314FDC" w:rsidP="009B3000">
      <w:pPr>
        <w:spacing w:after="0" w:line="360" w:lineRule="auto"/>
        <w:rPr>
          <w:rFonts w:ascii="Times New Roman" w:eastAsia="Times New Roman" w:hAnsi="Times New Roman"/>
          <w:sz w:val="28"/>
          <w:szCs w:val="28"/>
          <w:lang w:eastAsia="bg-BG"/>
        </w:rPr>
      </w:pPr>
      <w:r w:rsidRPr="00A01375">
        <w:rPr>
          <w:color w:val="000000"/>
          <w:sz w:val="28"/>
          <w:szCs w:val="28"/>
        </w:rPr>
        <w:t xml:space="preserve">Съществени </w:t>
      </w:r>
      <w:r w:rsidR="009B3000" w:rsidRPr="00D27FB3">
        <w:rPr>
          <w:rFonts w:ascii="Times New Roman" w:eastAsia="Times New Roman" w:hAnsi="Times New Roman"/>
          <w:color w:val="000000"/>
          <w:sz w:val="28"/>
          <w:szCs w:val="28"/>
          <w:shd w:val="clear" w:color="auto" w:fill="FFFFFF"/>
          <w:lang w:eastAsia="bg-BG"/>
        </w:rPr>
        <w:t>България е назад в класациите по свобода на словото, нареждаме се на 109 място, което означава, че все по-малко изразяваме публично мнение и възгледите си. Съществува политически натиск и четвъртата власт изобщо не представлява сила и насажда на публиката си изопачени и едностранчиво поднесени новини. Отразяват се събития всяващи паника и страх у хората, а важни събития понякога изобщо не достигат до драгия зрител.</w:t>
      </w:r>
    </w:p>
    <w:p w14:paraId="7F94F3F7" w14:textId="77777777" w:rsidR="009B3000" w:rsidRPr="00D27FB3" w:rsidRDefault="009B3000" w:rsidP="009B3000">
      <w:pPr>
        <w:shd w:val="clear" w:color="auto" w:fill="FFFFFF"/>
        <w:spacing w:before="150" w:after="150" w:line="360" w:lineRule="auto"/>
        <w:ind w:right="75"/>
        <w:rPr>
          <w:rFonts w:ascii="Times New Roman" w:eastAsia="Times New Roman" w:hAnsi="Times New Roman"/>
          <w:color w:val="000000"/>
          <w:sz w:val="28"/>
          <w:szCs w:val="28"/>
          <w:lang w:eastAsia="bg-BG"/>
        </w:rPr>
      </w:pPr>
      <w:r w:rsidRPr="00D27FB3">
        <w:rPr>
          <w:rFonts w:ascii="Times New Roman" w:eastAsia="Times New Roman" w:hAnsi="Times New Roman"/>
          <w:color w:val="000000"/>
          <w:sz w:val="28"/>
          <w:szCs w:val="28"/>
          <w:lang w:eastAsia="bg-BG"/>
        </w:rPr>
        <w:t>„Националната сигурност е динамично състояние на обществото и държавата, при което са защитени териториалната цялост, суверенитетът и конституционно установеният ред на страната, когато са гарантирани демократично функциониране на институциите и основните права и свободи на гражданите, в резултат на което нацията запазва и увеличава своето благосъстояние и се развива, както и когато страната успешно защитава националните си интереси и реализира националните си приоритети.“(ЗАКОН за управление и функциониране на системата за защита на националната сигурност Чл.2.)Националната сигурност отговаря както за спирането на нападения над държавата, така и за осигуряването на закрилата и благосъстоянието на гражданите.</w:t>
      </w:r>
    </w:p>
    <w:p w14:paraId="1060391A" w14:textId="690F8B72" w:rsidR="009B3000" w:rsidRDefault="009B3000" w:rsidP="009B3000">
      <w:pPr>
        <w:shd w:val="clear" w:color="auto" w:fill="FFFFFF"/>
        <w:spacing w:before="150" w:after="150" w:line="360" w:lineRule="auto"/>
        <w:ind w:right="75"/>
        <w:rPr>
          <w:rFonts w:ascii="Times New Roman" w:eastAsia="Times New Roman" w:hAnsi="Times New Roman"/>
          <w:color w:val="000000"/>
          <w:sz w:val="28"/>
          <w:szCs w:val="28"/>
          <w:lang w:eastAsia="bg-BG"/>
        </w:rPr>
      </w:pPr>
      <w:r w:rsidRPr="00D27FB3">
        <w:rPr>
          <w:rFonts w:ascii="Times New Roman" w:eastAsia="Times New Roman" w:hAnsi="Times New Roman"/>
          <w:color w:val="000000"/>
          <w:sz w:val="28"/>
          <w:szCs w:val="28"/>
          <w:lang w:eastAsia="bg-BG"/>
        </w:rPr>
        <w:t>По какъв начин тези действия са зависими и повлияни от медиите?</w:t>
      </w:r>
    </w:p>
    <w:p w14:paraId="4B044FD8" w14:textId="02B1EECF" w:rsidR="009B3000" w:rsidRDefault="009B3000" w:rsidP="009B3000">
      <w:pPr>
        <w:shd w:val="clear" w:color="auto" w:fill="FFFFFF"/>
        <w:spacing w:before="150" w:after="150" w:line="360" w:lineRule="auto"/>
        <w:ind w:right="75"/>
        <w:rPr>
          <w:rFonts w:ascii="Times New Roman" w:eastAsia="Times New Roman" w:hAnsi="Times New Roman"/>
          <w:color w:val="000000"/>
          <w:sz w:val="28"/>
          <w:szCs w:val="28"/>
          <w:lang w:eastAsia="bg-BG"/>
        </w:rPr>
      </w:pPr>
      <w:r w:rsidRPr="00D27FB3">
        <w:rPr>
          <w:rFonts w:ascii="Times New Roman" w:eastAsia="Times New Roman" w:hAnsi="Times New Roman"/>
          <w:color w:val="000000"/>
          <w:sz w:val="28"/>
          <w:szCs w:val="28"/>
          <w:lang w:eastAsia="bg-BG"/>
        </w:rPr>
        <w:t xml:space="preserve">Въпросът тук е до колко медиите отразяват темата с вредните храни, замърсяването на въздуха и последиците за човек. Дали отразявайки подобни </w:t>
      </w:r>
      <w:r w:rsidRPr="00D27FB3">
        <w:rPr>
          <w:rFonts w:ascii="Times New Roman" w:eastAsia="Times New Roman" w:hAnsi="Times New Roman"/>
          <w:color w:val="000000"/>
          <w:sz w:val="28"/>
          <w:szCs w:val="28"/>
          <w:lang w:eastAsia="bg-BG"/>
        </w:rPr>
        <w:lastRenderedPageBreak/>
        <w:t>новини журналистите търсят сензация или помагат на националната сигурност. И като четвърта власт  имат ли власт върху сигурността на страната и върху общественото мнение.</w:t>
      </w:r>
    </w:p>
    <w:p w14:paraId="7F2330B2" w14:textId="39A22553" w:rsidR="009B3000" w:rsidRDefault="009B3000" w:rsidP="009B3000">
      <w:pPr>
        <w:shd w:val="clear" w:color="auto" w:fill="FFFFFF"/>
        <w:spacing w:before="150" w:after="150" w:line="360" w:lineRule="auto"/>
        <w:ind w:right="75"/>
        <w:rPr>
          <w:rFonts w:ascii="Times New Roman" w:eastAsia="Times New Roman" w:hAnsi="Times New Roman"/>
          <w:color w:val="000000"/>
          <w:sz w:val="28"/>
          <w:szCs w:val="28"/>
          <w:lang w:eastAsia="bg-BG"/>
        </w:rPr>
      </w:pPr>
    </w:p>
    <w:p w14:paraId="108E2A08" w14:textId="69769FF0" w:rsidR="009B3000" w:rsidRPr="005D1344" w:rsidRDefault="009B3000" w:rsidP="005D1344">
      <w:pPr>
        <w:pStyle w:val="2"/>
        <w:numPr>
          <w:ilvl w:val="0"/>
          <w:numId w:val="42"/>
        </w:numPr>
        <w:jc w:val="both"/>
        <w:rPr>
          <w:rFonts w:ascii="Times New Roman" w:hAnsi="Times New Roman" w:cs="Times New Roman"/>
          <w:color w:val="auto"/>
          <w:sz w:val="28"/>
          <w:szCs w:val="28"/>
        </w:rPr>
      </w:pPr>
      <w:bookmarkStart w:id="10" w:name="_Toc58871366"/>
      <w:r w:rsidRPr="005D1344">
        <w:rPr>
          <w:rFonts w:ascii="Times New Roman" w:hAnsi="Times New Roman" w:cs="Times New Roman"/>
          <w:color w:val="auto"/>
          <w:sz w:val="28"/>
          <w:szCs w:val="28"/>
        </w:rPr>
        <w:t>Държавната агенция за национална сигурност и „четвъртата власт”.</w:t>
      </w:r>
      <w:bookmarkEnd w:id="10"/>
    </w:p>
    <w:p w14:paraId="603066F9" w14:textId="2A343F96" w:rsidR="009B3000" w:rsidRPr="00EB6BC7" w:rsidRDefault="009B3000" w:rsidP="009B3000">
      <w:pPr>
        <w:shd w:val="clear" w:color="auto" w:fill="FFFFFF"/>
        <w:spacing w:before="150" w:after="150" w:line="360" w:lineRule="auto"/>
        <w:ind w:right="75"/>
        <w:rPr>
          <w:rFonts w:ascii="Times New Roman" w:hAnsi="Times New Roman"/>
          <w:sz w:val="28"/>
          <w:szCs w:val="28"/>
        </w:rPr>
      </w:pPr>
      <w:r w:rsidRPr="00EB6BC7">
        <w:rPr>
          <w:rFonts w:ascii="Times New Roman" w:hAnsi="Times New Roman"/>
          <w:sz w:val="28"/>
          <w:szCs w:val="28"/>
        </w:rPr>
        <w:t>В Република България „Държавната комисия по сигурността на информацията (ДКСИ) е държавен орган, който осъществява политиката на Република България за зашита на класифицираната информация”, Чл.4.(1) от ЗЗКИ. Държавна агенция „Национална сигурност” (ДА”НС”) е специализиран орган за контраразузнаване и сигурност, чиято основна мисия е разкриване, предотвратяване, пресичане и неутрализиране на заплахите за националната сигурност.</w:t>
      </w:r>
    </w:p>
    <w:p w14:paraId="13985FBE" w14:textId="77777777" w:rsidR="009B3000" w:rsidRPr="00EB6BC7" w:rsidRDefault="009B3000" w:rsidP="009B3000">
      <w:pPr>
        <w:spacing w:line="360" w:lineRule="auto"/>
        <w:ind w:firstLine="709"/>
        <w:jc w:val="both"/>
        <w:rPr>
          <w:rFonts w:ascii="Times New Roman" w:hAnsi="Times New Roman"/>
          <w:sz w:val="28"/>
          <w:szCs w:val="28"/>
          <w:lang w:eastAsia="en-GB"/>
        </w:rPr>
      </w:pPr>
      <w:r w:rsidRPr="00EB6BC7">
        <w:rPr>
          <w:rFonts w:ascii="Times New Roman" w:hAnsi="Times New Roman"/>
          <w:sz w:val="28"/>
          <w:szCs w:val="28"/>
          <w:lang w:eastAsia="en-GB"/>
        </w:rPr>
        <w:t>"Законът задължава и дава правомощия на ДАНС, при наличие на съмнения и неясноти, да извършва дейности по установяване действителната собственост на български медии - електронни и печатни, с оглед гарантиране на националната сигурност" - ЗДАНС.</w:t>
      </w:r>
    </w:p>
    <w:p w14:paraId="579DA9A7" w14:textId="77777777" w:rsidR="009B3000" w:rsidRPr="00EB6BC7" w:rsidRDefault="009B3000" w:rsidP="009B3000">
      <w:pPr>
        <w:spacing w:line="360" w:lineRule="auto"/>
        <w:ind w:firstLine="709"/>
        <w:jc w:val="both"/>
        <w:rPr>
          <w:rFonts w:ascii="Times New Roman" w:hAnsi="Times New Roman"/>
          <w:sz w:val="28"/>
          <w:szCs w:val="28"/>
          <w:lang w:eastAsia="en-GB"/>
        </w:rPr>
      </w:pPr>
      <w:r w:rsidRPr="00EB6BC7">
        <w:rPr>
          <w:rFonts w:ascii="Times New Roman" w:hAnsi="Times New Roman"/>
          <w:sz w:val="28"/>
          <w:szCs w:val="28"/>
          <w:lang w:eastAsia="en-GB"/>
        </w:rPr>
        <w:t>ДАНС неотклонно изпълнява своето законово задължение и правомощие, както това се извършва във всички страни по света. От самото си създаване до сега ДАНС не е извършвала действия, целящи събиране на лична информация, манипулиране или компрометиране на български журналисти.</w:t>
      </w:r>
    </w:p>
    <w:p w14:paraId="56825D42" w14:textId="77777777" w:rsidR="009B3000" w:rsidRPr="00EB6BC7" w:rsidRDefault="009B3000" w:rsidP="009B3000">
      <w:pPr>
        <w:spacing w:line="360" w:lineRule="auto"/>
        <w:ind w:firstLine="709"/>
        <w:jc w:val="both"/>
        <w:rPr>
          <w:rFonts w:ascii="Times New Roman" w:hAnsi="Times New Roman"/>
          <w:sz w:val="28"/>
          <w:szCs w:val="28"/>
          <w:lang w:eastAsia="en-GB"/>
        </w:rPr>
      </w:pPr>
      <w:r w:rsidRPr="00EB6BC7">
        <w:rPr>
          <w:rFonts w:ascii="Times New Roman" w:hAnsi="Times New Roman"/>
          <w:sz w:val="28"/>
          <w:szCs w:val="28"/>
          <w:lang w:eastAsia="en-GB"/>
        </w:rPr>
        <w:t>Съобразно своите законови правомощия и задължения се интересува от съдържанието на медийни публикации, които създават целенасочени предпоставки за изтичане на класифицирана информация, създаване на дестабилизация на държавата, както и нагнетяване на обществено напрежение – по етнически, религиозен, расов и друг признак.</w:t>
      </w:r>
    </w:p>
    <w:p w14:paraId="624094E6" w14:textId="77777777" w:rsidR="009B3000" w:rsidRPr="00EB6BC7" w:rsidRDefault="009B3000" w:rsidP="009B3000">
      <w:pPr>
        <w:spacing w:line="360" w:lineRule="auto"/>
        <w:ind w:firstLine="709"/>
        <w:jc w:val="both"/>
        <w:rPr>
          <w:rFonts w:ascii="Times New Roman" w:hAnsi="Times New Roman"/>
          <w:sz w:val="28"/>
          <w:szCs w:val="28"/>
          <w:lang w:eastAsia="en-GB"/>
        </w:rPr>
      </w:pPr>
      <w:r w:rsidRPr="00EB6BC7">
        <w:rPr>
          <w:rFonts w:ascii="Times New Roman" w:hAnsi="Times New Roman"/>
          <w:sz w:val="28"/>
          <w:szCs w:val="28"/>
          <w:lang w:eastAsia="en-GB"/>
        </w:rPr>
        <w:t xml:space="preserve">Държавната агенция "Национална сигурност", по силата на своите законови задължения и правомощия, се интересува от връзките и контактите на представители на организираната престъпност, сенчестия бизнес, чужди </w:t>
      </w:r>
      <w:r w:rsidRPr="00EB6BC7">
        <w:rPr>
          <w:rFonts w:ascii="Times New Roman" w:hAnsi="Times New Roman"/>
          <w:sz w:val="28"/>
          <w:szCs w:val="28"/>
          <w:lang w:eastAsia="en-GB"/>
        </w:rPr>
        <w:lastRenderedPageBreak/>
        <w:t>разузнавателни служби и на представители на забранени от закона структури, групировки, секти и организации с български журналисти, ако и винаги когато такива контакти и връзки възникват.</w:t>
      </w:r>
    </w:p>
    <w:p w14:paraId="629D3948" w14:textId="77777777" w:rsidR="009B3000" w:rsidRPr="00EB6BC7" w:rsidRDefault="009B3000" w:rsidP="009B3000">
      <w:pPr>
        <w:spacing w:line="360" w:lineRule="auto"/>
        <w:ind w:firstLine="709"/>
        <w:jc w:val="both"/>
        <w:rPr>
          <w:rFonts w:ascii="Times New Roman" w:hAnsi="Times New Roman"/>
          <w:sz w:val="28"/>
          <w:szCs w:val="28"/>
          <w:lang w:eastAsia="en-GB"/>
        </w:rPr>
      </w:pPr>
      <w:r w:rsidRPr="00EB6BC7">
        <w:rPr>
          <w:rFonts w:ascii="Times New Roman" w:hAnsi="Times New Roman"/>
          <w:sz w:val="28"/>
          <w:szCs w:val="28"/>
          <w:lang w:eastAsia="en-GB"/>
        </w:rPr>
        <w:t>Основава се твърдо и категорично в професионалната си дейност единствено на върховенството на закона и равенството на всички български граждани пред него.</w:t>
      </w:r>
    </w:p>
    <w:p w14:paraId="31782C8B" w14:textId="77777777" w:rsidR="009B3000" w:rsidRPr="00D27FB3" w:rsidRDefault="009B3000" w:rsidP="009B3000">
      <w:pPr>
        <w:shd w:val="clear" w:color="auto" w:fill="FFFFFF"/>
        <w:spacing w:before="150" w:after="150" w:line="360" w:lineRule="auto"/>
        <w:ind w:right="75"/>
        <w:rPr>
          <w:rFonts w:ascii="Times New Roman" w:eastAsia="Times New Roman" w:hAnsi="Times New Roman"/>
          <w:color w:val="000000"/>
          <w:sz w:val="28"/>
          <w:szCs w:val="28"/>
          <w:lang w:eastAsia="bg-BG"/>
        </w:rPr>
      </w:pPr>
    </w:p>
    <w:p w14:paraId="4181E465" w14:textId="38EAA285" w:rsidR="0039036B" w:rsidRPr="00E26DC0" w:rsidRDefault="0039036B" w:rsidP="00E26DC0">
      <w:pPr>
        <w:jc w:val="both"/>
        <w:rPr>
          <w:rFonts w:asciiTheme="majorHAnsi" w:eastAsiaTheme="majorEastAsia" w:hAnsiTheme="majorHAnsi" w:cstheme="majorBidi"/>
          <w:b/>
          <w:bCs/>
          <w:color w:val="365F91" w:themeColor="accent1" w:themeShade="BF"/>
          <w:sz w:val="28"/>
          <w:szCs w:val="28"/>
        </w:rPr>
      </w:pPr>
    </w:p>
    <w:p w14:paraId="6829380F" w14:textId="77777777" w:rsidR="0039036B" w:rsidRDefault="00D672FE" w:rsidP="0039036B">
      <w:pPr>
        <w:pStyle w:val="22"/>
      </w:pPr>
      <w:bookmarkStart w:id="11" w:name="_Toc58871367"/>
      <w:r w:rsidRPr="00352F7A">
        <w:t>Заключение</w:t>
      </w:r>
      <w:bookmarkEnd w:id="11"/>
    </w:p>
    <w:p w14:paraId="3632D5BF" w14:textId="77777777" w:rsidR="0039036B" w:rsidRPr="00E3730E" w:rsidRDefault="0039036B" w:rsidP="00E3730E">
      <w:pPr>
        <w:jc w:val="both"/>
        <w:rPr>
          <w:rFonts w:ascii="Times New Roman" w:hAnsi="Times New Roman"/>
          <w:sz w:val="28"/>
          <w:szCs w:val="28"/>
        </w:rPr>
      </w:pPr>
      <w:r w:rsidRPr="00E3730E">
        <w:rPr>
          <w:rFonts w:ascii="Times New Roman" w:hAnsi="Times New Roman"/>
          <w:sz w:val="28"/>
          <w:szCs w:val="28"/>
        </w:rPr>
        <w:t>В хода на тази работа бяха изследвани мотивът и мотивацията на социалното поведение и личната дейност. В заключение нека направим основните изводи.</w:t>
      </w:r>
    </w:p>
    <w:p w14:paraId="00B9CA9B" w14:textId="77777777" w:rsidR="0039036B" w:rsidRPr="00E3730E" w:rsidRDefault="0039036B" w:rsidP="00E3730E">
      <w:pPr>
        <w:jc w:val="both"/>
        <w:rPr>
          <w:rFonts w:ascii="Times New Roman" w:hAnsi="Times New Roman"/>
          <w:sz w:val="28"/>
          <w:szCs w:val="28"/>
        </w:rPr>
      </w:pPr>
      <w:r w:rsidRPr="00E3730E">
        <w:rPr>
          <w:rFonts w:ascii="Times New Roman" w:hAnsi="Times New Roman"/>
          <w:sz w:val="28"/>
          <w:szCs w:val="28"/>
        </w:rPr>
        <w:t>Дейността винаги е мотивирана от определени мотиви. Мотивите са това, за което се извършва дейността (например в името на самоутвърждаването, парите и т.н.).</w:t>
      </w:r>
    </w:p>
    <w:p w14:paraId="05227A0D" w14:textId="77777777" w:rsidR="0039036B" w:rsidRPr="00E3730E" w:rsidRDefault="0039036B" w:rsidP="00E3730E">
      <w:pPr>
        <w:jc w:val="both"/>
        <w:rPr>
          <w:rFonts w:ascii="Times New Roman" w:hAnsi="Times New Roman"/>
          <w:sz w:val="28"/>
          <w:szCs w:val="28"/>
        </w:rPr>
      </w:pPr>
      <w:r w:rsidRPr="00E3730E">
        <w:rPr>
          <w:rFonts w:ascii="Times New Roman" w:hAnsi="Times New Roman"/>
          <w:sz w:val="28"/>
          <w:szCs w:val="28"/>
        </w:rPr>
        <w:t>Мотивацията е комбинация от мотивиращи фактори, които определят дейността на човек; те включват мотиви, нужди, стимули, ситуационни фактори, които определят човешкото поведение.</w:t>
      </w:r>
    </w:p>
    <w:p w14:paraId="608B40CC" w14:textId="77777777" w:rsidR="0039036B" w:rsidRPr="00E3730E" w:rsidRDefault="0039036B" w:rsidP="00E3730E">
      <w:pPr>
        <w:jc w:val="both"/>
        <w:rPr>
          <w:rFonts w:ascii="Times New Roman" w:hAnsi="Times New Roman"/>
          <w:sz w:val="28"/>
          <w:szCs w:val="28"/>
        </w:rPr>
      </w:pPr>
      <w:r w:rsidRPr="00E3730E">
        <w:rPr>
          <w:rFonts w:ascii="Times New Roman" w:hAnsi="Times New Roman"/>
          <w:sz w:val="28"/>
          <w:szCs w:val="28"/>
        </w:rPr>
        <w:t>Успехът във всяка дейност зависи не само от способностите и знанията, но и от мотивацията (желанието за работа и постигане на високи резултати). Колкото по-високо е нивото на мотивация и активност, толкова повече фактори (т.е. мотиви) подтикват човек да работи, толкова повече усилия той е склонен да прилага</w:t>
      </w:r>
    </w:p>
    <w:p w14:paraId="4C1A9208" w14:textId="77777777" w:rsidR="0039036B" w:rsidRPr="00E3730E" w:rsidRDefault="0039036B" w:rsidP="00E3730E">
      <w:pPr>
        <w:jc w:val="both"/>
        <w:rPr>
          <w:rFonts w:ascii="Times New Roman" w:hAnsi="Times New Roman"/>
          <w:color w:val="444444"/>
          <w:sz w:val="28"/>
          <w:szCs w:val="28"/>
        </w:rPr>
      </w:pPr>
      <w:r w:rsidRPr="00E3730E">
        <w:rPr>
          <w:rFonts w:ascii="Times New Roman" w:hAnsi="Times New Roman"/>
          <w:color w:val="444444"/>
          <w:sz w:val="28"/>
          <w:szCs w:val="28"/>
        </w:rPr>
        <w:t>Всяка дейност е многомотивирана, т.е. мотивирани не от един мотив, а от няколко, понякога дори много мотиви. Полимотивацията на дейността е предопределена от факта, че действията на човека се определят от отношението му към обективния свят, към хората, към обществото, към самия него. Трудовата дейност, например, е социално мотивирана, но е подтикната и от много други екстензивни (външни) и интензивни (процедурно - значими) мотиви.</w:t>
      </w:r>
    </w:p>
    <w:p w14:paraId="7D3F5D36" w14:textId="77777777" w:rsidR="0039036B" w:rsidRPr="00E3730E" w:rsidRDefault="0039036B" w:rsidP="00E3730E">
      <w:pPr>
        <w:jc w:val="both"/>
        <w:rPr>
          <w:rFonts w:ascii="Times New Roman" w:hAnsi="Times New Roman"/>
          <w:color w:val="444444"/>
          <w:sz w:val="28"/>
          <w:szCs w:val="28"/>
        </w:rPr>
      </w:pPr>
      <w:r w:rsidRPr="00E3730E">
        <w:rPr>
          <w:rFonts w:ascii="Times New Roman" w:hAnsi="Times New Roman"/>
          <w:color w:val="444444"/>
          <w:sz w:val="28"/>
          <w:szCs w:val="28"/>
        </w:rPr>
        <w:t xml:space="preserve">По правило дейността на човек се подтиква от няколко мотива, които формират мотивационен комплекс (система или йерархия от мотиви). Някои мотиви в тази система имат водеща стойност и голяма стимулна сила (те оказват по-голямо влияние върху дейностите, по-често се актуализират). Влиянието на другите </w:t>
      </w:r>
      <w:r w:rsidRPr="00E3730E">
        <w:rPr>
          <w:rFonts w:ascii="Times New Roman" w:hAnsi="Times New Roman"/>
          <w:color w:val="444444"/>
          <w:sz w:val="28"/>
          <w:szCs w:val="28"/>
        </w:rPr>
        <w:lastRenderedPageBreak/>
        <w:t>мотиви е по-малко: те имат слаба мотивираща сила и са в дъното на йерархията на мотивите.</w:t>
      </w:r>
    </w:p>
    <w:p w14:paraId="5C1311DA" w14:textId="77777777" w:rsidR="0039036B" w:rsidRPr="00E3730E" w:rsidRDefault="0039036B" w:rsidP="00E3730E">
      <w:pPr>
        <w:jc w:val="both"/>
        <w:rPr>
          <w:rFonts w:ascii="Times New Roman" w:hAnsi="Times New Roman"/>
          <w:sz w:val="28"/>
          <w:szCs w:val="28"/>
        </w:rPr>
      </w:pPr>
      <w:r w:rsidRPr="00E3730E">
        <w:rPr>
          <w:rFonts w:ascii="Times New Roman" w:hAnsi="Times New Roman"/>
          <w:sz w:val="28"/>
          <w:szCs w:val="28"/>
        </w:rPr>
        <w:t>Колкото повече мотиви определят дейността, толкова по-високо е общото ниво на мотивация. Например, когато активността се подтиква от пет мотива, общото ниво на мотивация обикновено е по-високо, отколкото в случая, когато активността на човек се определя само от два мотива.</w:t>
      </w:r>
    </w:p>
    <w:p w14:paraId="31C29ED4" w14:textId="5284CC69" w:rsidR="0039036B" w:rsidRDefault="0039036B" w:rsidP="00E3730E">
      <w:pPr>
        <w:jc w:val="both"/>
        <w:rPr>
          <w:rFonts w:ascii="Times New Roman" w:hAnsi="Times New Roman"/>
          <w:sz w:val="28"/>
          <w:szCs w:val="28"/>
        </w:rPr>
      </w:pPr>
      <w:r w:rsidRPr="00E3730E">
        <w:rPr>
          <w:rFonts w:ascii="Times New Roman" w:hAnsi="Times New Roman"/>
          <w:sz w:val="28"/>
          <w:szCs w:val="28"/>
        </w:rPr>
        <w:t>По този начин целта на работата, определена във въведението, може да се счита за постигната в пълен размер.</w:t>
      </w:r>
    </w:p>
    <w:p w14:paraId="4BA2B2E2" w14:textId="4C9196DC" w:rsidR="00EB6BC7" w:rsidRDefault="00EB6BC7" w:rsidP="00E3730E">
      <w:pPr>
        <w:jc w:val="both"/>
        <w:rPr>
          <w:rFonts w:ascii="Times New Roman" w:hAnsi="Times New Roman"/>
          <w:sz w:val="28"/>
          <w:szCs w:val="28"/>
        </w:rPr>
      </w:pPr>
    </w:p>
    <w:p w14:paraId="11DE8EEA" w14:textId="72DF60C8" w:rsidR="00EB6BC7" w:rsidRPr="00EB6BC7" w:rsidRDefault="00EB6BC7" w:rsidP="00E3730E">
      <w:pPr>
        <w:jc w:val="both"/>
        <w:rPr>
          <w:rFonts w:ascii="Times New Roman" w:hAnsi="Times New Roman"/>
          <w:b/>
          <w:sz w:val="28"/>
          <w:szCs w:val="28"/>
        </w:rPr>
      </w:pPr>
      <w:r>
        <w:rPr>
          <w:rFonts w:ascii="Times New Roman" w:hAnsi="Times New Roman"/>
          <w:b/>
          <w:sz w:val="28"/>
          <w:szCs w:val="28"/>
        </w:rPr>
        <w:t>Заключение</w:t>
      </w:r>
    </w:p>
    <w:p w14:paraId="61DB9206" w14:textId="77777777" w:rsidR="00EB6BC7" w:rsidRPr="00EB6BC7" w:rsidRDefault="00EB6BC7" w:rsidP="00EB6BC7">
      <w:pPr>
        <w:spacing w:line="360" w:lineRule="auto"/>
        <w:ind w:firstLine="709"/>
        <w:jc w:val="both"/>
        <w:rPr>
          <w:rFonts w:ascii="Times New Roman" w:hAnsi="Times New Roman"/>
          <w:sz w:val="28"/>
          <w:szCs w:val="28"/>
          <w:lang w:eastAsia="en-GB"/>
        </w:rPr>
      </w:pPr>
      <w:r w:rsidRPr="00EB6BC7">
        <w:rPr>
          <w:rFonts w:ascii="Times New Roman" w:hAnsi="Times New Roman"/>
          <w:sz w:val="28"/>
          <w:szCs w:val="28"/>
          <w:lang w:eastAsia="en-GB"/>
        </w:rPr>
        <w:t>В заключение може да кажем, че медиите играят важна роля в подържане на националната сигурност, но както всеки един елемент на националната сигурност и те имат своите слаби страни. Слабостите в работата на българските медии не са само техен проблем, той е общодържавен и засяга както законодателната така и изпълнителната власт. Никой в една правова държава няма полза от слаби, подкупни медии. Такъв тип медии говори за проблеми в обществото и за пропуски в законодателството и сигурността на държавата.</w:t>
      </w:r>
    </w:p>
    <w:p w14:paraId="3F7DCBD1" w14:textId="77777777" w:rsidR="00EB6BC7" w:rsidRPr="00EB6BC7" w:rsidRDefault="00EB6BC7" w:rsidP="00EB6BC7">
      <w:pPr>
        <w:spacing w:line="360" w:lineRule="auto"/>
        <w:ind w:firstLine="709"/>
        <w:jc w:val="both"/>
        <w:rPr>
          <w:rFonts w:ascii="Times New Roman" w:hAnsi="Times New Roman"/>
          <w:sz w:val="28"/>
          <w:szCs w:val="28"/>
          <w:lang w:eastAsia="en-GB"/>
        </w:rPr>
      </w:pPr>
      <w:r w:rsidRPr="00EB6BC7">
        <w:rPr>
          <w:rFonts w:ascii="Times New Roman" w:hAnsi="Times New Roman"/>
          <w:sz w:val="28"/>
          <w:szCs w:val="28"/>
          <w:lang w:eastAsia="en-GB"/>
        </w:rPr>
        <w:t>Медиите могат в значителна степен да допринесат за националната сигурност и общественото спокойствие чрез достоверно информиране на гражданите, а не чрез манипулиране на общественото мнение в полза на определени интереси, което е дори опасно за едно демократично общество. Чрез разкриване на корупционни практики по всички етажи на властта, с цената на разкриване на класифицирана информация, ако ползата от това е по-голяма от вредата. С развитие на разследващата журналистика и др. Държавата също може да допринесе за по-добрата работа на медиите, за целта законодателният орган трябва да направи промени в ЗЗКИ с цел да се прекъсне порочната практика на изпълнителната власт да класифицира приватизационните договори, договори за обществени поръчки и др. които не касаят пряко или косвено националната сигурност и по точно промяна на приложение 1. към ЗЗКИ касаещо чл. 28.</w:t>
      </w:r>
    </w:p>
    <w:p w14:paraId="5800F062" w14:textId="77777777" w:rsidR="00EB6BC7" w:rsidRPr="00EB6BC7" w:rsidRDefault="00EB6BC7" w:rsidP="00EB6BC7">
      <w:pPr>
        <w:spacing w:line="360" w:lineRule="auto"/>
        <w:ind w:firstLine="709"/>
        <w:jc w:val="both"/>
        <w:rPr>
          <w:rFonts w:ascii="Times New Roman" w:hAnsi="Times New Roman"/>
          <w:sz w:val="28"/>
          <w:szCs w:val="28"/>
          <w:lang w:eastAsia="en-GB"/>
        </w:rPr>
      </w:pPr>
      <w:r w:rsidRPr="00EB6BC7">
        <w:rPr>
          <w:rFonts w:ascii="Times New Roman" w:hAnsi="Times New Roman"/>
          <w:sz w:val="28"/>
          <w:szCs w:val="28"/>
          <w:lang w:eastAsia="en-GB"/>
        </w:rPr>
        <w:lastRenderedPageBreak/>
        <w:t>За съжаление бавното съзряване на българските медии, честата и в много от случаите абсурдни промени в законите през изминалите двадесет години даде възможност за различни своеволия от страна на политическия и управленски елит ако въобще може да се нарече така. С влизането на България в Европейския съюз и задължителното синхронизиране на българското законодателство с европейското, ще спомогне в голяма степен на медиите в страната да изпълняват много по-успешно ролята на елемент от националната сигурност.</w:t>
      </w:r>
    </w:p>
    <w:p w14:paraId="44852893" w14:textId="022D05FF" w:rsidR="00B01C94" w:rsidRDefault="00B01C94" w:rsidP="0039036B">
      <w:pPr>
        <w:spacing w:after="0" w:line="240" w:lineRule="auto"/>
        <w:jc w:val="both"/>
        <w:rPr>
          <w:sz w:val="28"/>
          <w:szCs w:val="28"/>
        </w:rPr>
      </w:pPr>
    </w:p>
    <w:p w14:paraId="43727B86" w14:textId="77777777" w:rsidR="00CE3300" w:rsidRDefault="00CE3300" w:rsidP="002F11A5">
      <w:pPr>
        <w:jc w:val="both"/>
        <w:rPr>
          <w:sz w:val="28"/>
          <w:szCs w:val="28"/>
          <w:highlight w:val="yellow"/>
        </w:rPr>
      </w:pPr>
      <w:r>
        <w:rPr>
          <w:sz w:val="28"/>
          <w:szCs w:val="28"/>
          <w:highlight w:val="yellow"/>
        </w:rPr>
        <w:br w:type="page"/>
      </w:r>
    </w:p>
    <w:p w14:paraId="2189B0AE" w14:textId="77777777" w:rsidR="0039036B" w:rsidRPr="00B52789" w:rsidRDefault="00D672FE" w:rsidP="0039036B">
      <w:pPr>
        <w:pStyle w:val="22"/>
      </w:pPr>
      <w:bookmarkStart w:id="12" w:name="_Toc58871368"/>
      <w:r w:rsidRPr="00B52789">
        <w:lastRenderedPageBreak/>
        <w:t>Литература</w:t>
      </w:r>
      <w:bookmarkEnd w:id="12"/>
    </w:p>
    <w:p w14:paraId="14A091F4" w14:textId="6CFAB332" w:rsidR="009A3651" w:rsidRDefault="009A3651" w:rsidP="009A3651">
      <w:pPr>
        <w:tabs>
          <w:tab w:val="left" w:pos="284"/>
        </w:tabs>
        <w:spacing w:after="0" w:line="360" w:lineRule="auto"/>
        <w:contextualSpacing/>
        <w:jc w:val="both"/>
        <w:rPr>
          <w:rFonts w:ascii="Times New Roman" w:eastAsia="Times New Roman" w:hAnsi="Times New Roman"/>
          <w:sz w:val="28"/>
          <w:szCs w:val="28"/>
        </w:rPr>
      </w:pPr>
      <w:r>
        <w:rPr>
          <w:rFonts w:ascii="Times New Roman" w:eastAsia="Times New Roman" w:hAnsi="Times New Roman"/>
          <w:sz w:val="28"/>
          <w:szCs w:val="28"/>
        </w:rPr>
        <w:t>1.</w:t>
      </w:r>
      <w:r w:rsidRPr="00D27FB3">
        <w:rPr>
          <w:rFonts w:ascii="Times New Roman" w:eastAsia="Times New Roman" w:hAnsi="Times New Roman"/>
          <w:sz w:val="28"/>
          <w:szCs w:val="28"/>
        </w:rPr>
        <w:t>Лекции на ас. Пламен Цонев, Факултет “А,ПВО и КИС“</w:t>
      </w:r>
      <w:r>
        <w:rPr>
          <w:rFonts w:ascii="Times New Roman" w:eastAsia="Times New Roman" w:hAnsi="Times New Roman"/>
          <w:sz w:val="28"/>
          <w:szCs w:val="28"/>
        </w:rPr>
        <w:t>;</w:t>
      </w:r>
    </w:p>
    <w:p w14:paraId="6F0C075E" w14:textId="62CD91D8" w:rsidR="009A3651" w:rsidRPr="00D27FB3" w:rsidRDefault="009A3651" w:rsidP="009A3651">
      <w:pPr>
        <w:tabs>
          <w:tab w:val="left" w:pos="284"/>
        </w:tabs>
        <w:spacing w:after="0" w:line="360" w:lineRule="auto"/>
        <w:contextualSpacing/>
        <w:jc w:val="both"/>
        <w:rPr>
          <w:rFonts w:ascii="Times New Roman" w:eastAsia="Times New Roman" w:hAnsi="Times New Roman"/>
          <w:sz w:val="28"/>
          <w:szCs w:val="28"/>
        </w:rPr>
      </w:pPr>
      <w:r>
        <w:rPr>
          <w:rFonts w:ascii="Times New Roman" w:eastAsia="Times New Roman" w:hAnsi="Times New Roman"/>
          <w:sz w:val="28"/>
          <w:szCs w:val="28"/>
        </w:rPr>
        <w:t>2.Лекции на ас. Томов, Факултет „А,ПВО И КИС“</w:t>
      </w:r>
    </w:p>
    <w:p w14:paraId="12F76A65" w14:textId="77777777" w:rsidR="009A3651" w:rsidRPr="00D27FB3" w:rsidRDefault="0039036B" w:rsidP="009A3651">
      <w:pPr>
        <w:tabs>
          <w:tab w:val="left" w:pos="284"/>
        </w:tabs>
        <w:spacing w:after="0" w:line="360" w:lineRule="auto"/>
        <w:contextualSpacing/>
        <w:jc w:val="both"/>
        <w:rPr>
          <w:rFonts w:ascii="Times New Roman" w:eastAsia="Times New Roman" w:hAnsi="Times New Roman"/>
          <w:sz w:val="28"/>
          <w:szCs w:val="28"/>
        </w:rPr>
      </w:pPr>
      <w:r w:rsidRPr="00E3730E">
        <w:rPr>
          <w:rFonts w:ascii="Times New Roman" w:hAnsi="Times New Roman"/>
          <w:sz w:val="28"/>
          <w:szCs w:val="28"/>
        </w:rPr>
        <w:t xml:space="preserve">3. </w:t>
      </w:r>
      <w:r w:rsidR="009A3651" w:rsidRPr="00D27FB3">
        <w:rPr>
          <w:rFonts w:ascii="Times New Roman" w:eastAsia="Times New Roman" w:hAnsi="Times New Roman"/>
          <w:sz w:val="28"/>
          <w:szCs w:val="28"/>
        </w:rPr>
        <w:t>Елиезер Алгафари, Медиите и властта;</w:t>
      </w:r>
    </w:p>
    <w:p w14:paraId="39F3F810" w14:textId="0E1DCF5D" w:rsidR="0039036B" w:rsidRPr="009A3651" w:rsidRDefault="009A3651" w:rsidP="009A3651">
      <w:pPr>
        <w:tabs>
          <w:tab w:val="left" w:pos="284"/>
        </w:tabs>
        <w:spacing w:after="0" w:line="360" w:lineRule="auto"/>
        <w:contextualSpacing/>
        <w:jc w:val="both"/>
        <w:rPr>
          <w:rFonts w:ascii="Times New Roman" w:eastAsia="Times New Roman" w:hAnsi="Times New Roman"/>
          <w:sz w:val="28"/>
          <w:szCs w:val="28"/>
        </w:rPr>
      </w:pPr>
      <w:r>
        <w:rPr>
          <w:rFonts w:ascii="Times New Roman" w:eastAsia="Times New Roman" w:hAnsi="Times New Roman"/>
          <w:sz w:val="28"/>
          <w:szCs w:val="28"/>
        </w:rPr>
        <w:t>4.</w:t>
      </w:r>
      <w:r w:rsidRPr="00D27FB3">
        <w:rPr>
          <w:rFonts w:ascii="Times New Roman" w:eastAsia="Times New Roman" w:hAnsi="Times New Roman"/>
          <w:sz w:val="28"/>
          <w:szCs w:val="28"/>
        </w:rPr>
        <w:t>Закон за защита на класифицираната информация;</w:t>
      </w:r>
    </w:p>
    <w:p w14:paraId="0838F286" w14:textId="55876577" w:rsidR="009A3651" w:rsidRDefault="0039036B" w:rsidP="009A3651">
      <w:pPr>
        <w:jc w:val="both"/>
      </w:pPr>
      <w:r w:rsidRPr="00E3730E">
        <w:rPr>
          <w:rFonts w:ascii="Times New Roman" w:hAnsi="Times New Roman"/>
          <w:sz w:val="28"/>
          <w:szCs w:val="28"/>
        </w:rPr>
        <w:t>5</w:t>
      </w:r>
      <w:r w:rsidR="009A3651">
        <w:rPr>
          <w:rFonts w:ascii="Times New Roman" w:hAnsi="Times New Roman"/>
          <w:sz w:val="28"/>
          <w:szCs w:val="28"/>
        </w:rPr>
        <w:t>.</w:t>
      </w:r>
      <w:r w:rsidR="009A3651">
        <w:t xml:space="preserve"> </w:t>
      </w:r>
      <w:r w:rsidR="009A3651" w:rsidRPr="009A3651">
        <w:rPr>
          <w:rFonts w:ascii="Times New Roman" w:hAnsi="Times New Roman"/>
          <w:sz w:val="28"/>
          <w:szCs w:val="28"/>
        </w:rPr>
        <w:t xml:space="preserve">д-р Пудин, К, „Роля на медиите в сектора за сигурност и отбрана”, УНСС </w:t>
      </w:r>
    </w:p>
    <w:p w14:paraId="6677C297" w14:textId="37E6FA79" w:rsidR="009A3651" w:rsidRPr="00D27FB3" w:rsidRDefault="009A3651" w:rsidP="009A3651">
      <w:pPr>
        <w:tabs>
          <w:tab w:val="left" w:pos="284"/>
        </w:tabs>
        <w:spacing w:after="0" w:line="360" w:lineRule="auto"/>
        <w:contextualSpacing/>
        <w:jc w:val="both"/>
        <w:rPr>
          <w:rFonts w:ascii="Times New Roman" w:eastAsia="Times New Roman" w:hAnsi="Times New Roman"/>
          <w:sz w:val="28"/>
          <w:szCs w:val="28"/>
        </w:rPr>
      </w:pPr>
      <w:r>
        <w:rPr>
          <w:rFonts w:ascii="Times New Roman" w:hAnsi="Times New Roman"/>
          <w:sz w:val="28"/>
          <w:szCs w:val="28"/>
        </w:rPr>
        <w:t>6.</w:t>
      </w:r>
      <w:r w:rsidRPr="00D27FB3">
        <w:rPr>
          <w:rFonts w:ascii="Times New Roman" w:eastAsia="Times New Roman" w:hAnsi="Times New Roman"/>
          <w:sz w:val="28"/>
          <w:szCs w:val="28"/>
        </w:rPr>
        <w:t>Актуализирана методология и вътрешни правила на административния върховен съд за връзки с медиите, 2014г.;</w:t>
      </w:r>
    </w:p>
    <w:p w14:paraId="28F89F3A" w14:textId="0DA07AB8" w:rsidR="000A79CB" w:rsidRPr="00E3730E" w:rsidRDefault="000A79CB" w:rsidP="009A3651">
      <w:pPr>
        <w:rPr>
          <w:rFonts w:ascii="Times New Roman" w:hAnsi="Times New Roman"/>
          <w:sz w:val="28"/>
          <w:szCs w:val="28"/>
        </w:rPr>
      </w:pPr>
    </w:p>
    <w:sectPr w:rsidR="000A79CB" w:rsidRPr="00E3730E" w:rsidSect="00CE1455">
      <w:footerReference w:type="default" r:id="rId18"/>
      <w:pgSz w:w="11906" w:h="16838" w:code="9"/>
      <w:pgMar w:top="851" w:right="851" w:bottom="851" w:left="1418" w:header="709" w:footer="851"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7B6E8D3" w14:textId="77777777" w:rsidR="00E740AB" w:rsidRDefault="00E740AB" w:rsidP="00CF3FFA">
      <w:pPr>
        <w:spacing w:after="0" w:line="240" w:lineRule="auto"/>
      </w:pPr>
      <w:r>
        <w:separator/>
      </w:r>
    </w:p>
  </w:endnote>
  <w:endnote w:type="continuationSeparator" w:id="0">
    <w:p w14:paraId="4E8F11E9" w14:textId="77777777" w:rsidR="00E740AB" w:rsidRDefault="00E740AB" w:rsidP="00CF3F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50542247"/>
      <w:docPartObj>
        <w:docPartGallery w:val="Page Numbers (Bottom of Page)"/>
        <w:docPartUnique/>
      </w:docPartObj>
    </w:sdtPr>
    <w:sdtEndPr>
      <w:rPr>
        <w:noProof/>
      </w:rPr>
    </w:sdtEndPr>
    <w:sdtContent>
      <w:p w14:paraId="451E3AA1" w14:textId="19165C7D" w:rsidR="00FB5EAF" w:rsidRDefault="00FB5EAF">
        <w:pPr>
          <w:pStyle w:val="af7"/>
          <w:jc w:val="right"/>
        </w:pPr>
        <w:r>
          <w:fldChar w:fldCharType="begin"/>
        </w:r>
        <w:r>
          <w:instrText xml:space="preserve"> PAGE   \* MERGEFORMAT </w:instrText>
        </w:r>
        <w:r>
          <w:fldChar w:fldCharType="separate"/>
        </w:r>
        <w:r w:rsidR="005D1344">
          <w:rPr>
            <w:noProof/>
          </w:rPr>
          <w:t>4</w:t>
        </w:r>
        <w:r>
          <w:rPr>
            <w:noProof/>
          </w:rPr>
          <w:fldChar w:fldCharType="end"/>
        </w:r>
      </w:p>
    </w:sdtContent>
  </w:sdt>
  <w:p w14:paraId="5BAB491D" w14:textId="77777777" w:rsidR="00FB5EAF" w:rsidRDefault="00FB5EAF">
    <w:pPr>
      <w:pStyle w:val="af7"/>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D6CB1DF" w14:textId="77777777" w:rsidR="00E740AB" w:rsidRDefault="00E740AB" w:rsidP="00CF3FFA">
      <w:pPr>
        <w:spacing w:after="0" w:line="240" w:lineRule="auto"/>
      </w:pPr>
      <w:r>
        <w:separator/>
      </w:r>
    </w:p>
  </w:footnote>
  <w:footnote w:type="continuationSeparator" w:id="0">
    <w:p w14:paraId="4CE23A5D" w14:textId="77777777" w:rsidR="00E740AB" w:rsidRDefault="00E740AB" w:rsidP="00CF3FF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4FF835BC"/>
    <w:lvl w:ilvl="0">
      <w:numFmt w:val="bullet"/>
      <w:lvlText w:val="*"/>
      <w:lvlJc w:val="left"/>
    </w:lvl>
  </w:abstractNum>
  <w:abstractNum w:abstractNumId="1" w15:restartNumberingAfterBreak="0">
    <w:nsid w:val="053A3CC3"/>
    <w:multiLevelType w:val="hybridMultilevel"/>
    <w:tmpl w:val="7458C318"/>
    <w:lvl w:ilvl="0" w:tplc="95844C1C">
      <w:start w:val="1"/>
      <w:numFmt w:val="bullet"/>
      <w:lvlText w:val=""/>
      <w:lvlJc w:val="left"/>
      <w:pPr>
        <w:ind w:left="1287" w:hanging="360"/>
      </w:pPr>
      <w:rPr>
        <w:rFonts w:ascii="Symbol" w:hAnsi="Symbol" w:hint="default"/>
      </w:rPr>
    </w:lvl>
    <w:lvl w:ilvl="1" w:tplc="04020003" w:tentative="1">
      <w:start w:val="1"/>
      <w:numFmt w:val="bullet"/>
      <w:lvlText w:val="o"/>
      <w:lvlJc w:val="left"/>
      <w:pPr>
        <w:ind w:left="2007" w:hanging="360"/>
      </w:pPr>
      <w:rPr>
        <w:rFonts w:ascii="Courier New" w:hAnsi="Courier New" w:cs="Courier New" w:hint="default"/>
      </w:rPr>
    </w:lvl>
    <w:lvl w:ilvl="2" w:tplc="04020005" w:tentative="1">
      <w:start w:val="1"/>
      <w:numFmt w:val="bullet"/>
      <w:lvlText w:val=""/>
      <w:lvlJc w:val="left"/>
      <w:pPr>
        <w:ind w:left="2727" w:hanging="360"/>
      </w:pPr>
      <w:rPr>
        <w:rFonts w:ascii="Wingdings" w:hAnsi="Wingdings" w:hint="default"/>
      </w:rPr>
    </w:lvl>
    <w:lvl w:ilvl="3" w:tplc="04020001" w:tentative="1">
      <w:start w:val="1"/>
      <w:numFmt w:val="bullet"/>
      <w:lvlText w:val=""/>
      <w:lvlJc w:val="left"/>
      <w:pPr>
        <w:ind w:left="3447" w:hanging="360"/>
      </w:pPr>
      <w:rPr>
        <w:rFonts w:ascii="Symbol" w:hAnsi="Symbol" w:hint="default"/>
      </w:rPr>
    </w:lvl>
    <w:lvl w:ilvl="4" w:tplc="04020003" w:tentative="1">
      <w:start w:val="1"/>
      <w:numFmt w:val="bullet"/>
      <w:lvlText w:val="o"/>
      <w:lvlJc w:val="left"/>
      <w:pPr>
        <w:ind w:left="4167" w:hanging="360"/>
      </w:pPr>
      <w:rPr>
        <w:rFonts w:ascii="Courier New" w:hAnsi="Courier New" w:cs="Courier New" w:hint="default"/>
      </w:rPr>
    </w:lvl>
    <w:lvl w:ilvl="5" w:tplc="04020005" w:tentative="1">
      <w:start w:val="1"/>
      <w:numFmt w:val="bullet"/>
      <w:lvlText w:val=""/>
      <w:lvlJc w:val="left"/>
      <w:pPr>
        <w:ind w:left="4887" w:hanging="360"/>
      </w:pPr>
      <w:rPr>
        <w:rFonts w:ascii="Wingdings" w:hAnsi="Wingdings" w:hint="default"/>
      </w:rPr>
    </w:lvl>
    <w:lvl w:ilvl="6" w:tplc="04020001" w:tentative="1">
      <w:start w:val="1"/>
      <w:numFmt w:val="bullet"/>
      <w:lvlText w:val=""/>
      <w:lvlJc w:val="left"/>
      <w:pPr>
        <w:ind w:left="5607" w:hanging="360"/>
      </w:pPr>
      <w:rPr>
        <w:rFonts w:ascii="Symbol" w:hAnsi="Symbol" w:hint="default"/>
      </w:rPr>
    </w:lvl>
    <w:lvl w:ilvl="7" w:tplc="04020003" w:tentative="1">
      <w:start w:val="1"/>
      <w:numFmt w:val="bullet"/>
      <w:lvlText w:val="o"/>
      <w:lvlJc w:val="left"/>
      <w:pPr>
        <w:ind w:left="6327" w:hanging="360"/>
      </w:pPr>
      <w:rPr>
        <w:rFonts w:ascii="Courier New" w:hAnsi="Courier New" w:cs="Courier New" w:hint="default"/>
      </w:rPr>
    </w:lvl>
    <w:lvl w:ilvl="8" w:tplc="04020005" w:tentative="1">
      <w:start w:val="1"/>
      <w:numFmt w:val="bullet"/>
      <w:lvlText w:val=""/>
      <w:lvlJc w:val="left"/>
      <w:pPr>
        <w:ind w:left="7047" w:hanging="360"/>
      </w:pPr>
      <w:rPr>
        <w:rFonts w:ascii="Wingdings" w:hAnsi="Wingdings" w:hint="default"/>
      </w:rPr>
    </w:lvl>
  </w:abstractNum>
  <w:abstractNum w:abstractNumId="2" w15:restartNumberingAfterBreak="0">
    <w:nsid w:val="0670200C"/>
    <w:multiLevelType w:val="multilevel"/>
    <w:tmpl w:val="3B1854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070AAA"/>
    <w:multiLevelType w:val="multilevel"/>
    <w:tmpl w:val="89CAA1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381234"/>
    <w:multiLevelType w:val="hybridMultilevel"/>
    <w:tmpl w:val="2F183496"/>
    <w:lvl w:ilvl="0" w:tplc="95844C1C">
      <w:start w:val="1"/>
      <w:numFmt w:val="bullet"/>
      <w:lvlText w:val=""/>
      <w:lvlJc w:val="left"/>
      <w:pPr>
        <w:ind w:left="927" w:hanging="360"/>
      </w:pPr>
      <w:rPr>
        <w:rFonts w:ascii="Symbol" w:hAnsi="Symbol" w:hint="default"/>
      </w:rPr>
    </w:lvl>
    <w:lvl w:ilvl="1" w:tplc="04020003" w:tentative="1">
      <w:start w:val="1"/>
      <w:numFmt w:val="bullet"/>
      <w:lvlText w:val="o"/>
      <w:lvlJc w:val="left"/>
      <w:pPr>
        <w:ind w:left="1647" w:hanging="360"/>
      </w:pPr>
      <w:rPr>
        <w:rFonts w:ascii="Courier New" w:hAnsi="Courier New" w:cs="Courier New" w:hint="default"/>
      </w:rPr>
    </w:lvl>
    <w:lvl w:ilvl="2" w:tplc="04020005" w:tentative="1">
      <w:start w:val="1"/>
      <w:numFmt w:val="bullet"/>
      <w:lvlText w:val=""/>
      <w:lvlJc w:val="left"/>
      <w:pPr>
        <w:ind w:left="2367" w:hanging="360"/>
      </w:pPr>
      <w:rPr>
        <w:rFonts w:ascii="Wingdings" w:hAnsi="Wingdings" w:hint="default"/>
      </w:rPr>
    </w:lvl>
    <w:lvl w:ilvl="3" w:tplc="04020001" w:tentative="1">
      <w:start w:val="1"/>
      <w:numFmt w:val="bullet"/>
      <w:lvlText w:val=""/>
      <w:lvlJc w:val="left"/>
      <w:pPr>
        <w:ind w:left="3087" w:hanging="360"/>
      </w:pPr>
      <w:rPr>
        <w:rFonts w:ascii="Symbol" w:hAnsi="Symbol" w:hint="default"/>
      </w:rPr>
    </w:lvl>
    <w:lvl w:ilvl="4" w:tplc="04020003" w:tentative="1">
      <w:start w:val="1"/>
      <w:numFmt w:val="bullet"/>
      <w:lvlText w:val="o"/>
      <w:lvlJc w:val="left"/>
      <w:pPr>
        <w:ind w:left="3807" w:hanging="360"/>
      </w:pPr>
      <w:rPr>
        <w:rFonts w:ascii="Courier New" w:hAnsi="Courier New" w:cs="Courier New" w:hint="default"/>
      </w:rPr>
    </w:lvl>
    <w:lvl w:ilvl="5" w:tplc="04020005" w:tentative="1">
      <w:start w:val="1"/>
      <w:numFmt w:val="bullet"/>
      <w:lvlText w:val=""/>
      <w:lvlJc w:val="left"/>
      <w:pPr>
        <w:ind w:left="4527" w:hanging="360"/>
      </w:pPr>
      <w:rPr>
        <w:rFonts w:ascii="Wingdings" w:hAnsi="Wingdings" w:hint="default"/>
      </w:rPr>
    </w:lvl>
    <w:lvl w:ilvl="6" w:tplc="04020001" w:tentative="1">
      <w:start w:val="1"/>
      <w:numFmt w:val="bullet"/>
      <w:lvlText w:val=""/>
      <w:lvlJc w:val="left"/>
      <w:pPr>
        <w:ind w:left="5247" w:hanging="360"/>
      </w:pPr>
      <w:rPr>
        <w:rFonts w:ascii="Symbol" w:hAnsi="Symbol" w:hint="default"/>
      </w:rPr>
    </w:lvl>
    <w:lvl w:ilvl="7" w:tplc="04020003" w:tentative="1">
      <w:start w:val="1"/>
      <w:numFmt w:val="bullet"/>
      <w:lvlText w:val="o"/>
      <w:lvlJc w:val="left"/>
      <w:pPr>
        <w:ind w:left="5967" w:hanging="360"/>
      </w:pPr>
      <w:rPr>
        <w:rFonts w:ascii="Courier New" w:hAnsi="Courier New" w:cs="Courier New" w:hint="default"/>
      </w:rPr>
    </w:lvl>
    <w:lvl w:ilvl="8" w:tplc="04020005" w:tentative="1">
      <w:start w:val="1"/>
      <w:numFmt w:val="bullet"/>
      <w:lvlText w:val=""/>
      <w:lvlJc w:val="left"/>
      <w:pPr>
        <w:ind w:left="6687" w:hanging="360"/>
      </w:pPr>
      <w:rPr>
        <w:rFonts w:ascii="Wingdings" w:hAnsi="Wingdings" w:hint="default"/>
      </w:rPr>
    </w:lvl>
  </w:abstractNum>
  <w:abstractNum w:abstractNumId="5" w15:restartNumberingAfterBreak="0">
    <w:nsid w:val="1C9E1BC5"/>
    <w:multiLevelType w:val="hybridMultilevel"/>
    <w:tmpl w:val="FDAA107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15:restartNumberingAfterBreak="0">
    <w:nsid w:val="1D2B40CD"/>
    <w:multiLevelType w:val="hybridMultilevel"/>
    <w:tmpl w:val="743A6DEE"/>
    <w:lvl w:ilvl="0" w:tplc="95844C1C">
      <w:start w:val="1"/>
      <w:numFmt w:val="bullet"/>
      <w:lvlText w:val=""/>
      <w:lvlJc w:val="left"/>
      <w:pPr>
        <w:ind w:left="1287" w:hanging="360"/>
      </w:pPr>
      <w:rPr>
        <w:rFonts w:ascii="Symbol" w:hAnsi="Symbol" w:hint="default"/>
      </w:rPr>
    </w:lvl>
    <w:lvl w:ilvl="1" w:tplc="04020003" w:tentative="1">
      <w:start w:val="1"/>
      <w:numFmt w:val="bullet"/>
      <w:lvlText w:val="o"/>
      <w:lvlJc w:val="left"/>
      <w:pPr>
        <w:ind w:left="2007" w:hanging="360"/>
      </w:pPr>
      <w:rPr>
        <w:rFonts w:ascii="Courier New" w:hAnsi="Courier New" w:cs="Courier New" w:hint="default"/>
      </w:rPr>
    </w:lvl>
    <w:lvl w:ilvl="2" w:tplc="04020005" w:tentative="1">
      <w:start w:val="1"/>
      <w:numFmt w:val="bullet"/>
      <w:lvlText w:val=""/>
      <w:lvlJc w:val="left"/>
      <w:pPr>
        <w:ind w:left="2727" w:hanging="360"/>
      </w:pPr>
      <w:rPr>
        <w:rFonts w:ascii="Wingdings" w:hAnsi="Wingdings" w:hint="default"/>
      </w:rPr>
    </w:lvl>
    <w:lvl w:ilvl="3" w:tplc="04020001" w:tentative="1">
      <w:start w:val="1"/>
      <w:numFmt w:val="bullet"/>
      <w:lvlText w:val=""/>
      <w:lvlJc w:val="left"/>
      <w:pPr>
        <w:ind w:left="3447" w:hanging="360"/>
      </w:pPr>
      <w:rPr>
        <w:rFonts w:ascii="Symbol" w:hAnsi="Symbol" w:hint="default"/>
      </w:rPr>
    </w:lvl>
    <w:lvl w:ilvl="4" w:tplc="04020003" w:tentative="1">
      <w:start w:val="1"/>
      <w:numFmt w:val="bullet"/>
      <w:lvlText w:val="o"/>
      <w:lvlJc w:val="left"/>
      <w:pPr>
        <w:ind w:left="4167" w:hanging="360"/>
      </w:pPr>
      <w:rPr>
        <w:rFonts w:ascii="Courier New" w:hAnsi="Courier New" w:cs="Courier New" w:hint="default"/>
      </w:rPr>
    </w:lvl>
    <w:lvl w:ilvl="5" w:tplc="04020005" w:tentative="1">
      <w:start w:val="1"/>
      <w:numFmt w:val="bullet"/>
      <w:lvlText w:val=""/>
      <w:lvlJc w:val="left"/>
      <w:pPr>
        <w:ind w:left="4887" w:hanging="360"/>
      </w:pPr>
      <w:rPr>
        <w:rFonts w:ascii="Wingdings" w:hAnsi="Wingdings" w:hint="default"/>
      </w:rPr>
    </w:lvl>
    <w:lvl w:ilvl="6" w:tplc="04020001" w:tentative="1">
      <w:start w:val="1"/>
      <w:numFmt w:val="bullet"/>
      <w:lvlText w:val=""/>
      <w:lvlJc w:val="left"/>
      <w:pPr>
        <w:ind w:left="5607" w:hanging="360"/>
      </w:pPr>
      <w:rPr>
        <w:rFonts w:ascii="Symbol" w:hAnsi="Symbol" w:hint="default"/>
      </w:rPr>
    </w:lvl>
    <w:lvl w:ilvl="7" w:tplc="04020003" w:tentative="1">
      <w:start w:val="1"/>
      <w:numFmt w:val="bullet"/>
      <w:lvlText w:val="o"/>
      <w:lvlJc w:val="left"/>
      <w:pPr>
        <w:ind w:left="6327" w:hanging="360"/>
      </w:pPr>
      <w:rPr>
        <w:rFonts w:ascii="Courier New" w:hAnsi="Courier New" w:cs="Courier New" w:hint="default"/>
      </w:rPr>
    </w:lvl>
    <w:lvl w:ilvl="8" w:tplc="04020005" w:tentative="1">
      <w:start w:val="1"/>
      <w:numFmt w:val="bullet"/>
      <w:lvlText w:val=""/>
      <w:lvlJc w:val="left"/>
      <w:pPr>
        <w:ind w:left="7047" w:hanging="360"/>
      </w:pPr>
      <w:rPr>
        <w:rFonts w:ascii="Wingdings" w:hAnsi="Wingdings" w:hint="default"/>
      </w:rPr>
    </w:lvl>
  </w:abstractNum>
  <w:abstractNum w:abstractNumId="7" w15:restartNumberingAfterBreak="0">
    <w:nsid w:val="1EB6666E"/>
    <w:multiLevelType w:val="multilevel"/>
    <w:tmpl w:val="D5D84626"/>
    <w:lvl w:ilvl="0">
      <w:start w:val="1"/>
      <w:numFmt w:val="decimal"/>
      <w:lvlText w:val="%1."/>
      <w:lvlJc w:val="left"/>
      <w:pPr>
        <w:ind w:left="720" w:hanging="360"/>
      </w:p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 w15:restartNumberingAfterBreak="0">
    <w:nsid w:val="229F592F"/>
    <w:multiLevelType w:val="hybridMultilevel"/>
    <w:tmpl w:val="E2A8DD2A"/>
    <w:lvl w:ilvl="0" w:tplc="640A33EA">
      <w:start w:val="1"/>
      <w:numFmt w:val="decimal"/>
      <w:lvlText w:val="%1."/>
      <w:lvlJc w:val="left"/>
      <w:pPr>
        <w:ind w:left="927" w:hanging="360"/>
      </w:pPr>
      <w:rPr>
        <w:rFonts w:hint="default"/>
        <w:b w:val="0"/>
        <w:sz w:val="28"/>
      </w:rPr>
    </w:lvl>
    <w:lvl w:ilvl="1" w:tplc="04020019" w:tentative="1">
      <w:start w:val="1"/>
      <w:numFmt w:val="lowerLetter"/>
      <w:lvlText w:val="%2."/>
      <w:lvlJc w:val="left"/>
      <w:pPr>
        <w:ind w:left="1647" w:hanging="360"/>
      </w:pPr>
    </w:lvl>
    <w:lvl w:ilvl="2" w:tplc="0402001B" w:tentative="1">
      <w:start w:val="1"/>
      <w:numFmt w:val="lowerRoman"/>
      <w:lvlText w:val="%3."/>
      <w:lvlJc w:val="right"/>
      <w:pPr>
        <w:ind w:left="2367" w:hanging="180"/>
      </w:pPr>
    </w:lvl>
    <w:lvl w:ilvl="3" w:tplc="0402000F" w:tentative="1">
      <w:start w:val="1"/>
      <w:numFmt w:val="decimal"/>
      <w:lvlText w:val="%4."/>
      <w:lvlJc w:val="left"/>
      <w:pPr>
        <w:ind w:left="3087" w:hanging="360"/>
      </w:pPr>
    </w:lvl>
    <w:lvl w:ilvl="4" w:tplc="04020019" w:tentative="1">
      <w:start w:val="1"/>
      <w:numFmt w:val="lowerLetter"/>
      <w:lvlText w:val="%5."/>
      <w:lvlJc w:val="left"/>
      <w:pPr>
        <w:ind w:left="3807" w:hanging="360"/>
      </w:pPr>
    </w:lvl>
    <w:lvl w:ilvl="5" w:tplc="0402001B" w:tentative="1">
      <w:start w:val="1"/>
      <w:numFmt w:val="lowerRoman"/>
      <w:lvlText w:val="%6."/>
      <w:lvlJc w:val="right"/>
      <w:pPr>
        <w:ind w:left="4527" w:hanging="180"/>
      </w:pPr>
    </w:lvl>
    <w:lvl w:ilvl="6" w:tplc="0402000F" w:tentative="1">
      <w:start w:val="1"/>
      <w:numFmt w:val="decimal"/>
      <w:lvlText w:val="%7."/>
      <w:lvlJc w:val="left"/>
      <w:pPr>
        <w:ind w:left="5247" w:hanging="360"/>
      </w:pPr>
    </w:lvl>
    <w:lvl w:ilvl="7" w:tplc="04020019" w:tentative="1">
      <w:start w:val="1"/>
      <w:numFmt w:val="lowerLetter"/>
      <w:lvlText w:val="%8."/>
      <w:lvlJc w:val="left"/>
      <w:pPr>
        <w:ind w:left="5967" w:hanging="360"/>
      </w:pPr>
    </w:lvl>
    <w:lvl w:ilvl="8" w:tplc="0402001B" w:tentative="1">
      <w:start w:val="1"/>
      <w:numFmt w:val="lowerRoman"/>
      <w:lvlText w:val="%9."/>
      <w:lvlJc w:val="right"/>
      <w:pPr>
        <w:ind w:left="6687" w:hanging="180"/>
      </w:pPr>
    </w:lvl>
  </w:abstractNum>
  <w:abstractNum w:abstractNumId="9" w15:restartNumberingAfterBreak="0">
    <w:nsid w:val="2426040F"/>
    <w:multiLevelType w:val="multilevel"/>
    <w:tmpl w:val="E6B40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733422"/>
    <w:multiLevelType w:val="multilevel"/>
    <w:tmpl w:val="D5D84626"/>
    <w:lvl w:ilvl="0">
      <w:start w:val="1"/>
      <w:numFmt w:val="decimal"/>
      <w:lvlText w:val="%1."/>
      <w:lvlJc w:val="left"/>
      <w:pPr>
        <w:ind w:left="720" w:hanging="360"/>
      </w:p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1" w15:restartNumberingAfterBreak="0">
    <w:nsid w:val="26B52459"/>
    <w:multiLevelType w:val="multilevel"/>
    <w:tmpl w:val="50AEA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E70E83"/>
    <w:multiLevelType w:val="hybridMultilevel"/>
    <w:tmpl w:val="C2744D0C"/>
    <w:lvl w:ilvl="0" w:tplc="95844C1C">
      <w:start w:val="1"/>
      <w:numFmt w:val="bullet"/>
      <w:lvlText w:val=""/>
      <w:lvlJc w:val="left"/>
      <w:pPr>
        <w:ind w:left="1287" w:hanging="360"/>
      </w:pPr>
      <w:rPr>
        <w:rFonts w:ascii="Symbol" w:hAnsi="Symbol" w:hint="default"/>
      </w:rPr>
    </w:lvl>
    <w:lvl w:ilvl="1" w:tplc="04020003" w:tentative="1">
      <w:start w:val="1"/>
      <w:numFmt w:val="bullet"/>
      <w:lvlText w:val="o"/>
      <w:lvlJc w:val="left"/>
      <w:pPr>
        <w:ind w:left="2007" w:hanging="360"/>
      </w:pPr>
      <w:rPr>
        <w:rFonts w:ascii="Courier New" w:hAnsi="Courier New" w:cs="Courier New" w:hint="default"/>
      </w:rPr>
    </w:lvl>
    <w:lvl w:ilvl="2" w:tplc="04020005" w:tentative="1">
      <w:start w:val="1"/>
      <w:numFmt w:val="bullet"/>
      <w:lvlText w:val=""/>
      <w:lvlJc w:val="left"/>
      <w:pPr>
        <w:ind w:left="2727" w:hanging="360"/>
      </w:pPr>
      <w:rPr>
        <w:rFonts w:ascii="Wingdings" w:hAnsi="Wingdings" w:hint="default"/>
      </w:rPr>
    </w:lvl>
    <w:lvl w:ilvl="3" w:tplc="04020001" w:tentative="1">
      <w:start w:val="1"/>
      <w:numFmt w:val="bullet"/>
      <w:lvlText w:val=""/>
      <w:lvlJc w:val="left"/>
      <w:pPr>
        <w:ind w:left="3447" w:hanging="360"/>
      </w:pPr>
      <w:rPr>
        <w:rFonts w:ascii="Symbol" w:hAnsi="Symbol" w:hint="default"/>
      </w:rPr>
    </w:lvl>
    <w:lvl w:ilvl="4" w:tplc="04020003" w:tentative="1">
      <w:start w:val="1"/>
      <w:numFmt w:val="bullet"/>
      <w:lvlText w:val="o"/>
      <w:lvlJc w:val="left"/>
      <w:pPr>
        <w:ind w:left="4167" w:hanging="360"/>
      </w:pPr>
      <w:rPr>
        <w:rFonts w:ascii="Courier New" w:hAnsi="Courier New" w:cs="Courier New" w:hint="default"/>
      </w:rPr>
    </w:lvl>
    <w:lvl w:ilvl="5" w:tplc="04020005" w:tentative="1">
      <w:start w:val="1"/>
      <w:numFmt w:val="bullet"/>
      <w:lvlText w:val=""/>
      <w:lvlJc w:val="left"/>
      <w:pPr>
        <w:ind w:left="4887" w:hanging="360"/>
      </w:pPr>
      <w:rPr>
        <w:rFonts w:ascii="Wingdings" w:hAnsi="Wingdings" w:hint="default"/>
      </w:rPr>
    </w:lvl>
    <w:lvl w:ilvl="6" w:tplc="04020001" w:tentative="1">
      <w:start w:val="1"/>
      <w:numFmt w:val="bullet"/>
      <w:lvlText w:val=""/>
      <w:lvlJc w:val="left"/>
      <w:pPr>
        <w:ind w:left="5607" w:hanging="360"/>
      </w:pPr>
      <w:rPr>
        <w:rFonts w:ascii="Symbol" w:hAnsi="Symbol" w:hint="default"/>
      </w:rPr>
    </w:lvl>
    <w:lvl w:ilvl="7" w:tplc="04020003" w:tentative="1">
      <w:start w:val="1"/>
      <w:numFmt w:val="bullet"/>
      <w:lvlText w:val="o"/>
      <w:lvlJc w:val="left"/>
      <w:pPr>
        <w:ind w:left="6327" w:hanging="360"/>
      </w:pPr>
      <w:rPr>
        <w:rFonts w:ascii="Courier New" w:hAnsi="Courier New" w:cs="Courier New" w:hint="default"/>
      </w:rPr>
    </w:lvl>
    <w:lvl w:ilvl="8" w:tplc="04020005" w:tentative="1">
      <w:start w:val="1"/>
      <w:numFmt w:val="bullet"/>
      <w:lvlText w:val=""/>
      <w:lvlJc w:val="left"/>
      <w:pPr>
        <w:ind w:left="7047" w:hanging="360"/>
      </w:pPr>
      <w:rPr>
        <w:rFonts w:ascii="Wingdings" w:hAnsi="Wingdings" w:hint="default"/>
      </w:rPr>
    </w:lvl>
  </w:abstractNum>
  <w:abstractNum w:abstractNumId="13" w15:restartNumberingAfterBreak="0">
    <w:nsid w:val="29C22678"/>
    <w:multiLevelType w:val="multilevel"/>
    <w:tmpl w:val="1C949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A787808"/>
    <w:multiLevelType w:val="multilevel"/>
    <w:tmpl w:val="3586A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ABE6542"/>
    <w:multiLevelType w:val="hybridMultilevel"/>
    <w:tmpl w:val="7BBAF410"/>
    <w:lvl w:ilvl="0" w:tplc="2E8E6524">
      <w:numFmt w:val="bullet"/>
      <w:lvlText w:val="•"/>
      <w:lvlJc w:val="left"/>
      <w:pPr>
        <w:ind w:left="927" w:hanging="360"/>
      </w:pPr>
      <w:rPr>
        <w:rFonts w:ascii="Calibri" w:eastAsia="Calibri" w:hAnsi="Calibri" w:cs="Times New Roman" w:hint="default"/>
      </w:rPr>
    </w:lvl>
    <w:lvl w:ilvl="1" w:tplc="04020003" w:tentative="1">
      <w:start w:val="1"/>
      <w:numFmt w:val="bullet"/>
      <w:lvlText w:val="o"/>
      <w:lvlJc w:val="left"/>
      <w:pPr>
        <w:ind w:left="1647" w:hanging="360"/>
      </w:pPr>
      <w:rPr>
        <w:rFonts w:ascii="Courier New" w:hAnsi="Courier New" w:cs="Courier New" w:hint="default"/>
      </w:rPr>
    </w:lvl>
    <w:lvl w:ilvl="2" w:tplc="04020005" w:tentative="1">
      <w:start w:val="1"/>
      <w:numFmt w:val="bullet"/>
      <w:lvlText w:val=""/>
      <w:lvlJc w:val="left"/>
      <w:pPr>
        <w:ind w:left="2367" w:hanging="360"/>
      </w:pPr>
      <w:rPr>
        <w:rFonts w:ascii="Wingdings" w:hAnsi="Wingdings" w:hint="default"/>
      </w:rPr>
    </w:lvl>
    <w:lvl w:ilvl="3" w:tplc="04020001" w:tentative="1">
      <w:start w:val="1"/>
      <w:numFmt w:val="bullet"/>
      <w:lvlText w:val=""/>
      <w:lvlJc w:val="left"/>
      <w:pPr>
        <w:ind w:left="3087" w:hanging="360"/>
      </w:pPr>
      <w:rPr>
        <w:rFonts w:ascii="Symbol" w:hAnsi="Symbol" w:hint="default"/>
      </w:rPr>
    </w:lvl>
    <w:lvl w:ilvl="4" w:tplc="04020003" w:tentative="1">
      <w:start w:val="1"/>
      <w:numFmt w:val="bullet"/>
      <w:lvlText w:val="o"/>
      <w:lvlJc w:val="left"/>
      <w:pPr>
        <w:ind w:left="3807" w:hanging="360"/>
      </w:pPr>
      <w:rPr>
        <w:rFonts w:ascii="Courier New" w:hAnsi="Courier New" w:cs="Courier New" w:hint="default"/>
      </w:rPr>
    </w:lvl>
    <w:lvl w:ilvl="5" w:tplc="04020005" w:tentative="1">
      <w:start w:val="1"/>
      <w:numFmt w:val="bullet"/>
      <w:lvlText w:val=""/>
      <w:lvlJc w:val="left"/>
      <w:pPr>
        <w:ind w:left="4527" w:hanging="360"/>
      </w:pPr>
      <w:rPr>
        <w:rFonts w:ascii="Wingdings" w:hAnsi="Wingdings" w:hint="default"/>
      </w:rPr>
    </w:lvl>
    <w:lvl w:ilvl="6" w:tplc="04020001" w:tentative="1">
      <w:start w:val="1"/>
      <w:numFmt w:val="bullet"/>
      <w:lvlText w:val=""/>
      <w:lvlJc w:val="left"/>
      <w:pPr>
        <w:ind w:left="5247" w:hanging="360"/>
      </w:pPr>
      <w:rPr>
        <w:rFonts w:ascii="Symbol" w:hAnsi="Symbol" w:hint="default"/>
      </w:rPr>
    </w:lvl>
    <w:lvl w:ilvl="7" w:tplc="04020003" w:tentative="1">
      <w:start w:val="1"/>
      <w:numFmt w:val="bullet"/>
      <w:lvlText w:val="o"/>
      <w:lvlJc w:val="left"/>
      <w:pPr>
        <w:ind w:left="5967" w:hanging="360"/>
      </w:pPr>
      <w:rPr>
        <w:rFonts w:ascii="Courier New" w:hAnsi="Courier New" w:cs="Courier New" w:hint="default"/>
      </w:rPr>
    </w:lvl>
    <w:lvl w:ilvl="8" w:tplc="04020005" w:tentative="1">
      <w:start w:val="1"/>
      <w:numFmt w:val="bullet"/>
      <w:lvlText w:val=""/>
      <w:lvlJc w:val="left"/>
      <w:pPr>
        <w:ind w:left="6687" w:hanging="360"/>
      </w:pPr>
      <w:rPr>
        <w:rFonts w:ascii="Wingdings" w:hAnsi="Wingdings" w:hint="default"/>
      </w:rPr>
    </w:lvl>
  </w:abstractNum>
  <w:abstractNum w:abstractNumId="16" w15:restartNumberingAfterBreak="0">
    <w:nsid w:val="2DFE26D1"/>
    <w:multiLevelType w:val="multilevel"/>
    <w:tmpl w:val="B3DE0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F8E06CE"/>
    <w:multiLevelType w:val="multilevel"/>
    <w:tmpl w:val="7D8E56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5B21F21"/>
    <w:multiLevelType w:val="hybridMultilevel"/>
    <w:tmpl w:val="9D566DD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9" w15:restartNumberingAfterBreak="0">
    <w:nsid w:val="3C624B6E"/>
    <w:multiLevelType w:val="multilevel"/>
    <w:tmpl w:val="EFD8B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D965E69"/>
    <w:multiLevelType w:val="multilevel"/>
    <w:tmpl w:val="58D69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01079FA"/>
    <w:multiLevelType w:val="hybridMultilevel"/>
    <w:tmpl w:val="5D24BE40"/>
    <w:lvl w:ilvl="0" w:tplc="95844C1C">
      <w:start w:val="1"/>
      <w:numFmt w:val="bullet"/>
      <w:lvlText w:val=""/>
      <w:lvlJc w:val="left"/>
      <w:pPr>
        <w:ind w:left="1287" w:hanging="360"/>
      </w:pPr>
      <w:rPr>
        <w:rFonts w:ascii="Symbol" w:hAnsi="Symbol" w:hint="default"/>
      </w:rPr>
    </w:lvl>
    <w:lvl w:ilvl="1" w:tplc="04020003" w:tentative="1">
      <w:start w:val="1"/>
      <w:numFmt w:val="bullet"/>
      <w:lvlText w:val="o"/>
      <w:lvlJc w:val="left"/>
      <w:pPr>
        <w:ind w:left="2007" w:hanging="360"/>
      </w:pPr>
      <w:rPr>
        <w:rFonts w:ascii="Courier New" w:hAnsi="Courier New" w:cs="Courier New" w:hint="default"/>
      </w:rPr>
    </w:lvl>
    <w:lvl w:ilvl="2" w:tplc="04020005" w:tentative="1">
      <w:start w:val="1"/>
      <w:numFmt w:val="bullet"/>
      <w:lvlText w:val=""/>
      <w:lvlJc w:val="left"/>
      <w:pPr>
        <w:ind w:left="2727" w:hanging="360"/>
      </w:pPr>
      <w:rPr>
        <w:rFonts w:ascii="Wingdings" w:hAnsi="Wingdings" w:hint="default"/>
      </w:rPr>
    </w:lvl>
    <w:lvl w:ilvl="3" w:tplc="04020001" w:tentative="1">
      <w:start w:val="1"/>
      <w:numFmt w:val="bullet"/>
      <w:lvlText w:val=""/>
      <w:lvlJc w:val="left"/>
      <w:pPr>
        <w:ind w:left="3447" w:hanging="360"/>
      </w:pPr>
      <w:rPr>
        <w:rFonts w:ascii="Symbol" w:hAnsi="Symbol" w:hint="default"/>
      </w:rPr>
    </w:lvl>
    <w:lvl w:ilvl="4" w:tplc="04020003" w:tentative="1">
      <w:start w:val="1"/>
      <w:numFmt w:val="bullet"/>
      <w:lvlText w:val="o"/>
      <w:lvlJc w:val="left"/>
      <w:pPr>
        <w:ind w:left="4167" w:hanging="360"/>
      </w:pPr>
      <w:rPr>
        <w:rFonts w:ascii="Courier New" w:hAnsi="Courier New" w:cs="Courier New" w:hint="default"/>
      </w:rPr>
    </w:lvl>
    <w:lvl w:ilvl="5" w:tplc="04020005" w:tentative="1">
      <w:start w:val="1"/>
      <w:numFmt w:val="bullet"/>
      <w:lvlText w:val=""/>
      <w:lvlJc w:val="left"/>
      <w:pPr>
        <w:ind w:left="4887" w:hanging="360"/>
      </w:pPr>
      <w:rPr>
        <w:rFonts w:ascii="Wingdings" w:hAnsi="Wingdings" w:hint="default"/>
      </w:rPr>
    </w:lvl>
    <w:lvl w:ilvl="6" w:tplc="04020001" w:tentative="1">
      <w:start w:val="1"/>
      <w:numFmt w:val="bullet"/>
      <w:lvlText w:val=""/>
      <w:lvlJc w:val="left"/>
      <w:pPr>
        <w:ind w:left="5607" w:hanging="360"/>
      </w:pPr>
      <w:rPr>
        <w:rFonts w:ascii="Symbol" w:hAnsi="Symbol" w:hint="default"/>
      </w:rPr>
    </w:lvl>
    <w:lvl w:ilvl="7" w:tplc="04020003" w:tentative="1">
      <w:start w:val="1"/>
      <w:numFmt w:val="bullet"/>
      <w:lvlText w:val="o"/>
      <w:lvlJc w:val="left"/>
      <w:pPr>
        <w:ind w:left="6327" w:hanging="360"/>
      </w:pPr>
      <w:rPr>
        <w:rFonts w:ascii="Courier New" w:hAnsi="Courier New" w:cs="Courier New" w:hint="default"/>
      </w:rPr>
    </w:lvl>
    <w:lvl w:ilvl="8" w:tplc="04020005" w:tentative="1">
      <w:start w:val="1"/>
      <w:numFmt w:val="bullet"/>
      <w:lvlText w:val=""/>
      <w:lvlJc w:val="left"/>
      <w:pPr>
        <w:ind w:left="7047" w:hanging="360"/>
      </w:pPr>
      <w:rPr>
        <w:rFonts w:ascii="Wingdings" w:hAnsi="Wingdings" w:hint="default"/>
      </w:rPr>
    </w:lvl>
  </w:abstractNum>
  <w:abstractNum w:abstractNumId="22" w15:restartNumberingAfterBreak="0">
    <w:nsid w:val="412D0F35"/>
    <w:multiLevelType w:val="multilevel"/>
    <w:tmpl w:val="2EE8D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4BD5086"/>
    <w:multiLevelType w:val="hybridMultilevel"/>
    <w:tmpl w:val="93EE78BC"/>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4" w15:restartNumberingAfterBreak="0">
    <w:nsid w:val="47106F33"/>
    <w:multiLevelType w:val="hybridMultilevel"/>
    <w:tmpl w:val="5B5A0F1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5" w15:restartNumberingAfterBreak="0">
    <w:nsid w:val="4A961985"/>
    <w:multiLevelType w:val="multilevel"/>
    <w:tmpl w:val="5756F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B6A7109"/>
    <w:multiLevelType w:val="hybridMultilevel"/>
    <w:tmpl w:val="CD2E0C64"/>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7" w15:restartNumberingAfterBreak="0">
    <w:nsid w:val="4F8A3166"/>
    <w:multiLevelType w:val="hybridMultilevel"/>
    <w:tmpl w:val="82241B04"/>
    <w:lvl w:ilvl="0" w:tplc="D9ECE3F8">
      <w:start w:val="1"/>
      <w:numFmt w:val="bullet"/>
      <w:lvlText w:val="•"/>
      <w:lvlJc w:val="left"/>
      <w:pPr>
        <w:tabs>
          <w:tab w:val="num" w:pos="720"/>
        </w:tabs>
        <w:ind w:left="720" w:hanging="360"/>
      </w:pPr>
      <w:rPr>
        <w:rFonts w:ascii="Times New Roman" w:hAnsi="Times New Roman" w:hint="default"/>
      </w:rPr>
    </w:lvl>
    <w:lvl w:ilvl="1" w:tplc="54328FA4" w:tentative="1">
      <w:start w:val="1"/>
      <w:numFmt w:val="bullet"/>
      <w:lvlText w:val="•"/>
      <w:lvlJc w:val="left"/>
      <w:pPr>
        <w:tabs>
          <w:tab w:val="num" w:pos="1440"/>
        </w:tabs>
        <w:ind w:left="1440" w:hanging="360"/>
      </w:pPr>
      <w:rPr>
        <w:rFonts w:ascii="Times New Roman" w:hAnsi="Times New Roman" w:hint="default"/>
      </w:rPr>
    </w:lvl>
    <w:lvl w:ilvl="2" w:tplc="074AE3B4" w:tentative="1">
      <w:start w:val="1"/>
      <w:numFmt w:val="bullet"/>
      <w:lvlText w:val="•"/>
      <w:lvlJc w:val="left"/>
      <w:pPr>
        <w:tabs>
          <w:tab w:val="num" w:pos="2160"/>
        </w:tabs>
        <w:ind w:left="2160" w:hanging="360"/>
      </w:pPr>
      <w:rPr>
        <w:rFonts w:ascii="Times New Roman" w:hAnsi="Times New Roman" w:hint="default"/>
      </w:rPr>
    </w:lvl>
    <w:lvl w:ilvl="3" w:tplc="172EA2AE" w:tentative="1">
      <w:start w:val="1"/>
      <w:numFmt w:val="bullet"/>
      <w:lvlText w:val="•"/>
      <w:lvlJc w:val="left"/>
      <w:pPr>
        <w:tabs>
          <w:tab w:val="num" w:pos="2880"/>
        </w:tabs>
        <w:ind w:left="2880" w:hanging="360"/>
      </w:pPr>
      <w:rPr>
        <w:rFonts w:ascii="Times New Roman" w:hAnsi="Times New Roman" w:hint="default"/>
      </w:rPr>
    </w:lvl>
    <w:lvl w:ilvl="4" w:tplc="6DEEA33A" w:tentative="1">
      <w:start w:val="1"/>
      <w:numFmt w:val="bullet"/>
      <w:lvlText w:val="•"/>
      <w:lvlJc w:val="left"/>
      <w:pPr>
        <w:tabs>
          <w:tab w:val="num" w:pos="3600"/>
        </w:tabs>
        <w:ind w:left="3600" w:hanging="360"/>
      </w:pPr>
      <w:rPr>
        <w:rFonts w:ascii="Times New Roman" w:hAnsi="Times New Roman" w:hint="default"/>
      </w:rPr>
    </w:lvl>
    <w:lvl w:ilvl="5" w:tplc="836097C8" w:tentative="1">
      <w:start w:val="1"/>
      <w:numFmt w:val="bullet"/>
      <w:lvlText w:val="•"/>
      <w:lvlJc w:val="left"/>
      <w:pPr>
        <w:tabs>
          <w:tab w:val="num" w:pos="4320"/>
        </w:tabs>
        <w:ind w:left="4320" w:hanging="360"/>
      </w:pPr>
      <w:rPr>
        <w:rFonts w:ascii="Times New Roman" w:hAnsi="Times New Roman" w:hint="default"/>
      </w:rPr>
    </w:lvl>
    <w:lvl w:ilvl="6" w:tplc="5EDC98F6" w:tentative="1">
      <w:start w:val="1"/>
      <w:numFmt w:val="bullet"/>
      <w:lvlText w:val="•"/>
      <w:lvlJc w:val="left"/>
      <w:pPr>
        <w:tabs>
          <w:tab w:val="num" w:pos="5040"/>
        </w:tabs>
        <w:ind w:left="5040" w:hanging="360"/>
      </w:pPr>
      <w:rPr>
        <w:rFonts w:ascii="Times New Roman" w:hAnsi="Times New Roman" w:hint="default"/>
      </w:rPr>
    </w:lvl>
    <w:lvl w:ilvl="7" w:tplc="920C6044" w:tentative="1">
      <w:start w:val="1"/>
      <w:numFmt w:val="bullet"/>
      <w:lvlText w:val="•"/>
      <w:lvlJc w:val="left"/>
      <w:pPr>
        <w:tabs>
          <w:tab w:val="num" w:pos="5760"/>
        </w:tabs>
        <w:ind w:left="5760" w:hanging="360"/>
      </w:pPr>
      <w:rPr>
        <w:rFonts w:ascii="Times New Roman" w:hAnsi="Times New Roman" w:hint="default"/>
      </w:rPr>
    </w:lvl>
    <w:lvl w:ilvl="8" w:tplc="9084AA54" w:tentative="1">
      <w:start w:val="1"/>
      <w:numFmt w:val="bullet"/>
      <w:lvlText w:val="•"/>
      <w:lvlJc w:val="left"/>
      <w:pPr>
        <w:tabs>
          <w:tab w:val="num" w:pos="6480"/>
        </w:tabs>
        <w:ind w:left="6480" w:hanging="360"/>
      </w:pPr>
      <w:rPr>
        <w:rFonts w:ascii="Times New Roman" w:hAnsi="Times New Roman" w:hint="default"/>
      </w:rPr>
    </w:lvl>
  </w:abstractNum>
  <w:abstractNum w:abstractNumId="28" w15:restartNumberingAfterBreak="0">
    <w:nsid w:val="56FF48BC"/>
    <w:multiLevelType w:val="hybridMultilevel"/>
    <w:tmpl w:val="2BAE00E6"/>
    <w:lvl w:ilvl="0" w:tplc="640A33EA">
      <w:start w:val="1"/>
      <w:numFmt w:val="decimal"/>
      <w:lvlText w:val="%1."/>
      <w:lvlJc w:val="left"/>
      <w:pPr>
        <w:ind w:left="927" w:hanging="360"/>
      </w:pPr>
      <w:rPr>
        <w:rFonts w:hint="default"/>
        <w:b w:val="0"/>
        <w:sz w:val="28"/>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9" w15:restartNumberingAfterBreak="0">
    <w:nsid w:val="587D0A20"/>
    <w:multiLevelType w:val="multilevel"/>
    <w:tmpl w:val="61624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8D11129"/>
    <w:multiLevelType w:val="multilevel"/>
    <w:tmpl w:val="D5D84626"/>
    <w:lvl w:ilvl="0">
      <w:start w:val="1"/>
      <w:numFmt w:val="decimal"/>
      <w:lvlText w:val="%1."/>
      <w:lvlJc w:val="left"/>
      <w:pPr>
        <w:ind w:left="720" w:hanging="360"/>
      </w:p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1" w15:restartNumberingAfterBreak="0">
    <w:nsid w:val="5B4657CA"/>
    <w:multiLevelType w:val="hybridMultilevel"/>
    <w:tmpl w:val="449C95F2"/>
    <w:lvl w:ilvl="0" w:tplc="95844C1C">
      <w:start w:val="1"/>
      <w:numFmt w:val="bullet"/>
      <w:lvlText w:val=""/>
      <w:lvlJc w:val="left"/>
      <w:pPr>
        <w:tabs>
          <w:tab w:val="num" w:pos="927"/>
        </w:tabs>
        <w:ind w:left="360" w:firstLine="567"/>
      </w:pPr>
      <w:rPr>
        <w:rFonts w:ascii="Symbol" w:hAnsi="Symbol" w:hint="default"/>
      </w:rPr>
    </w:lvl>
    <w:lvl w:ilvl="1" w:tplc="04020003" w:tentative="1">
      <w:start w:val="1"/>
      <w:numFmt w:val="bullet"/>
      <w:lvlText w:val="o"/>
      <w:lvlJc w:val="left"/>
      <w:pPr>
        <w:tabs>
          <w:tab w:val="num" w:pos="1440"/>
        </w:tabs>
        <w:ind w:left="1440" w:hanging="360"/>
      </w:pPr>
      <w:rPr>
        <w:rFonts w:ascii="Courier New" w:hAnsi="Courier New" w:cs="Courier New" w:hint="default"/>
      </w:rPr>
    </w:lvl>
    <w:lvl w:ilvl="2" w:tplc="04020005" w:tentative="1">
      <w:start w:val="1"/>
      <w:numFmt w:val="bullet"/>
      <w:lvlText w:val=""/>
      <w:lvlJc w:val="left"/>
      <w:pPr>
        <w:tabs>
          <w:tab w:val="num" w:pos="2160"/>
        </w:tabs>
        <w:ind w:left="2160" w:hanging="360"/>
      </w:pPr>
      <w:rPr>
        <w:rFonts w:ascii="Wingdings" w:hAnsi="Wingdings" w:hint="default"/>
      </w:rPr>
    </w:lvl>
    <w:lvl w:ilvl="3" w:tplc="04020001" w:tentative="1">
      <w:start w:val="1"/>
      <w:numFmt w:val="bullet"/>
      <w:lvlText w:val=""/>
      <w:lvlJc w:val="left"/>
      <w:pPr>
        <w:tabs>
          <w:tab w:val="num" w:pos="2880"/>
        </w:tabs>
        <w:ind w:left="2880" w:hanging="360"/>
      </w:pPr>
      <w:rPr>
        <w:rFonts w:ascii="Symbol" w:hAnsi="Symbol" w:hint="default"/>
      </w:rPr>
    </w:lvl>
    <w:lvl w:ilvl="4" w:tplc="04020003" w:tentative="1">
      <w:start w:val="1"/>
      <w:numFmt w:val="bullet"/>
      <w:lvlText w:val="o"/>
      <w:lvlJc w:val="left"/>
      <w:pPr>
        <w:tabs>
          <w:tab w:val="num" w:pos="3600"/>
        </w:tabs>
        <w:ind w:left="3600" w:hanging="360"/>
      </w:pPr>
      <w:rPr>
        <w:rFonts w:ascii="Courier New" w:hAnsi="Courier New" w:cs="Courier New" w:hint="default"/>
      </w:rPr>
    </w:lvl>
    <w:lvl w:ilvl="5" w:tplc="04020005" w:tentative="1">
      <w:start w:val="1"/>
      <w:numFmt w:val="bullet"/>
      <w:lvlText w:val=""/>
      <w:lvlJc w:val="left"/>
      <w:pPr>
        <w:tabs>
          <w:tab w:val="num" w:pos="4320"/>
        </w:tabs>
        <w:ind w:left="4320" w:hanging="360"/>
      </w:pPr>
      <w:rPr>
        <w:rFonts w:ascii="Wingdings" w:hAnsi="Wingdings" w:hint="default"/>
      </w:rPr>
    </w:lvl>
    <w:lvl w:ilvl="6" w:tplc="04020001" w:tentative="1">
      <w:start w:val="1"/>
      <w:numFmt w:val="bullet"/>
      <w:lvlText w:val=""/>
      <w:lvlJc w:val="left"/>
      <w:pPr>
        <w:tabs>
          <w:tab w:val="num" w:pos="5040"/>
        </w:tabs>
        <w:ind w:left="5040" w:hanging="360"/>
      </w:pPr>
      <w:rPr>
        <w:rFonts w:ascii="Symbol" w:hAnsi="Symbol" w:hint="default"/>
      </w:rPr>
    </w:lvl>
    <w:lvl w:ilvl="7" w:tplc="04020003" w:tentative="1">
      <w:start w:val="1"/>
      <w:numFmt w:val="bullet"/>
      <w:lvlText w:val="o"/>
      <w:lvlJc w:val="left"/>
      <w:pPr>
        <w:tabs>
          <w:tab w:val="num" w:pos="5760"/>
        </w:tabs>
        <w:ind w:left="5760" w:hanging="360"/>
      </w:pPr>
      <w:rPr>
        <w:rFonts w:ascii="Courier New" w:hAnsi="Courier New" w:cs="Courier New" w:hint="default"/>
      </w:rPr>
    </w:lvl>
    <w:lvl w:ilvl="8" w:tplc="0402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5C113262"/>
    <w:multiLevelType w:val="hybridMultilevel"/>
    <w:tmpl w:val="893C2D32"/>
    <w:lvl w:ilvl="0" w:tplc="95844C1C">
      <w:start w:val="1"/>
      <w:numFmt w:val="bullet"/>
      <w:lvlText w:val=""/>
      <w:lvlJc w:val="left"/>
      <w:pPr>
        <w:ind w:left="1287" w:hanging="360"/>
      </w:pPr>
      <w:rPr>
        <w:rFonts w:ascii="Symbol" w:hAnsi="Symbol" w:hint="default"/>
      </w:rPr>
    </w:lvl>
    <w:lvl w:ilvl="1" w:tplc="04020003" w:tentative="1">
      <w:start w:val="1"/>
      <w:numFmt w:val="bullet"/>
      <w:lvlText w:val="o"/>
      <w:lvlJc w:val="left"/>
      <w:pPr>
        <w:ind w:left="2007" w:hanging="360"/>
      </w:pPr>
      <w:rPr>
        <w:rFonts w:ascii="Courier New" w:hAnsi="Courier New" w:cs="Courier New" w:hint="default"/>
      </w:rPr>
    </w:lvl>
    <w:lvl w:ilvl="2" w:tplc="04020005" w:tentative="1">
      <w:start w:val="1"/>
      <w:numFmt w:val="bullet"/>
      <w:lvlText w:val=""/>
      <w:lvlJc w:val="left"/>
      <w:pPr>
        <w:ind w:left="2727" w:hanging="360"/>
      </w:pPr>
      <w:rPr>
        <w:rFonts w:ascii="Wingdings" w:hAnsi="Wingdings" w:hint="default"/>
      </w:rPr>
    </w:lvl>
    <w:lvl w:ilvl="3" w:tplc="04020001" w:tentative="1">
      <w:start w:val="1"/>
      <w:numFmt w:val="bullet"/>
      <w:lvlText w:val=""/>
      <w:lvlJc w:val="left"/>
      <w:pPr>
        <w:ind w:left="3447" w:hanging="360"/>
      </w:pPr>
      <w:rPr>
        <w:rFonts w:ascii="Symbol" w:hAnsi="Symbol" w:hint="default"/>
      </w:rPr>
    </w:lvl>
    <w:lvl w:ilvl="4" w:tplc="04020003" w:tentative="1">
      <w:start w:val="1"/>
      <w:numFmt w:val="bullet"/>
      <w:lvlText w:val="o"/>
      <w:lvlJc w:val="left"/>
      <w:pPr>
        <w:ind w:left="4167" w:hanging="360"/>
      </w:pPr>
      <w:rPr>
        <w:rFonts w:ascii="Courier New" w:hAnsi="Courier New" w:cs="Courier New" w:hint="default"/>
      </w:rPr>
    </w:lvl>
    <w:lvl w:ilvl="5" w:tplc="04020005" w:tentative="1">
      <w:start w:val="1"/>
      <w:numFmt w:val="bullet"/>
      <w:lvlText w:val=""/>
      <w:lvlJc w:val="left"/>
      <w:pPr>
        <w:ind w:left="4887" w:hanging="360"/>
      </w:pPr>
      <w:rPr>
        <w:rFonts w:ascii="Wingdings" w:hAnsi="Wingdings" w:hint="default"/>
      </w:rPr>
    </w:lvl>
    <w:lvl w:ilvl="6" w:tplc="04020001" w:tentative="1">
      <w:start w:val="1"/>
      <w:numFmt w:val="bullet"/>
      <w:lvlText w:val=""/>
      <w:lvlJc w:val="left"/>
      <w:pPr>
        <w:ind w:left="5607" w:hanging="360"/>
      </w:pPr>
      <w:rPr>
        <w:rFonts w:ascii="Symbol" w:hAnsi="Symbol" w:hint="default"/>
      </w:rPr>
    </w:lvl>
    <w:lvl w:ilvl="7" w:tplc="04020003" w:tentative="1">
      <w:start w:val="1"/>
      <w:numFmt w:val="bullet"/>
      <w:lvlText w:val="o"/>
      <w:lvlJc w:val="left"/>
      <w:pPr>
        <w:ind w:left="6327" w:hanging="360"/>
      </w:pPr>
      <w:rPr>
        <w:rFonts w:ascii="Courier New" w:hAnsi="Courier New" w:cs="Courier New" w:hint="default"/>
      </w:rPr>
    </w:lvl>
    <w:lvl w:ilvl="8" w:tplc="04020005" w:tentative="1">
      <w:start w:val="1"/>
      <w:numFmt w:val="bullet"/>
      <w:lvlText w:val=""/>
      <w:lvlJc w:val="left"/>
      <w:pPr>
        <w:ind w:left="7047" w:hanging="360"/>
      </w:pPr>
      <w:rPr>
        <w:rFonts w:ascii="Wingdings" w:hAnsi="Wingdings" w:hint="default"/>
      </w:rPr>
    </w:lvl>
  </w:abstractNum>
  <w:abstractNum w:abstractNumId="33" w15:restartNumberingAfterBreak="0">
    <w:nsid w:val="5C81179C"/>
    <w:multiLevelType w:val="hybridMultilevel"/>
    <w:tmpl w:val="8808156A"/>
    <w:lvl w:ilvl="0" w:tplc="911C584A">
      <w:numFmt w:val="bullet"/>
      <w:lvlText w:val="·"/>
      <w:lvlJc w:val="left"/>
      <w:pPr>
        <w:ind w:left="720" w:hanging="360"/>
      </w:pPr>
      <w:rPr>
        <w:rFonts w:ascii="Times New Roman" w:eastAsia="Calibri" w:hAnsi="Times New Roman" w:cs="Times New Roman"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4" w15:restartNumberingAfterBreak="0">
    <w:nsid w:val="5D8871C4"/>
    <w:multiLevelType w:val="multilevel"/>
    <w:tmpl w:val="D5D84626"/>
    <w:lvl w:ilvl="0">
      <w:start w:val="1"/>
      <w:numFmt w:val="decimal"/>
      <w:lvlText w:val="%1."/>
      <w:lvlJc w:val="left"/>
      <w:pPr>
        <w:ind w:left="720" w:hanging="360"/>
      </w:p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5" w15:restartNumberingAfterBreak="0">
    <w:nsid w:val="61B773BA"/>
    <w:multiLevelType w:val="multilevel"/>
    <w:tmpl w:val="D632C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2FE72DE"/>
    <w:multiLevelType w:val="multilevel"/>
    <w:tmpl w:val="2C6A38C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7" w15:restartNumberingAfterBreak="0">
    <w:nsid w:val="64BF3FA6"/>
    <w:multiLevelType w:val="multilevel"/>
    <w:tmpl w:val="D5D84626"/>
    <w:lvl w:ilvl="0">
      <w:start w:val="1"/>
      <w:numFmt w:val="decimal"/>
      <w:lvlText w:val="%1."/>
      <w:lvlJc w:val="left"/>
      <w:pPr>
        <w:ind w:left="720" w:hanging="360"/>
      </w:p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8" w15:restartNumberingAfterBreak="0">
    <w:nsid w:val="64E44DAB"/>
    <w:multiLevelType w:val="hybridMultilevel"/>
    <w:tmpl w:val="DCC2A11A"/>
    <w:lvl w:ilvl="0" w:tplc="04020001">
      <w:start w:val="1"/>
      <w:numFmt w:val="bullet"/>
      <w:lvlText w:val=""/>
      <w:lvlJc w:val="left"/>
      <w:pPr>
        <w:tabs>
          <w:tab w:val="num" w:pos="1429"/>
        </w:tabs>
        <w:ind w:left="1429" w:hanging="360"/>
      </w:pPr>
      <w:rPr>
        <w:rFonts w:ascii="Symbol" w:hAnsi="Symbol" w:hint="default"/>
      </w:rPr>
    </w:lvl>
    <w:lvl w:ilvl="1" w:tplc="04020003" w:tentative="1">
      <w:start w:val="1"/>
      <w:numFmt w:val="bullet"/>
      <w:lvlText w:val="o"/>
      <w:lvlJc w:val="left"/>
      <w:pPr>
        <w:tabs>
          <w:tab w:val="num" w:pos="2149"/>
        </w:tabs>
        <w:ind w:left="2149" w:hanging="360"/>
      </w:pPr>
      <w:rPr>
        <w:rFonts w:ascii="Courier New" w:hAnsi="Courier New" w:cs="Courier New" w:hint="default"/>
      </w:rPr>
    </w:lvl>
    <w:lvl w:ilvl="2" w:tplc="04020005" w:tentative="1">
      <w:start w:val="1"/>
      <w:numFmt w:val="bullet"/>
      <w:lvlText w:val=""/>
      <w:lvlJc w:val="left"/>
      <w:pPr>
        <w:tabs>
          <w:tab w:val="num" w:pos="2869"/>
        </w:tabs>
        <w:ind w:left="2869" w:hanging="360"/>
      </w:pPr>
      <w:rPr>
        <w:rFonts w:ascii="Wingdings" w:hAnsi="Wingdings" w:hint="default"/>
      </w:rPr>
    </w:lvl>
    <w:lvl w:ilvl="3" w:tplc="04020001" w:tentative="1">
      <w:start w:val="1"/>
      <w:numFmt w:val="bullet"/>
      <w:lvlText w:val=""/>
      <w:lvlJc w:val="left"/>
      <w:pPr>
        <w:tabs>
          <w:tab w:val="num" w:pos="3589"/>
        </w:tabs>
        <w:ind w:left="3589" w:hanging="360"/>
      </w:pPr>
      <w:rPr>
        <w:rFonts w:ascii="Symbol" w:hAnsi="Symbol" w:hint="default"/>
      </w:rPr>
    </w:lvl>
    <w:lvl w:ilvl="4" w:tplc="04020003" w:tentative="1">
      <w:start w:val="1"/>
      <w:numFmt w:val="bullet"/>
      <w:lvlText w:val="o"/>
      <w:lvlJc w:val="left"/>
      <w:pPr>
        <w:tabs>
          <w:tab w:val="num" w:pos="4309"/>
        </w:tabs>
        <w:ind w:left="4309" w:hanging="360"/>
      </w:pPr>
      <w:rPr>
        <w:rFonts w:ascii="Courier New" w:hAnsi="Courier New" w:cs="Courier New" w:hint="default"/>
      </w:rPr>
    </w:lvl>
    <w:lvl w:ilvl="5" w:tplc="04020005" w:tentative="1">
      <w:start w:val="1"/>
      <w:numFmt w:val="bullet"/>
      <w:lvlText w:val=""/>
      <w:lvlJc w:val="left"/>
      <w:pPr>
        <w:tabs>
          <w:tab w:val="num" w:pos="5029"/>
        </w:tabs>
        <w:ind w:left="5029" w:hanging="360"/>
      </w:pPr>
      <w:rPr>
        <w:rFonts w:ascii="Wingdings" w:hAnsi="Wingdings" w:hint="default"/>
      </w:rPr>
    </w:lvl>
    <w:lvl w:ilvl="6" w:tplc="04020001" w:tentative="1">
      <w:start w:val="1"/>
      <w:numFmt w:val="bullet"/>
      <w:lvlText w:val=""/>
      <w:lvlJc w:val="left"/>
      <w:pPr>
        <w:tabs>
          <w:tab w:val="num" w:pos="5749"/>
        </w:tabs>
        <w:ind w:left="5749" w:hanging="360"/>
      </w:pPr>
      <w:rPr>
        <w:rFonts w:ascii="Symbol" w:hAnsi="Symbol" w:hint="default"/>
      </w:rPr>
    </w:lvl>
    <w:lvl w:ilvl="7" w:tplc="04020003" w:tentative="1">
      <w:start w:val="1"/>
      <w:numFmt w:val="bullet"/>
      <w:lvlText w:val="o"/>
      <w:lvlJc w:val="left"/>
      <w:pPr>
        <w:tabs>
          <w:tab w:val="num" w:pos="6469"/>
        </w:tabs>
        <w:ind w:left="6469" w:hanging="360"/>
      </w:pPr>
      <w:rPr>
        <w:rFonts w:ascii="Courier New" w:hAnsi="Courier New" w:cs="Courier New" w:hint="default"/>
      </w:rPr>
    </w:lvl>
    <w:lvl w:ilvl="8" w:tplc="04020005" w:tentative="1">
      <w:start w:val="1"/>
      <w:numFmt w:val="bullet"/>
      <w:lvlText w:val=""/>
      <w:lvlJc w:val="left"/>
      <w:pPr>
        <w:tabs>
          <w:tab w:val="num" w:pos="7189"/>
        </w:tabs>
        <w:ind w:left="7189" w:hanging="360"/>
      </w:pPr>
      <w:rPr>
        <w:rFonts w:ascii="Wingdings" w:hAnsi="Wingdings" w:hint="default"/>
      </w:rPr>
    </w:lvl>
  </w:abstractNum>
  <w:abstractNum w:abstractNumId="39" w15:restartNumberingAfterBreak="0">
    <w:nsid w:val="65801E97"/>
    <w:multiLevelType w:val="multilevel"/>
    <w:tmpl w:val="C4E2A46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6F225C3"/>
    <w:multiLevelType w:val="hybridMultilevel"/>
    <w:tmpl w:val="AEA43DF4"/>
    <w:lvl w:ilvl="0" w:tplc="0402000F">
      <w:start w:val="1"/>
      <w:numFmt w:val="decimal"/>
      <w:lvlText w:val="%1."/>
      <w:lvlJc w:val="left"/>
      <w:pPr>
        <w:ind w:left="960" w:hanging="360"/>
      </w:pPr>
    </w:lvl>
    <w:lvl w:ilvl="1" w:tplc="04020019" w:tentative="1">
      <w:start w:val="1"/>
      <w:numFmt w:val="lowerLetter"/>
      <w:lvlText w:val="%2."/>
      <w:lvlJc w:val="left"/>
      <w:pPr>
        <w:ind w:left="1680" w:hanging="360"/>
      </w:pPr>
    </w:lvl>
    <w:lvl w:ilvl="2" w:tplc="0402001B" w:tentative="1">
      <w:start w:val="1"/>
      <w:numFmt w:val="lowerRoman"/>
      <w:lvlText w:val="%3."/>
      <w:lvlJc w:val="right"/>
      <w:pPr>
        <w:ind w:left="2400" w:hanging="180"/>
      </w:pPr>
    </w:lvl>
    <w:lvl w:ilvl="3" w:tplc="0402000F" w:tentative="1">
      <w:start w:val="1"/>
      <w:numFmt w:val="decimal"/>
      <w:lvlText w:val="%4."/>
      <w:lvlJc w:val="left"/>
      <w:pPr>
        <w:ind w:left="3120" w:hanging="360"/>
      </w:pPr>
    </w:lvl>
    <w:lvl w:ilvl="4" w:tplc="04020019" w:tentative="1">
      <w:start w:val="1"/>
      <w:numFmt w:val="lowerLetter"/>
      <w:lvlText w:val="%5."/>
      <w:lvlJc w:val="left"/>
      <w:pPr>
        <w:ind w:left="3840" w:hanging="360"/>
      </w:pPr>
    </w:lvl>
    <w:lvl w:ilvl="5" w:tplc="0402001B" w:tentative="1">
      <w:start w:val="1"/>
      <w:numFmt w:val="lowerRoman"/>
      <w:lvlText w:val="%6."/>
      <w:lvlJc w:val="right"/>
      <w:pPr>
        <w:ind w:left="4560" w:hanging="180"/>
      </w:pPr>
    </w:lvl>
    <w:lvl w:ilvl="6" w:tplc="0402000F" w:tentative="1">
      <w:start w:val="1"/>
      <w:numFmt w:val="decimal"/>
      <w:lvlText w:val="%7."/>
      <w:lvlJc w:val="left"/>
      <w:pPr>
        <w:ind w:left="5280" w:hanging="360"/>
      </w:pPr>
    </w:lvl>
    <w:lvl w:ilvl="7" w:tplc="04020019" w:tentative="1">
      <w:start w:val="1"/>
      <w:numFmt w:val="lowerLetter"/>
      <w:lvlText w:val="%8."/>
      <w:lvlJc w:val="left"/>
      <w:pPr>
        <w:ind w:left="6000" w:hanging="360"/>
      </w:pPr>
    </w:lvl>
    <w:lvl w:ilvl="8" w:tplc="0402001B" w:tentative="1">
      <w:start w:val="1"/>
      <w:numFmt w:val="lowerRoman"/>
      <w:lvlText w:val="%9."/>
      <w:lvlJc w:val="right"/>
      <w:pPr>
        <w:ind w:left="6720" w:hanging="180"/>
      </w:pPr>
    </w:lvl>
  </w:abstractNum>
  <w:abstractNum w:abstractNumId="41" w15:restartNumberingAfterBreak="0">
    <w:nsid w:val="68014109"/>
    <w:multiLevelType w:val="multilevel"/>
    <w:tmpl w:val="827C6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9134919"/>
    <w:multiLevelType w:val="hybridMultilevel"/>
    <w:tmpl w:val="E4ECC0F2"/>
    <w:lvl w:ilvl="0" w:tplc="0402000F">
      <w:start w:val="1"/>
      <w:numFmt w:val="decimal"/>
      <w:lvlText w:val="%1."/>
      <w:lvlJc w:val="left"/>
      <w:pPr>
        <w:ind w:left="720" w:hanging="360"/>
      </w:pPr>
    </w:lvl>
    <w:lvl w:ilvl="1" w:tplc="04020019">
      <w:start w:val="1"/>
      <w:numFmt w:val="decimal"/>
      <w:lvlText w:val="%2."/>
      <w:lvlJc w:val="left"/>
      <w:pPr>
        <w:tabs>
          <w:tab w:val="num" w:pos="1440"/>
        </w:tabs>
        <w:ind w:left="1440" w:hanging="360"/>
      </w:pPr>
    </w:lvl>
    <w:lvl w:ilvl="2" w:tplc="0402001B">
      <w:start w:val="1"/>
      <w:numFmt w:val="decimal"/>
      <w:lvlText w:val="%3."/>
      <w:lvlJc w:val="left"/>
      <w:pPr>
        <w:tabs>
          <w:tab w:val="num" w:pos="2160"/>
        </w:tabs>
        <w:ind w:left="2160" w:hanging="360"/>
      </w:pPr>
    </w:lvl>
    <w:lvl w:ilvl="3" w:tplc="0402000F">
      <w:start w:val="1"/>
      <w:numFmt w:val="decimal"/>
      <w:lvlText w:val="%4."/>
      <w:lvlJc w:val="left"/>
      <w:pPr>
        <w:tabs>
          <w:tab w:val="num" w:pos="2880"/>
        </w:tabs>
        <w:ind w:left="2880" w:hanging="360"/>
      </w:pPr>
    </w:lvl>
    <w:lvl w:ilvl="4" w:tplc="04020019">
      <w:start w:val="1"/>
      <w:numFmt w:val="decimal"/>
      <w:lvlText w:val="%5."/>
      <w:lvlJc w:val="left"/>
      <w:pPr>
        <w:tabs>
          <w:tab w:val="num" w:pos="3600"/>
        </w:tabs>
        <w:ind w:left="3600" w:hanging="360"/>
      </w:pPr>
    </w:lvl>
    <w:lvl w:ilvl="5" w:tplc="0402001B">
      <w:start w:val="1"/>
      <w:numFmt w:val="decimal"/>
      <w:lvlText w:val="%6."/>
      <w:lvlJc w:val="left"/>
      <w:pPr>
        <w:tabs>
          <w:tab w:val="num" w:pos="4320"/>
        </w:tabs>
        <w:ind w:left="4320" w:hanging="360"/>
      </w:pPr>
    </w:lvl>
    <w:lvl w:ilvl="6" w:tplc="0402000F">
      <w:start w:val="1"/>
      <w:numFmt w:val="decimal"/>
      <w:lvlText w:val="%7."/>
      <w:lvlJc w:val="left"/>
      <w:pPr>
        <w:tabs>
          <w:tab w:val="num" w:pos="5040"/>
        </w:tabs>
        <w:ind w:left="5040" w:hanging="360"/>
      </w:pPr>
    </w:lvl>
    <w:lvl w:ilvl="7" w:tplc="04020019">
      <w:start w:val="1"/>
      <w:numFmt w:val="decimal"/>
      <w:lvlText w:val="%8."/>
      <w:lvlJc w:val="left"/>
      <w:pPr>
        <w:tabs>
          <w:tab w:val="num" w:pos="5760"/>
        </w:tabs>
        <w:ind w:left="5760" w:hanging="360"/>
      </w:pPr>
    </w:lvl>
    <w:lvl w:ilvl="8" w:tplc="0402001B">
      <w:start w:val="1"/>
      <w:numFmt w:val="decimal"/>
      <w:lvlText w:val="%9."/>
      <w:lvlJc w:val="left"/>
      <w:pPr>
        <w:tabs>
          <w:tab w:val="num" w:pos="6480"/>
        </w:tabs>
        <w:ind w:left="6480" w:hanging="360"/>
      </w:pPr>
    </w:lvl>
  </w:abstractNum>
  <w:abstractNum w:abstractNumId="43" w15:restartNumberingAfterBreak="0">
    <w:nsid w:val="6AE21D98"/>
    <w:multiLevelType w:val="multilevel"/>
    <w:tmpl w:val="F3640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E613F2B"/>
    <w:multiLevelType w:val="multilevel"/>
    <w:tmpl w:val="14566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F527413"/>
    <w:multiLevelType w:val="multilevel"/>
    <w:tmpl w:val="BE2C12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5EA5EC1"/>
    <w:multiLevelType w:val="multilevel"/>
    <w:tmpl w:val="D5D84626"/>
    <w:lvl w:ilvl="0">
      <w:start w:val="1"/>
      <w:numFmt w:val="decimal"/>
      <w:lvlText w:val="%1."/>
      <w:lvlJc w:val="left"/>
      <w:pPr>
        <w:ind w:left="720" w:hanging="360"/>
      </w:p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1"/>
  </w:num>
  <w:num w:numId="3">
    <w:abstractNumId w:val="42"/>
  </w:num>
  <w:num w:numId="4">
    <w:abstractNumId w:val="32"/>
  </w:num>
  <w:num w:numId="5">
    <w:abstractNumId w:val="12"/>
  </w:num>
  <w:num w:numId="6">
    <w:abstractNumId w:val="15"/>
  </w:num>
  <w:num w:numId="7">
    <w:abstractNumId w:val="4"/>
  </w:num>
  <w:num w:numId="8">
    <w:abstractNumId w:val="6"/>
  </w:num>
  <w:num w:numId="9">
    <w:abstractNumId w:val="21"/>
  </w:num>
  <w:num w:numId="10">
    <w:abstractNumId w:val="1"/>
  </w:num>
  <w:num w:numId="11">
    <w:abstractNumId w:val="23"/>
  </w:num>
  <w:num w:numId="12">
    <w:abstractNumId w:val="8"/>
  </w:num>
  <w:num w:numId="13">
    <w:abstractNumId w:val="28"/>
  </w:num>
  <w:num w:numId="14">
    <w:abstractNumId w:val="43"/>
  </w:num>
  <w:num w:numId="15">
    <w:abstractNumId w:val="3"/>
  </w:num>
  <w:num w:numId="16">
    <w:abstractNumId w:val="40"/>
  </w:num>
  <w:num w:numId="17">
    <w:abstractNumId w:val="2"/>
  </w:num>
  <w:num w:numId="18">
    <w:abstractNumId w:val="16"/>
  </w:num>
  <w:num w:numId="19">
    <w:abstractNumId w:val="13"/>
  </w:num>
  <w:num w:numId="20">
    <w:abstractNumId w:val="41"/>
  </w:num>
  <w:num w:numId="21">
    <w:abstractNumId w:val="19"/>
  </w:num>
  <w:num w:numId="22">
    <w:abstractNumId w:val="44"/>
  </w:num>
  <w:num w:numId="23">
    <w:abstractNumId w:val="5"/>
  </w:num>
  <w:num w:numId="24">
    <w:abstractNumId w:val="33"/>
  </w:num>
  <w:num w:numId="25">
    <w:abstractNumId w:val="25"/>
  </w:num>
  <w:num w:numId="26">
    <w:abstractNumId w:val="35"/>
  </w:num>
  <w:num w:numId="27">
    <w:abstractNumId w:val="29"/>
  </w:num>
  <w:num w:numId="28">
    <w:abstractNumId w:val="18"/>
  </w:num>
  <w:num w:numId="29">
    <w:abstractNumId w:val="17"/>
  </w:num>
  <w:num w:numId="30">
    <w:abstractNumId w:val="22"/>
  </w:num>
  <w:num w:numId="31">
    <w:abstractNumId w:val="45"/>
  </w:num>
  <w:num w:numId="32">
    <w:abstractNumId w:val="11"/>
  </w:num>
  <w:num w:numId="33">
    <w:abstractNumId w:val="14"/>
  </w:num>
  <w:num w:numId="34">
    <w:abstractNumId w:val="9"/>
  </w:num>
  <w:num w:numId="35">
    <w:abstractNumId w:val="26"/>
  </w:num>
  <w:num w:numId="36">
    <w:abstractNumId w:val="7"/>
  </w:num>
  <w:num w:numId="37">
    <w:abstractNumId w:val="20"/>
  </w:num>
  <w:num w:numId="38">
    <w:abstractNumId w:val="30"/>
  </w:num>
  <w:num w:numId="39">
    <w:abstractNumId w:val="46"/>
  </w:num>
  <w:num w:numId="40">
    <w:abstractNumId w:val="10"/>
  </w:num>
  <w:num w:numId="41">
    <w:abstractNumId w:val="37"/>
  </w:num>
  <w:num w:numId="42">
    <w:abstractNumId w:val="34"/>
  </w:num>
  <w:num w:numId="43">
    <w:abstractNumId w:val="24"/>
  </w:num>
  <w:num w:numId="44">
    <w:abstractNumId w:val="0"/>
    <w:lvlOverride w:ilvl="0">
      <w:lvl w:ilvl="0">
        <w:start w:val="65535"/>
        <w:numFmt w:val="bullet"/>
        <w:lvlText w:val="•"/>
        <w:legacy w:legacy="1" w:legacySpace="0" w:legacyIndent="201"/>
        <w:lvlJc w:val="left"/>
        <w:rPr>
          <w:rFonts w:ascii="Times New Roman" w:hAnsi="Times New Roman" w:cs="Times New Roman" w:hint="default"/>
        </w:rPr>
      </w:lvl>
    </w:lvlOverride>
  </w:num>
  <w:num w:numId="45">
    <w:abstractNumId w:val="38"/>
  </w:num>
  <w:num w:numId="46">
    <w:abstractNumId w:val="36"/>
  </w:num>
  <w:num w:numId="47">
    <w:abstractNumId w:val="27"/>
  </w:num>
  <w:num w:numId="48">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851"/>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0172"/>
    <w:rsid w:val="000049EB"/>
    <w:rsid w:val="000278CC"/>
    <w:rsid w:val="000356B0"/>
    <w:rsid w:val="00040B11"/>
    <w:rsid w:val="00043EF9"/>
    <w:rsid w:val="0006720C"/>
    <w:rsid w:val="000708C8"/>
    <w:rsid w:val="0007643F"/>
    <w:rsid w:val="0007700C"/>
    <w:rsid w:val="00080A47"/>
    <w:rsid w:val="000A26B9"/>
    <w:rsid w:val="000A3C94"/>
    <w:rsid w:val="000A79CB"/>
    <w:rsid w:val="000B1830"/>
    <w:rsid w:val="000B636B"/>
    <w:rsid w:val="000C0106"/>
    <w:rsid w:val="000D2390"/>
    <w:rsid w:val="000E653A"/>
    <w:rsid w:val="00120B98"/>
    <w:rsid w:val="00122E8E"/>
    <w:rsid w:val="00137FF9"/>
    <w:rsid w:val="00151A1D"/>
    <w:rsid w:val="00171A53"/>
    <w:rsid w:val="001814DD"/>
    <w:rsid w:val="001A6B7B"/>
    <w:rsid w:val="001B1ED3"/>
    <w:rsid w:val="001C4255"/>
    <w:rsid w:val="001F3841"/>
    <w:rsid w:val="001F7B3C"/>
    <w:rsid w:val="002119C1"/>
    <w:rsid w:val="00216860"/>
    <w:rsid w:val="002173D0"/>
    <w:rsid w:val="002211F2"/>
    <w:rsid w:val="0022235A"/>
    <w:rsid w:val="0022422F"/>
    <w:rsid w:val="00237B54"/>
    <w:rsid w:val="00282B73"/>
    <w:rsid w:val="00294CAA"/>
    <w:rsid w:val="002B5D2A"/>
    <w:rsid w:val="002E3933"/>
    <w:rsid w:val="002E5EAF"/>
    <w:rsid w:val="002E5F19"/>
    <w:rsid w:val="002F11A5"/>
    <w:rsid w:val="002F3F2D"/>
    <w:rsid w:val="002F6712"/>
    <w:rsid w:val="00314FDC"/>
    <w:rsid w:val="00315BF9"/>
    <w:rsid w:val="0034102B"/>
    <w:rsid w:val="003507C8"/>
    <w:rsid w:val="00352F7A"/>
    <w:rsid w:val="0037380D"/>
    <w:rsid w:val="00376544"/>
    <w:rsid w:val="00380553"/>
    <w:rsid w:val="0039036B"/>
    <w:rsid w:val="003A0F7C"/>
    <w:rsid w:val="003A12B3"/>
    <w:rsid w:val="003B2999"/>
    <w:rsid w:val="003B2C12"/>
    <w:rsid w:val="003D4352"/>
    <w:rsid w:val="003D50E0"/>
    <w:rsid w:val="003E0A90"/>
    <w:rsid w:val="003E3B80"/>
    <w:rsid w:val="00415C72"/>
    <w:rsid w:val="004400D5"/>
    <w:rsid w:val="00444709"/>
    <w:rsid w:val="0046597F"/>
    <w:rsid w:val="00471163"/>
    <w:rsid w:val="0047218D"/>
    <w:rsid w:val="00480A69"/>
    <w:rsid w:val="0048353E"/>
    <w:rsid w:val="00484BB2"/>
    <w:rsid w:val="004863E1"/>
    <w:rsid w:val="0049148B"/>
    <w:rsid w:val="004A34BB"/>
    <w:rsid w:val="004A59E8"/>
    <w:rsid w:val="004A7957"/>
    <w:rsid w:val="004B0C1C"/>
    <w:rsid w:val="004B7426"/>
    <w:rsid w:val="004E6C70"/>
    <w:rsid w:val="004F5574"/>
    <w:rsid w:val="00512932"/>
    <w:rsid w:val="00525CD4"/>
    <w:rsid w:val="0052762F"/>
    <w:rsid w:val="00527C91"/>
    <w:rsid w:val="00560AF1"/>
    <w:rsid w:val="00563E03"/>
    <w:rsid w:val="00582B94"/>
    <w:rsid w:val="00586F9B"/>
    <w:rsid w:val="005929D8"/>
    <w:rsid w:val="005A24D5"/>
    <w:rsid w:val="005A371A"/>
    <w:rsid w:val="005D1344"/>
    <w:rsid w:val="005F15F3"/>
    <w:rsid w:val="005F2802"/>
    <w:rsid w:val="005F5CC1"/>
    <w:rsid w:val="005F7158"/>
    <w:rsid w:val="00603CBA"/>
    <w:rsid w:val="006045EA"/>
    <w:rsid w:val="00635D24"/>
    <w:rsid w:val="00642DDE"/>
    <w:rsid w:val="00645FE9"/>
    <w:rsid w:val="00646458"/>
    <w:rsid w:val="00647773"/>
    <w:rsid w:val="00647EF0"/>
    <w:rsid w:val="00661D2F"/>
    <w:rsid w:val="006709B0"/>
    <w:rsid w:val="00680172"/>
    <w:rsid w:val="00687F37"/>
    <w:rsid w:val="00696F1C"/>
    <w:rsid w:val="006B04FC"/>
    <w:rsid w:val="006B050E"/>
    <w:rsid w:val="006C3C69"/>
    <w:rsid w:val="006D1E5C"/>
    <w:rsid w:val="006E2EE2"/>
    <w:rsid w:val="006F69FE"/>
    <w:rsid w:val="00707EB9"/>
    <w:rsid w:val="00712DEA"/>
    <w:rsid w:val="00712E85"/>
    <w:rsid w:val="0073610A"/>
    <w:rsid w:val="00754093"/>
    <w:rsid w:val="0075512F"/>
    <w:rsid w:val="00761A5B"/>
    <w:rsid w:val="00764E33"/>
    <w:rsid w:val="00770054"/>
    <w:rsid w:val="0078117C"/>
    <w:rsid w:val="007A6948"/>
    <w:rsid w:val="007A6F06"/>
    <w:rsid w:val="007B381C"/>
    <w:rsid w:val="007B3CB2"/>
    <w:rsid w:val="007E0F9C"/>
    <w:rsid w:val="007E5049"/>
    <w:rsid w:val="007E6B35"/>
    <w:rsid w:val="0083255A"/>
    <w:rsid w:val="00880569"/>
    <w:rsid w:val="00887534"/>
    <w:rsid w:val="008A5EAE"/>
    <w:rsid w:val="008B2BF1"/>
    <w:rsid w:val="008C2277"/>
    <w:rsid w:val="008D52C7"/>
    <w:rsid w:val="008E7079"/>
    <w:rsid w:val="008F3298"/>
    <w:rsid w:val="009013BB"/>
    <w:rsid w:val="0090463D"/>
    <w:rsid w:val="00922143"/>
    <w:rsid w:val="00922B7C"/>
    <w:rsid w:val="00927FEE"/>
    <w:rsid w:val="009326EA"/>
    <w:rsid w:val="00946867"/>
    <w:rsid w:val="009734EC"/>
    <w:rsid w:val="009747B5"/>
    <w:rsid w:val="009A1CD8"/>
    <w:rsid w:val="009A3651"/>
    <w:rsid w:val="009B1701"/>
    <w:rsid w:val="009B3000"/>
    <w:rsid w:val="009C1A4A"/>
    <w:rsid w:val="009D1B4F"/>
    <w:rsid w:val="009D3FBB"/>
    <w:rsid w:val="009F0A21"/>
    <w:rsid w:val="00A01375"/>
    <w:rsid w:val="00A131CD"/>
    <w:rsid w:val="00A44E09"/>
    <w:rsid w:val="00A54FF7"/>
    <w:rsid w:val="00A5575F"/>
    <w:rsid w:val="00A55D12"/>
    <w:rsid w:val="00A90624"/>
    <w:rsid w:val="00A93706"/>
    <w:rsid w:val="00AB40D9"/>
    <w:rsid w:val="00AC028A"/>
    <w:rsid w:val="00AE30D9"/>
    <w:rsid w:val="00AE4B2F"/>
    <w:rsid w:val="00AF20F6"/>
    <w:rsid w:val="00B01C94"/>
    <w:rsid w:val="00B118EC"/>
    <w:rsid w:val="00B17374"/>
    <w:rsid w:val="00B237A8"/>
    <w:rsid w:val="00B30861"/>
    <w:rsid w:val="00B325F4"/>
    <w:rsid w:val="00B36FCC"/>
    <w:rsid w:val="00B406A1"/>
    <w:rsid w:val="00B43EE0"/>
    <w:rsid w:val="00B46E91"/>
    <w:rsid w:val="00B507B9"/>
    <w:rsid w:val="00B52789"/>
    <w:rsid w:val="00B54B5D"/>
    <w:rsid w:val="00B96154"/>
    <w:rsid w:val="00BC45B2"/>
    <w:rsid w:val="00BD6875"/>
    <w:rsid w:val="00BE4A95"/>
    <w:rsid w:val="00C07704"/>
    <w:rsid w:val="00C12363"/>
    <w:rsid w:val="00C26A28"/>
    <w:rsid w:val="00C41D74"/>
    <w:rsid w:val="00C527C8"/>
    <w:rsid w:val="00C55A1E"/>
    <w:rsid w:val="00C62024"/>
    <w:rsid w:val="00CA5190"/>
    <w:rsid w:val="00CC229D"/>
    <w:rsid w:val="00CC491F"/>
    <w:rsid w:val="00CD7CE1"/>
    <w:rsid w:val="00CE1455"/>
    <w:rsid w:val="00CE3300"/>
    <w:rsid w:val="00CF3FFA"/>
    <w:rsid w:val="00CF6C19"/>
    <w:rsid w:val="00CF70D2"/>
    <w:rsid w:val="00D275BD"/>
    <w:rsid w:val="00D672FE"/>
    <w:rsid w:val="00D73187"/>
    <w:rsid w:val="00D8309E"/>
    <w:rsid w:val="00D97E83"/>
    <w:rsid w:val="00DA3511"/>
    <w:rsid w:val="00DA3E5E"/>
    <w:rsid w:val="00DC370A"/>
    <w:rsid w:val="00DF5835"/>
    <w:rsid w:val="00E102BF"/>
    <w:rsid w:val="00E113F8"/>
    <w:rsid w:val="00E2552E"/>
    <w:rsid w:val="00E26DC0"/>
    <w:rsid w:val="00E3730E"/>
    <w:rsid w:val="00E61E00"/>
    <w:rsid w:val="00E740AB"/>
    <w:rsid w:val="00E855FB"/>
    <w:rsid w:val="00EB6BC7"/>
    <w:rsid w:val="00ED2C4B"/>
    <w:rsid w:val="00F21B5C"/>
    <w:rsid w:val="00F461BB"/>
    <w:rsid w:val="00F76C7A"/>
    <w:rsid w:val="00F840E1"/>
    <w:rsid w:val="00F94777"/>
    <w:rsid w:val="00FA28E8"/>
    <w:rsid w:val="00FA327E"/>
    <w:rsid w:val="00FA35E0"/>
    <w:rsid w:val="00FB5EAF"/>
    <w:rsid w:val="00FF6096"/>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BD9D84"/>
  <w15:docId w15:val="{19BEF14C-1AE6-4FCB-941D-A2260D54D7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80172"/>
    <w:rPr>
      <w:rFonts w:ascii="Calibri" w:eastAsia="Calibri" w:hAnsi="Calibri" w:cs="Times New Roman"/>
    </w:rPr>
  </w:style>
  <w:style w:type="paragraph" w:styleId="1">
    <w:name w:val="heading 1"/>
    <w:basedOn w:val="a"/>
    <w:next w:val="a"/>
    <w:link w:val="10"/>
    <w:uiPriority w:val="9"/>
    <w:qFormat/>
    <w:rsid w:val="006045E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CA519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link w:val="30"/>
    <w:uiPriority w:val="9"/>
    <w:qFormat/>
    <w:rsid w:val="009C1A4A"/>
    <w:pPr>
      <w:spacing w:before="100" w:beforeAutospacing="1" w:after="100" w:afterAutospacing="1" w:line="240" w:lineRule="auto"/>
      <w:outlineLvl w:val="2"/>
    </w:pPr>
    <w:rPr>
      <w:rFonts w:ascii="Times New Roman" w:eastAsia="Times New Roman" w:hAnsi="Times New Roman"/>
      <w:b/>
      <w:bCs/>
      <w:sz w:val="27"/>
      <w:szCs w:val="27"/>
      <w:lang w:eastAsia="bg-BG"/>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лавие 3 Знак"/>
    <w:basedOn w:val="a0"/>
    <w:link w:val="3"/>
    <w:uiPriority w:val="9"/>
    <w:rsid w:val="009C1A4A"/>
    <w:rPr>
      <w:rFonts w:ascii="Times New Roman" w:eastAsia="Times New Roman" w:hAnsi="Times New Roman" w:cs="Times New Roman"/>
      <w:b/>
      <w:bCs/>
      <w:sz w:val="27"/>
      <w:szCs w:val="27"/>
      <w:lang w:eastAsia="bg-BG"/>
    </w:rPr>
  </w:style>
  <w:style w:type="paragraph" w:styleId="a3">
    <w:name w:val="Normal (Web)"/>
    <w:basedOn w:val="a"/>
    <w:uiPriority w:val="99"/>
    <w:unhideWhenUsed/>
    <w:rsid w:val="009C1A4A"/>
    <w:pPr>
      <w:spacing w:before="100" w:beforeAutospacing="1" w:after="100" w:afterAutospacing="1" w:line="240" w:lineRule="auto"/>
    </w:pPr>
    <w:rPr>
      <w:rFonts w:ascii="Times New Roman" w:eastAsia="Times New Roman" w:hAnsi="Times New Roman"/>
      <w:sz w:val="24"/>
      <w:szCs w:val="24"/>
      <w:lang w:eastAsia="bg-BG"/>
    </w:rPr>
  </w:style>
  <w:style w:type="character" w:styleId="a4">
    <w:name w:val="Hyperlink"/>
    <w:basedOn w:val="a0"/>
    <w:uiPriority w:val="99"/>
    <w:unhideWhenUsed/>
    <w:rsid w:val="009C1A4A"/>
    <w:rPr>
      <w:color w:val="0000FF" w:themeColor="hyperlink"/>
      <w:u w:val="single"/>
    </w:rPr>
  </w:style>
  <w:style w:type="character" w:customStyle="1" w:styleId="10">
    <w:name w:val="Заглавие 1 Знак"/>
    <w:basedOn w:val="a0"/>
    <w:link w:val="1"/>
    <w:uiPriority w:val="9"/>
    <w:rsid w:val="006045EA"/>
    <w:rPr>
      <w:rFonts w:asciiTheme="majorHAnsi" w:eastAsiaTheme="majorEastAsia" w:hAnsiTheme="majorHAnsi" w:cstheme="majorBidi"/>
      <w:b/>
      <w:bCs/>
      <w:color w:val="365F91" w:themeColor="accent1" w:themeShade="BF"/>
      <w:sz w:val="28"/>
      <w:szCs w:val="28"/>
    </w:rPr>
  </w:style>
  <w:style w:type="character" w:styleId="a5">
    <w:name w:val="FollowedHyperlink"/>
    <w:basedOn w:val="a0"/>
    <w:uiPriority w:val="99"/>
    <w:semiHidden/>
    <w:unhideWhenUsed/>
    <w:rsid w:val="000B1830"/>
    <w:rPr>
      <w:color w:val="800080" w:themeColor="followedHyperlink"/>
      <w:u w:val="single"/>
    </w:rPr>
  </w:style>
  <w:style w:type="paragraph" w:styleId="a6">
    <w:name w:val="List Paragraph"/>
    <w:basedOn w:val="a"/>
    <w:uiPriority w:val="34"/>
    <w:qFormat/>
    <w:rsid w:val="006F69FE"/>
    <w:pPr>
      <w:ind w:left="720"/>
      <w:contextualSpacing/>
    </w:pPr>
  </w:style>
  <w:style w:type="character" w:styleId="a7">
    <w:name w:val="annotation reference"/>
    <w:basedOn w:val="a0"/>
    <w:uiPriority w:val="99"/>
    <w:semiHidden/>
    <w:unhideWhenUsed/>
    <w:rsid w:val="005A24D5"/>
    <w:rPr>
      <w:sz w:val="16"/>
      <w:szCs w:val="16"/>
    </w:rPr>
  </w:style>
  <w:style w:type="paragraph" w:styleId="a8">
    <w:name w:val="annotation text"/>
    <w:basedOn w:val="a"/>
    <w:link w:val="a9"/>
    <w:uiPriority w:val="99"/>
    <w:semiHidden/>
    <w:unhideWhenUsed/>
    <w:rsid w:val="005A24D5"/>
    <w:pPr>
      <w:spacing w:line="240" w:lineRule="auto"/>
    </w:pPr>
    <w:rPr>
      <w:sz w:val="20"/>
      <w:szCs w:val="20"/>
    </w:rPr>
  </w:style>
  <w:style w:type="character" w:customStyle="1" w:styleId="a9">
    <w:name w:val="Текст на коментар Знак"/>
    <w:basedOn w:val="a0"/>
    <w:link w:val="a8"/>
    <w:uiPriority w:val="99"/>
    <w:semiHidden/>
    <w:rsid w:val="005A24D5"/>
    <w:rPr>
      <w:rFonts w:ascii="Calibri" w:eastAsia="Calibri" w:hAnsi="Calibri" w:cs="Times New Roman"/>
      <w:sz w:val="20"/>
      <w:szCs w:val="20"/>
    </w:rPr>
  </w:style>
  <w:style w:type="paragraph" w:styleId="aa">
    <w:name w:val="annotation subject"/>
    <w:basedOn w:val="a8"/>
    <w:next w:val="a8"/>
    <w:link w:val="ab"/>
    <w:uiPriority w:val="99"/>
    <w:semiHidden/>
    <w:unhideWhenUsed/>
    <w:rsid w:val="005A24D5"/>
    <w:rPr>
      <w:b/>
      <w:bCs/>
    </w:rPr>
  </w:style>
  <w:style w:type="character" w:customStyle="1" w:styleId="ab">
    <w:name w:val="Предмет на коментар Знак"/>
    <w:basedOn w:val="a9"/>
    <w:link w:val="aa"/>
    <w:uiPriority w:val="99"/>
    <w:semiHidden/>
    <w:rsid w:val="005A24D5"/>
    <w:rPr>
      <w:rFonts w:ascii="Calibri" w:eastAsia="Calibri" w:hAnsi="Calibri" w:cs="Times New Roman"/>
      <w:b/>
      <w:bCs/>
      <w:sz w:val="20"/>
      <w:szCs w:val="20"/>
    </w:rPr>
  </w:style>
  <w:style w:type="paragraph" w:styleId="ac">
    <w:name w:val="Balloon Text"/>
    <w:basedOn w:val="a"/>
    <w:link w:val="ad"/>
    <w:uiPriority w:val="99"/>
    <w:semiHidden/>
    <w:unhideWhenUsed/>
    <w:rsid w:val="005A24D5"/>
    <w:pPr>
      <w:spacing w:after="0" w:line="240" w:lineRule="auto"/>
    </w:pPr>
    <w:rPr>
      <w:rFonts w:ascii="Tahoma" w:hAnsi="Tahoma" w:cs="Tahoma"/>
      <w:sz w:val="16"/>
      <w:szCs w:val="16"/>
    </w:rPr>
  </w:style>
  <w:style w:type="character" w:customStyle="1" w:styleId="ad">
    <w:name w:val="Изнесен текст Знак"/>
    <w:basedOn w:val="a0"/>
    <w:link w:val="ac"/>
    <w:uiPriority w:val="99"/>
    <w:semiHidden/>
    <w:rsid w:val="005A24D5"/>
    <w:rPr>
      <w:rFonts w:ascii="Tahoma" w:eastAsia="Calibri" w:hAnsi="Tahoma" w:cs="Tahoma"/>
      <w:sz w:val="16"/>
      <w:szCs w:val="16"/>
    </w:rPr>
  </w:style>
  <w:style w:type="character" w:customStyle="1" w:styleId="20">
    <w:name w:val="Заглавие 2 Знак"/>
    <w:basedOn w:val="a0"/>
    <w:link w:val="2"/>
    <w:uiPriority w:val="9"/>
    <w:rsid w:val="00CA5190"/>
    <w:rPr>
      <w:rFonts w:asciiTheme="majorHAnsi" w:eastAsiaTheme="majorEastAsia" w:hAnsiTheme="majorHAnsi" w:cstheme="majorBidi"/>
      <w:b/>
      <w:bCs/>
      <w:color w:val="4F81BD" w:themeColor="accent1"/>
      <w:sz w:val="26"/>
      <w:szCs w:val="26"/>
    </w:rPr>
  </w:style>
  <w:style w:type="paragraph" w:styleId="ae">
    <w:name w:val="footnote text"/>
    <w:basedOn w:val="a"/>
    <w:link w:val="af"/>
    <w:uiPriority w:val="99"/>
    <w:semiHidden/>
    <w:unhideWhenUsed/>
    <w:rsid w:val="00CF3FFA"/>
    <w:pPr>
      <w:spacing w:after="0" w:line="240" w:lineRule="auto"/>
    </w:pPr>
    <w:rPr>
      <w:sz w:val="20"/>
      <w:szCs w:val="20"/>
    </w:rPr>
  </w:style>
  <w:style w:type="character" w:customStyle="1" w:styleId="af">
    <w:name w:val="Текст под линия Знак"/>
    <w:basedOn w:val="a0"/>
    <w:link w:val="ae"/>
    <w:uiPriority w:val="99"/>
    <w:semiHidden/>
    <w:rsid w:val="00CF3FFA"/>
    <w:rPr>
      <w:rFonts w:ascii="Calibri" w:eastAsia="Calibri" w:hAnsi="Calibri" w:cs="Times New Roman"/>
      <w:sz w:val="20"/>
      <w:szCs w:val="20"/>
    </w:rPr>
  </w:style>
  <w:style w:type="character" w:styleId="af0">
    <w:name w:val="footnote reference"/>
    <w:basedOn w:val="a0"/>
    <w:uiPriority w:val="99"/>
    <w:semiHidden/>
    <w:unhideWhenUsed/>
    <w:rsid w:val="00CF3FFA"/>
    <w:rPr>
      <w:vertAlign w:val="superscript"/>
    </w:rPr>
  </w:style>
  <w:style w:type="paragraph" w:styleId="af1">
    <w:name w:val="Title"/>
    <w:basedOn w:val="a"/>
    <w:next w:val="a"/>
    <w:link w:val="af2"/>
    <w:uiPriority w:val="10"/>
    <w:qFormat/>
    <w:rsid w:val="00480A6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f2">
    <w:name w:val="Заглавие Знак"/>
    <w:basedOn w:val="a0"/>
    <w:link w:val="af1"/>
    <w:uiPriority w:val="10"/>
    <w:rsid w:val="00480A69"/>
    <w:rPr>
      <w:rFonts w:asciiTheme="majorHAnsi" w:eastAsiaTheme="majorEastAsia" w:hAnsiTheme="majorHAnsi" w:cstheme="majorBidi"/>
      <w:color w:val="17365D" w:themeColor="text2" w:themeShade="BF"/>
      <w:spacing w:val="5"/>
      <w:kern w:val="28"/>
      <w:sz w:val="52"/>
      <w:szCs w:val="52"/>
    </w:rPr>
  </w:style>
  <w:style w:type="paragraph" w:styleId="af3">
    <w:name w:val="TOC Heading"/>
    <w:basedOn w:val="1"/>
    <w:next w:val="a"/>
    <w:uiPriority w:val="39"/>
    <w:semiHidden/>
    <w:unhideWhenUsed/>
    <w:qFormat/>
    <w:rsid w:val="0022235A"/>
    <w:pPr>
      <w:outlineLvl w:val="9"/>
    </w:pPr>
  </w:style>
  <w:style w:type="paragraph" w:styleId="11">
    <w:name w:val="toc 1"/>
    <w:basedOn w:val="a"/>
    <w:next w:val="a"/>
    <w:autoRedefine/>
    <w:uiPriority w:val="39"/>
    <w:unhideWhenUsed/>
    <w:rsid w:val="0022235A"/>
    <w:pPr>
      <w:spacing w:after="100"/>
    </w:pPr>
  </w:style>
  <w:style w:type="paragraph" w:styleId="21">
    <w:name w:val="toc 2"/>
    <w:basedOn w:val="a"/>
    <w:next w:val="a"/>
    <w:autoRedefine/>
    <w:uiPriority w:val="39"/>
    <w:unhideWhenUsed/>
    <w:rsid w:val="0022235A"/>
    <w:pPr>
      <w:spacing w:after="100"/>
      <w:ind w:left="220"/>
    </w:pPr>
  </w:style>
  <w:style w:type="paragraph" w:styleId="31">
    <w:name w:val="toc 3"/>
    <w:basedOn w:val="a"/>
    <w:next w:val="a"/>
    <w:autoRedefine/>
    <w:uiPriority w:val="39"/>
    <w:unhideWhenUsed/>
    <w:rsid w:val="0022235A"/>
    <w:pPr>
      <w:spacing w:after="100"/>
      <w:ind w:left="440"/>
    </w:pPr>
  </w:style>
  <w:style w:type="paragraph" w:styleId="af4">
    <w:name w:val="No Spacing"/>
    <w:uiPriority w:val="1"/>
    <w:qFormat/>
    <w:rsid w:val="00ED2C4B"/>
    <w:pPr>
      <w:spacing w:after="0" w:line="240" w:lineRule="auto"/>
    </w:pPr>
    <w:rPr>
      <w:rFonts w:ascii="Calibri" w:eastAsia="Calibri" w:hAnsi="Calibri" w:cs="Times New Roman"/>
    </w:rPr>
  </w:style>
  <w:style w:type="paragraph" w:styleId="af5">
    <w:name w:val="header"/>
    <w:basedOn w:val="a"/>
    <w:link w:val="af6"/>
    <w:uiPriority w:val="99"/>
    <w:unhideWhenUsed/>
    <w:rsid w:val="00525CD4"/>
    <w:pPr>
      <w:tabs>
        <w:tab w:val="center" w:pos="4536"/>
        <w:tab w:val="right" w:pos="9072"/>
      </w:tabs>
      <w:spacing w:after="0" w:line="240" w:lineRule="auto"/>
    </w:pPr>
  </w:style>
  <w:style w:type="character" w:customStyle="1" w:styleId="af6">
    <w:name w:val="Горен колонтитул Знак"/>
    <w:basedOn w:val="a0"/>
    <w:link w:val="af5"/>
    <w:uiPriority w:val="99"/>
    <w:rsid w:val="00525CD4"/>
    <w:rPr>
      <w:rFonts w:ascii="Calibri" w:eastAsia="Calibri" w:hAnsi="Calibri" w:cs="Times New Roman"/>
    </w:rPr>
  </w:style>
  <w:style w:type="paragraph" w:styleId="af7">
    <w:name w:val="footer"/>
    <w:basedOn w:val="a"/>
    <w:link w:val="af8"/>
    <w:uiPriority w:val="99"/>
    <w:unhideWhenUsed/>
    <w:rsid w:val="00525CD4"/>
    <w:pPr>
      <w:tabs>
        <w:tab w:val="center" w:pos="4536"/>
        <w:tab w:val="right" w:pos="9072"/>
      </w:tabs>
      <w:spacing w:after="0" w:line="240" w:lineRule="auto"/>
    </w:pPr>
  </w:style>
  <w:style w:type="character" w:customStyle="1" w:styleId="af8">
    <w:name w:val="Долен колонтитул Знак"/>
    <w:basedOn w:val="a0"/>
    <w:link w:val="af7"/>
    <w:uiPriority w:val="99"/>
    <w:rsid w:val="00525CD4"/>
    <w:rPr>
      <w:rFonts w:ascii="Calibri" w:eastAsia="Calibri" w:hAnsi="Calibri" w:cs="Times New Roman"/>
    </w:rPr>
  </w:style>
  <w:style w:type="character" w:styleId="af9">
    <w:name w:val="Strong"/>
    <w:basedOn w:val="a0"/>
    <w:uiPriority w:val="22"/>
    <w:qFormat/>
    <w:rsid w:val="00F461BB"/>
    <w:rPr>
      <w:b/>
      <w:bCs/>
    </w:rPr>
  </w:style>
  <w:style w:type="character" w:styleId="afa">
    <w:name w:val="Emphasis"/>
    <w:basedOn w:val="a0"/>
    <w:uiPriority w:val="20"/>
    <w:qFormat/>
    <w:rsid w:val="00F461BB"/>
    <w:rPr>
      <w:i/>
      <w:iCs/>
    </w:rPr>
  </w:style>
  <w:style w:type="paragraph" w:customStyle="1" w:styleId="12">
    <w:name w:val="Стил1"/>
    <w:basedOn w:val="2"/>
    <w:link w:val="13"/>
    <w:qFormat/>
    <w:rsid w:val="00927FEE"/>
    <w:rPr>
      <w:rFonts w:ascii="Times New Roman" w:hAnsi="Times New Roman" w:cs="Times New Roman"/>
      <w:color w:val="auto"/>
      <w:sz w:val="28"/>
      <w:szCs w:val="28"/>
    </w:rPr>
  </w:style>
  <w:style w:type="paragraph" w:customStyle="1" w:styleId="22">
    <w:name w:val="Стил2"/>
    <w:basedOn w:val="1"/>
    <w:link w:val="23"/>
    <w:qFormat/>
    <w:rsid w:val="00927FEE"/>
    <w:rPr>
      <w:rFonts w:ascii="Times New Roman" w:hAnsi="Times New Roman" w:cs="Times New Roman"/>
      <w:color w:val="auto"/>
    </w:rPr>
  </w:style>
  <w:style w:type="character" w:customStyle="1" w:styleId="13">
    <w:name w:val="Стил1 Знак"/>
    <w:basedOn w:val="20"/>
    <w:link w:val="12"/>
    <w:rsid w:val="00927FEE"/>
    <w:rPr>
      <w:rFonts w:ascii="Times New Roman" w:eastAsiaTheme="majorEastAsia" w:hAnsi="Times New Roman" w:cs="Times New Roman"/>
      <w:b/>
      <w:bCs/>
      <w:color w:val="4F81BD" w:themeColor="accent1"/>
      <w:sz w:val="28"/>
      <w:szCs w:val="28"/>
    </w:rPr>
  </w:style>
  <w:style w:type="paragraph" w:customStyle="1" w:styleId="32">
    <w:name w:val="Стил3"/>
    <w:basedOn w:val="2"/>
    <w:link w:val="33"/>
    <w:qFormat/>
    <w:rsid w:val="00122E8E"/>
    <w:rPr>
      <w:rFonts w:ascii="Times New Roman" w:hAnsi="Times New Roman" w:cs="Times New Roman"/>
      <w:color w:val="auto"/>
      <w:sz w:val="28"/>
      <w:szCs w:val="28"/>
    </w:rPr>
  </w:style>
  <w:style w:type="character" w:customStyle="1" w:styleId="23">
    <w:name w:val="Стил2 Знак"/>
    <w:basedOn w:val="10"/>
    <w:link w:val="22"/>
    <w:rsid w:val="00927FEE"/>
    <w:rPr>
      <w:rFonts w:ascii="Times New Roman" w:eastAsiaTheme="majorEastAsia" w:hAnsi="Times New Roman" w:cs="Times New Roman"/>
      <w:b/>
      <w:bCs/>
      <w:color w:val="365F91" w:themeColor="accent1" w:themeShade="BF"/>
      <w:sz w:val="28"/>
      <w:szCs w:val="28"/>
    </w:rPr>
  </w:style>
  <w:style w:type="paragraph" w:customStyle="1" w:styleId="4">
    <w:name w:val="Стил4"/>
    <w:basedOn w:val="af3"/>
    <w:qFormat/>
    <w:rsid w:val="008E7079"/>
    <w:rPr>
      <w:rFonts w:ascii="Calibri" w:eastAsia="Calibri" w:hAnsi="Calibri" w:cs="Times New Roman"/>
      <w:b w:val="0"/>
      <w:bCs w:val="0"/>
      <w:color w:val="auto"/>
      <w:sz w:val="22"/>
      <w:szCs w:val="22"/>
    </w:rPr>
  </w:style>
  <w:style w:type="character" w:customStyle="1" w:styleId="33">
    <w:name w:val="Стил3 Знак"/>
    <w:basedOn w:val="20"/>
    <w:link w:val="32"/>
    <w:rsid w:val="00122E8E"/>
    <w:rPr>
      <w:rFonts w:ascii="Times New Roman" w:eastAsiaTheme="majorEastAsia" w:hAnsi="Times New Roman" w:cs="Times New Roman"/>
      <w:b/>
      <w:bCs/>
      <w:color w:val="4F81BD" w:themeColor="accent1"/>
      <w:sz w:val="28"/>
      <w:szCs w:val="28"/>
    </w:rPr>
  </w:style>
  <w:style w:type="paragraph" w:customStyle="1" w:styleId="41">
    <w:name w:val="Стил41"/>
    <w:basedOn w:val="af3"/>
    <w:next w:val="4"/>
    <w:qFormat/>
    <w:rsid w:val="008E7079"/>
    <w:rPr>
      <w:rFonts w:ascii="Calibri" w:eastAsia="Calibri" w:hAnsi="Calibri" w:cs="Times New Roman"/>
      <w:b w:val="0"/>
      <w:bCs w:val="0"/>
      <w:color w:val="auto"/>
      <w:sz w:val="22"/>
      <w:szCs w:val="22"/>
    </w:rPr>
  </w:style>
  <w:style w:type="table" w:styleId="afb">
    <w:name w:val="Table Grid"/>
    <w:basedOn w:val="a1"/>
    <w:rsid w:val="00294CAA"/>
    <w:pPr>
      <w:spacing w:after="0" w:line="240" w:lineRule="auto"/>
    </w:pPr>
    <w:rPr>
      <w:rFonts w:ascii="Times New Roman" w:eastAsia="Times New Roman" w:hAnsi="Times New Roman" w:cs="Times New Roman"/>
      <w:sz w:val="20"/>
      <w:szCs w:val="20"/>
      <w:lang w:eastAsia="bg-B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202955">
      <w:bodyDiv w:val="1"/>
      <w:marLeft w:val="0"/>
      <w:marRight w:val="0"/>
      <w:marTop w:val="0"/>
      <w:marBottom w:val="0"/>
      <w:divBdr>
        <w:top w:val="none" w:sz="0" w:space="0" w:color="auto"/>
        <w:left w:val="none" w:sz="0" w:space="0" w:color="auto"/>
        <w:bottom w:val="none" w:sz="0" w:space="0" w:color="auto"/>
        <w:right w:val="none" w:sz="0" w:space="0" w:color="auto"/>
      </w:divBdr>
    </w:div>
    <w:div w:id="39399130">
      <w:bodyDiv w:val="1"/>
      <w:marLeft w:val="0"/>
      <w:marRight w:val="0"/>
      <w:marTop w:val="0"/>
      <w:marBottom w:val="0"/>
      <w:divBdr>
        <w:top w:val="none" w:sz="0" w:space="0" w:color="auto"/>
        <w:left w:val="none" w:sz="0" w:space="0" w:color="auto"/>
        <w:bottom w:val="none" w:sz="0" w:space="0" w:color="auto"/>
        <w:right w:val="none" w:sz="0" w:space="0" w:color="auto"/>
      </w:divBdr>
    </w:div>
    <w:div w:id="121655365">
      <w:bodyDiv w:val="1"/>
      <w:marLeft w:val="0"/>
      <w:marRight w:val="0"/>
      <w:marTop w:val="0"/>
      <w:marBottom w:val="0"/>
      <w:divBdr>
        <w:top w:val="none" w:sz="0" w:space="0" w:color="auto"/>
        <w:left w:val="none" w:sz="0" w:space="0" w:color="auto"/>
        <w:bottom w:val="none" w:sz="0" w:space="0" w:color="auto"/>
        <w:right w:val="none" w:sz="0" w:space="0" w:color="auto"/>
      </w:divBdr>
    </w:div>
    <w:div w:id="138766592">
      <w:bodyDiv w:val="1"/>
      <w:marLeft w:val="0"/>
      <w:marRight w:val="0"/>
      <w:marTop w:val="0"/>
      <w:marBottom w:val="0"/>
      <w:divBdr>
        <w:top w:val="none" w:sz="0" w:space="0" w:color="auto"/>
        <w:left w:val="none" w:sz="0" w:space="0" w:color="auto"/>
        <w:bottom w:val="none" w:sz="0" w:space="0" w:color="auto"/>
        <w:right w:val="none" w:sz="0" w:space="0" w:color="auto"/>
      </w:divBdr>
    </w:div>
    <w:div w:id="147867785">
      <w:bodyDiv w:val="1"/>
      <w:marLeft w:val="0"/>
      <w:marRight w:val="0"/>
      <w:marTop w:val="0"/>
      <w:marBottom w:val="0"/>
      <w:divBdr>
        <w:top w:val="none" w:sz="0" w:space="0" w:color="auto"/>
        <w:left w:val="none" w:sz="0" w:space="0" w:color="auto"/>
        <w:bottom w:val="none" w:sz="0" w:space="0" w:color="auto"/>
        <w:right w:val="none" w:sz="0" w:space="0" w:color="auto"/>
      </w:divBdr>
    </w:div>
    <w:div w:id="286544429">
      <w:bodyDiv w:val="1"/>
      <w:marLeft w:val="0"/>
      <w:marRight w:val="0"/>
      <w:marTop w:val="0"/>
      <w:marBottom w:val="0"/>
      <w:divBdr>
        <w:top w:val="none" w:sz="0" w:space="0" w:color="auto"/>
        <w:left w:val="none" w:sz="0" w:space="0" w:color="auto"/>
        <w:bottom w:val="none" w:sz="0" w:space="0" w:color="auto"/>
        <w:right w:val="none" w:sz="0" w:space="0" w:color="auto"/>
      </w:divBdr>
    </w:div>
    <w:div w:id="308290854">
      <w:bodyDiv w:val="1"/>
      <w:marLeft w:val="0"/>
      <w:marRight w:val="0"/>
      <w:marTop w:val="0"/>
      <w:marBottom w:val="0"/>
      <w:divBdr>
        <w:top w:val="none" w:sz="0" w:space="0" w:color="auto"/>
        <w:left w:val="none" w:sz="0" w:space="0" w:color="auto"/>
        <w:bottom w:val="none" w:sz="0" w:space="0" w:color="auto"/>
        <w:right w:val="none" w:sz="0" w:space="0" w:color="auto"/>
      </w:divBdr>
    </w:div>
    <w:div w:id="399717857">
      <w:bodyDiv w:val="1"/>
      <w:marLeft w:val="0"/>
      <w:marRight w:val="0"/>
      <w:marTop w:val="0"/>
      <w:marBottom w:val="0"/>
      <w:divBdr>
        <w:top w:val="none" w:sz="0" w:space="0" w:color="auto"/>
        <w:left w:val="none" w:sz="0" w:space="0" w:color="auto"/>
        <w:bottom w:val="none" w:sz="0" w:space="0" w:color="auto"/>
        <w:right w:val="none" w:sz="0" w:space="0" w:color="auto"/>
      </w:divBdr>
    </w:div>
    <w:div w:id="487215026">
      <w:bodyDiv w:val="1"/>
      <w:marLeft w:val="0"/>
      <w:marRight w:val="0"/>
      <w:marTop w:val="0"/>
      <w:marBottom w:val="0"/>
      <w:divBdr>
        <w:top w:val="none" w:sz="0" w:space="0" w:color="auto"/>
        <w:left w:val="none" w:sz="0" w:space="0" w:color="auto"/>
        <w:bottom w:val="none" w:sz="0" w:space="0" w:color="auto"/>
        <w:right w:val="none" w:sz="0" w:space="0" w:color="auto"/>
      </w:divBdr>
    </w:div>
    <w:div w:id="559905632">
      <w:bodyDiv w:val="1"/>
      <w:marLeft w:val="0"/>
      <w:marRight w:val="0"/>
      <w:marTop w:val="0"/>
      <w:marBottom w:val="0"/>
      <w:divBdr>
        <w:top w:val="none" w:sz="0" w:space="0" w:color="auto"/>
        <w:left w:val="none" w:sz="0" w:space="0" w:color="auto"/>
        <w:bottom w:val="none" w:sz="0" w:space="0" w:color="auto"/>
        <w:right w:val="none" w:sz="0" w:space="0" w:color="auto"/>
      </w:divBdr>
    </w:div>
    <w:div w:id="590092919">
      <w:bodyDiv w:val="1"/>
      <w:marLeft w:val="0"/>
      <w:marRight w:val="0"/>
      <w:marTop w:val="0"/>
      <w:marBottom w:val="0"/>
      <w:divBdr>
        <w:top w:val="none" w:sz="0" w:space="0" w:color="auto"/>
        <w:left w:val="none" w:sz="0" w:space="0" w:color="auto"/>
        <w:bottom w:val="none" w:sz="0" w:space="0" w:color="auto"/>
        <w:right w:val="none" w:sz="0" w:space="0" w:color="auto"/>
      </w:divBdr>
    </w:div>
    <w:div w:id="602956870">
      <w:bodyDiv w:val="1"/>
      <w:marLeft w:val="0"/>
      <w:marRight w:val="0"/>
      <w:marTop w:val="0"/>
      <w:marBottom w:val="0"/>
      <w:divBdr>
        <w:top w:val="none" w:sz="0" w:space="0" w:color="auto"/>
        <w:left w:val="none" w:sz="0" w:space="0" w:color="auto"/>
        <w:bottom w:val="none" w:sz="0" w:space="0" w:color="auto"/>
        <w:right w:val="none" w:sz="0" w:space="0" w:color="auto"/>
      </w:divBdr>
    </w:div>
    <w:div w:id="620500202">
      <w:bodyDiv w:val="1"/>
      <w:marLeft w:val="0"/>
      <w:marRight w:val="0"/>
      <w:marTop w:val="0"/>
      <w:marBottom w:val="0"/>
      <w:divBdr>
        <w:top w:val="none" w:sz="0" w:space="0" w:color="auto"/>
        <w:left w:val="none" w:sz="0" w:space="0" w:color="auto"/>
        <w:bottom w:val="none" w:sz="0" w:space="0" w:color="auto"/>
        <w:right w:val="none" w:sz="0" w:space="0" w:color="auto"/>
      </w:divBdr>
    </w:div>
    <w:div w:id="636184486">
      <w:bodyDiv w:val="1"/>
      <w:marLeft w:val="0"/>
      <w:marRight w:val="0"/>
      <w:marTop w:val="0"/>
      <w:marBottom w:val="0"/>
      <w:divBdr>
        <w:top w:val="none" w:sz="0" w:space="0" w:color="auto"/>
        <w:left w:val="none" w:sz="0" w:space="0" w:color="auto"/>
        <w:bottom w:val="none" w:sz="0" w:space="0" w:color="auto"/>
        <w:right w:val="none" w:sz="0" w:space="0" w:color="auto"/>
      </w:divBdr>
    </w:div>
    <w:div w:id="757674634">
      <w:bodyDiv w:val="1"/>
      <w:marLeft w:val="0"/>
      <w:marRight w:val="0"/>
      <w:marTop w:val="0"/>
      <w:marBottom w:val="0"/>
      <w:divBdr>
        <w:top w:val="none" w:sz="0" w:space="0" w:color="auto"/>
        <w:left w:val="none" w:sz="0" w:space="0" w:color="auto"/>
        <w:bottom w:val="none" w:sz="0" w:space="0" w:color="auto"/>
        <w:right w:val="none" w:sz="0" w:space="0" w:color="auto"/>
      </w:divBdr>
      <w:divsChild>
        <w:div w:id="1688097292">
          <w:blockQuote w:val="1"/>
          <w:marLeft w:val="0"/>
          <w:marRight w:val="0"/>
          <w:marTop w:val="900"/>
          <w:marBottom w:val="900"/>
          <w:divBdr>
            <w:top w:val="none" w:sz="0" w:space="0" w:color="auto"/>
            <w:left w:val="none" w:sz="0" w:space="0" w:color="auto"/>
            <w:bottom w:val="none" w:sz="0" w:space="0" w:color="auto"/>
            <w:right w:val="none" w:sz="0" w:space="0" w:color="auto"/>
          </w:divBdr>
        </w:div>
        <w:div w:id="185101394">
          <w:blockQuote w:val="1"/>
          <w:marLeft w:val="0"/>
          <w:marRight w:val="0"/>
          <w:marTop w:val="900"/>
          <w:marBottom w:val="900"/>
          <w:divBdr>
            <w:top w:val="none" w:sz="0" w:space="0" w:color="auto"/>
            <w:left w:val="none" w:sz="0" w:space="0" w:color="auto"/>
            <w:bottom w:val="none" w:sz="0" w:space="0" w:color="auto"/>
            <w:right w:val="none" w:sz="0" w:space="0" w:color="auto"/>
          </w:divBdr>
        </w:div>
      </w:divsChild>
    </w:div>
    <w:div w:id="768084437">
      <w:bodyDiv w:val="1"/>
      <w:marLeft w:val="0"/>
      <w:marRight w:val="0"/>
      <w:marTop w:val="0"/>
      <w:marBottom w:val="0"/>
      <w:divBdr>
        <w:top w:val="none" w:sz="0" w:space="0" w:color="auto"/>
        <w:left w:val="none" w:sz="0" w:space="0" w:color="auto"/>
        <w:bottom w:val="none" w:sz="0" w:space="0" w:color="auto"/>
        <w:right w:val="none" w:sz="0" w:space="0" w:color="auto"/>
      </w:divBdr>
    </w:div>
    <w:div w:id="772090888">
      <w:bodyDiv w:val="1"/>
      <w:marLeft w:val="0"/>
      <w:marRight w:val="0"/>
      <w:marTop w:val="0"/>
      <w:marBottom w:val="0"/>
      <w:divBdr>
        <w:top w:val="none" w:sz="0" w:space="0" w:color="auto"/>
        <w:left w:val="none" w:sz="0" w:space="0" w:color="auto"/>
        <w:bottom w:val="none" w:sz="0" w:space="0" w:color="auto"/>
        <w:right w:val="none" w:sz="0" w:space="0" w:color="auto"/>
      </w:divBdr>
    </w:div>
    <w:div w:id="832068560">
      <w:bodyDiv w:val="1"/>
      <w:marLeft w:val="0"/>
      <w:marRight w:val="0"/>
      <w:marTop w:val="0"/>
      <w:marBottom w:val="0"/>
      <w:divBdr>
        <w:top w:val="none" w:sz="0" w:space="0" w:color="auto"/>
        <w:left w:val="none" w:sz="0" w:space="0" w:color="auto"/>
        <w:bottom w:val="none" w:sz="0" w:space="0" w:color="auto"/>
        <w:right w:val="none" w:sz="0" w:space="0" w:color="auto"/>
      </w:divBdr>
    </w:div>
    <w:div w:id="855071110">
      <w:bodyDiv w:val="1"/>
      <w:marLeft w:val="0"/>
      <w:marRight w:val="0"/>
      <w:marTop w:val="0"/>
      <w:marBottom w:val="0"/>
      <w:divBdr>
        <w:top w:val="none" w:sz="0" w:space="0" w:color="auto"/>
        <w:left w:val="none" w:sz="0" w:space="0" w:color="auto"/>
        <w:bottom w:val="none" w:sz="0" w:space="0" w:color="auto"/>
        <w:right w:val="none" w:sz="0" w:space="0" w:color="auto"/>
      </w:divBdr>
    </w:div>
    <w:div w:id="890730189">
      <w:bodyDiv w:val="1"/>
      <w:marLeft w:val="0"/>
      <w:marRight w:val="0"/>
      <w:marTop w:val="0"/>
      <w:marBottom w:val="0"/>
      <w:divBdr>
        <w:top w:val="none" w:sz="0" w:space="0" w:color="auto"/>
        <w:left w:val="none" w:sz="0" w:space="0" w:color="auto"/>
        <w:bottom w:val="none" w:sz="0" w:space="0" w:color="auto"/>
        <w:right w:val="none" w:sz="0" w:space="0" w:color="auto"/>
      </w:divBdr>
    </w:div>
    <w:div w:id="931862369">
      <w:bodyDiv w:val="1"/>
      <w:marLeft w:val="0"/>
      <w:marRight w:val="0"/>
      <w:marTop w:val="0"/>
      <w:marBottom w:val="0"/>
      <w:divBdr>
        <w:top w:val="none" w:sz="0" w:space="0" w:color="auto"/>
        <w:left w:val="none" w:sz="0" w:space="0" w:color="auto"/>
        <w:bottom w:val="none" w:sz="0" w:space="0" w:color="auto"/>
        <w:right w:val="none" w:sz="0" w:space="0" w:color="auto"/>
      </w:divBdr>
    </w:div>
    <w:div w:id="976033079">
      <w:bodyDiv w:val="1"/>
      <w:marLeft w:val="0"/>
      <w:marRight w:val="0"/>
      <w:marTop w:val="0"/>
      <w:marBottom w:val="0"/>
      <w:divBdr>
        <w:top w:val="none" w:sz="0" w:space="0" w:color="auto"/>
        <w:left w:val="none" w:sz="0" w:space="0" w:color="auto"/>
        <w:bottom w:val="none" w:sz="0" w:space="0" w:color="auto"/>
        <w:right w:val="none" w:sz="0" w:space="0" w:color="auto"/>
      </w:divBdr>
    </w:div>
    <w:div w:id="979074170">
      <w:bodyDiv w:val="1"/>
      <w:marLeft w:val="0"/>
      <w:marRight w:val="0"/>
      <w:marTop w:val="0"/>
      <w:marBottom w:val="0"/>
      <w:divBdr>
        <w:top w:val="none" w:sz="0" w:space="0" w:color="auto"/>
        <w:left w:val="none" w:sz="0" w:space="0" w:color="auto"/>
        <w:bottom w:val="none" w:sz="0" w:space="0" w:color="auto"/>
        <w:right w:val="none" w:sz="0" w:space="0" w:color="auto"/>
      </w:divBdr>
    </w:div>
    <w:div w:id="1000962133">
      <w:bodyDiv w:val="1"/>
      <w:marLeft w:val="0"/>
      <w:marRight w:val="0"/>
      <w:marTop w:val="0"/>
      <w:marBottom w:val="0"/>
      <w:divBdr>
        <w:top w:val="none" w:sz="0" w:space="0" w:color="auto"/>
        <w:left w:val="none" w:sz="0" w:space="0" w:color="auto"/>
        <w:bottom w:val="none" w:sz="0" w:space="0" w:color="auto"/>
        <w:right w:val="none" w:sz="0" w:space="0" w:color="auto"/>
      </w:divBdr>
    </w:div>
    <w:div w:id="1030371599">
      <w:bodyDiv w:val="1"/>
      <w:marLeft w:val="0"/>
      <w:marRight w:val="0"/>
      <w:marTop w:val="0"/>
      <w:marBottom w:val="0"/>
      <w:divBdr>
        <w:top w:val="none" w:sz="0" w:space="0" w:color="auto"/>
        <w:left w:val="none" w:sz="0" w:space="0" w:color="auto"/>
        <w:bottom w:val="none" w:sz="0" w:space="0" w:color="auto"/>
        <w:right w:val="none" w:sz="0" w:space="0" w:color="auto"/>
      </w:divBdr>
    </w:div>
    <w:div w:id="1063405405">
      <w:bodyDiv w:val="1"/>
      <w:marLeft w:val="0"/>
      <w:marRight w:val="0"/>
      <w:marTop w:val="0"/>
      <w:marBottom w:val="0"/>
      <w:divBdr>
        <w:top w:val="none" w:sz="0" w:space="0" w:color="auto"/>
        <w:left w:val="none" w:sz="0" w:space="0" w:color="auto"/>
        <w:bottom w:val="none" w:sz="0" w:space="0" w:color="auto"/>
        <w:right w:val="none" w:sz="0" w:space="0" w:color="auto"/>
      </w:divBdr>
    </w:div>
    <w:div w:id="1107041250">
      <w:bodyDiv w:val="1"/>
      <w:marLeft w:val="0"/>
      <w:marRight w:val="0"/>
      <w:marTop w:val="0"/>
      <w:marBottom w:val="0"/>
      <w:divBdr>
        <w:top w:val="none" w:sz="0" w:space="0" w:color="auto"/>
        <w:left w:val="none" w:sz="0" w:space="0" w:color="auto"/>
        <w:bottom w:val="none" w:sz="0" w:space="0" w:color="auto"/>
        <w:right w:val="none" w:sz="0" w:space="0" w:color="auto"/>
      </w:divBdr>
    </w:div>
    <w:div w:id="1180899280">
      <w:bodyDiv w:val="1"/>
      <w:marLeft w:val="0"/>
      <w:marRight w:val="0"/>
      <w:marTop w:val="0"/>
      <w:marBottom w:val="0"/>
      <w:divBdr>
        <w:top w:val="none" w:sz="0" w:space="0" w:color="auto"/>
        <w:left w:val="none" w:sz="0" w:space="0" w:color="auto"/>
        <w:bottom w:val="none" w:sz="0" w:space="0" w:color="auto"/>
        <w:right w:val="none" w:sz="0" w:space="0" w:color="auto"/>
      </w:divBdr>
    </w:div>
    <w:div w:id="1259678334">
      <w:bodyDiv w:val="1"/>
      <w:marLeft w:val="0"/>
      <w:marRight w:val="0"/>
      <w:marTop w:val="0"/>
      <w:marBottom w:val="0"/>
      <w:divBdr>
        <w:top w:val="none" w:sz="0" w:space="0" w:color="auto"/>
        <w:left w:val="none" w:sz="0" w:space="0" w:color="auto"/>
        <w:bottom w:val="none" w:sz="0" w:space="0" w:color="auto"/>
        <w:right w:val="none" w:sz="0" w:space="0" w:color="auto"/>
      </w:divBdr>
    </w:div>
    <w:div w:id="1267539505">
      <w:bodyDiv w:val="1"/>
      <w:marLeft w:val="0"/>
      <w:marRight w:val="0"/>
      <w:marTop w:val="0"/>
      <w:marBottom w:val="0"/>
      <w:divBdr>
        <w:top w:val="none" w:sz="0" w:space="0" w:color="auto"/>
        <w:left w:val="none" w:sz="0" w:space="0" w:color="auto"/>
        <w:bottom w:val="none" w:sz="0" w:space="0" w:color="auto"/>
        <w:right w:val="none" w:sz="0" w:space="0" w:color="auto"/>
      </w:divBdr>
      <w:divsChild>
        <w:div w:id="703141978">
          <w:marLeft w:val="0"/>
          <w:marRight w:val="0"/>
          <w:marTop w:val="0"/>
          <w:marBottom w:val="0"/>
          <w:divBdr>
            <w:top w:val="none" w:sz="0" w:space="0" w:color="auto"/>
            <w:left w:val="none" w:sz="0" w:space="0" w:color="auto"/>
            <w:bottom w:val="none" w:sz="0" w:space="0" w:color="auto"/>
            <w:right w:val="none" w:sz="0" w:space="0" w:color="auto"/>
          </w:divBdr>
        </w:div>
        <w:div w:id="1165439459">
          <w:marLeft w:val="0"/>
          <w:marRight w:val="0"/>
          <w:marTop w:val="0"/>
          <w:marBottom w:val="0"/>
          <w:divBdr>
            <w:top w:val="none" w:sz="0" w:space="0" w:color="auto"/>
            <w:left w:val="none" w:sz="0" w:space="0" w:color="auto"/>
            <w:bottom w:val="none" w:sz="0" w:space="0" w:color="auto"/>
            <w:right w:val="none" w:sz="0" w:space="0" w:color="auto"/>
          </w:divBdr>
        </w:div>
        <w:div w:id="1817797748">
          <w:marLeft w:val="0"/>
          <w:marRight w:val="0"/>
          <w:marTop w:val="0"/>
          <w:marBottom w:val="0"/>
          <w:divBdr>
            <w:top w:val="none" w:sz="0" w:space="0" w:color="auto"/>
            <w:left w:val="none" w:sz="0" w:space="0" w:color="auto"/>
            <w:bottom w:val="none" w:sz="0" w:space="0" w:color="auto"/>
            <w:right w:val="none" w:sz="0" w:space="0" w:color="auto"/>
          </w:divBdr>
        </w:div>
      </w:divsChild>
    </w:div>
    <w:div w:id="1393888870">
      <w:bodyDiv w:val="1"/>
      <w:marLeft w:val="0"/>
      <w:marRight w:val="0"/>
      <w:marTop w:val="0"/>
      <w:marBottom w:val="0"/>
      <w:divBdr>
        <w:top w:val="none" w:sz="0" w:space="0" w:color="auto"/>
        <w:left w:val="none" w:sz="0" w:space="0" w:color="auto"/>
        <w:bottom w:val="none" w:sz="0" w:space="0" w:color="auto"/>
        <w:right w:val="none" w:sz="0" w:space="0" w:color="auto"/>
      </w:divBdr>
    </w:div>
    <w:div w:id="1493641534">
      <w:bodyDiv w:val="1"/>
      <w:marLeft w:val="0"/>
      <w:marRight w:val="0"/>
      <w:marTop w:val="0"/>
      <w:marBottom w:val="0"/>
      <w:divBdr>
        <w:top w:val="none" w:sz="0" w:space="0" w:color="auto"/>
        <w:left w:val="none" w:sz="0" w:space="0" w:color="auto"/>
        <w:bottom w:val="none" w:sz="0" w:space="0" w:color="auto"/>
        <w:right w:val="none" w:sz="0" w:space="0" w:color="auto"/>
      </w:divBdr>
    </w:div>
    <w:div w:id="1542091242">
      <w:bodyDiv w:val="1"/>
      <w:marLeft w:val="0"/>
      <w:marRight w:val="0"/>
      <w:marTop w:val="0"/>
      <w:marBottom w:val="0"/>
      <w:divBdr>
        <w:top w:val="none" w:sz="0" w:space="0" w:color="auto"/>
        <w:left w:val="none" w:sz="0" w:space="0" w:color="auto"/>
        <w:bottom w:val="none" w:sz="0" w:space="0" w:color="auto"/>
        <w:right w:val="none" w:sz="0" w:space="0" w:color="auto"/>
      </w:divBdr>
    </w:div>
    <w:div w:id="1594506606">
      <w:bodyDiv w:val="1"/>
      <w:marLeft w:val="0"/>
      <w:marRight w:val="0"/>
      <w:marTop w:val="0"/>
      <w:marBottom w:val="0"/>
      <w:divBdr>
        <w:top w:val="none" w:sz="0" w:space="0" w:color="auto"/>
        <w:left w:val="none" w:sz="0" w:space="0" w:color="auto"/>
        <w:bottom w:val="none" w:sz="0" w:space="0" w:color="auto"/>
        <w:right w:val="none" w:sz="0" w:space="0" w:color="auto"/>
      </w:divBdr>
    </w:div>
    <w:div w:id="1677266691">
      <w:bodyDiv w:val="1"/>
      <w:marLeft w:val="0"/>
      <w:marRight w:val="0"/>
      <w:marTop w:val="0"/>
      <w:marBottom w:val="0"/>
      <w:divBdr>
        <w:top w:val="none" w:sz="0" w:space="0" w:color="auto"/>
        <w:left w:val="none" w:sz="0" w:space="0" w:color="auto"/>
        <w:bottom w:val="none" w:sz="0" w:space="0" w:color="auto"/>
        <w:right w:val="none" w:sz="0" w:space="0" w:color="auto"/>
      </w:divBdr>
    </w:div>
    <w:div w:id="1726636847">
      <w:bodyDiv w:val="1"/>
      <w:marLeft w:val="0"/>
      <w:marRight w:val="0"/>
      <w:marTop w:val="0"/>
      <w:marBottom w:val="0"/>
      <w:divBdr>
        <w:top w:val="none" w:sz="0" w:space="0" w:color="auto"/>
        <w:left w:val="none" w:sz="0" w:space="0" w:color="auto"/>
        <w:bottom w:val="none" w:sz="0" w:space="0" w:color="auto"/>
        <w:right w:val="none" w:sz="0" w:space="0" w:color="auto"/>
      </w:divBdr>
    </w:div>
    <w:div w:id="1752891543">
      <w:bodyDiv w:val="1"/>
      <w:marLeft w:val="0"/>
      <w:marRight w:val="0"/>
      <w:marTop w:val="0"/>
      <w:marBottom w:val="0"/>
      <w:divBdr>
        <w:top w:val="none" w:sz="0" w:space="0" w:color="auto"/>
        <w:left w:val="none" w:sz="0" w:space="0" w:color="auto"/>
        <w:bottom w:val="none" w:sz="0" w:space="0" w:color="auto"/>
        <w:right w:val="none" w:sz="0" w:space="0" w:color="auto"/>
      </w:divBdr>
    </w:div>
    <w:div w:id="1795710105">
      <w:bodyDiv w:val="1"/>
      <w:marLeft w:val="0"/>
      <w:marRight w:val="0"/>
      <w:marTop w:val="0"/>
      <w:marBottom w:val="0"/>
      <w:divBdr>
        <w:top w:val="none" w:sz="0" w:space="0" w:color="auto"/>
        <w:left w:val="none" w:sz="0" w:space="0" w:color="auto"/>
        <w:bottom w:val="none" w:sz="0" w:space="0" w:color="auto"/>
        <w:right w:val="none" w:sz="0" w:space="0" w:color="auto"/>
      </w:divBdr>
    </w:div>
    <w:div w:id="1847472670">
      <w:bodyDiv w:val="1"/>
      <w:marLeft w:val="0"/>
      <w:marRight w:val="0"/>
      <w:marTop w:val="0"/>
      <w:marBottom w:val="0"/>
      <w:divBdr>
        <w:top w:val="none" w:sz="0" w:space="0" w:color="auto"/>
        <w:left w:val="none" w:sz="0" w:space="0" w:color="auto"/>
        <w:bottom w:val="none" w:sz="0" w:space="0" w:color="auto"/>
        <w:right w:val="none" w:sz="0" w:space="0" w:color="auto"/>
      </w:divBdr>
    </w:div>
    <w:div w:id="1899705463">
      <w:bodyDiv w:val="1"/>
      <w:marLeft w:val="0"/>
      <w:marRight w:val="0"/>
      <w:marTop w:val="0"/>
      <w:marBottom w:val="0"/>
      <w:divBdr>
        <w:top w:val="none" w:sz="0" w:space="0" w:color="auto"/>
        <w:left w:val="none" w:sz="0" w:space="0" w:color="auto"/>
        <w:bottom w:val="none" w:sz="0" w:space="0" w:color="auto"/>
        <w:right w:val="none" w:sz="0" w:space="0" w:color="auto"/>
      </w:divBdr>
    </w:div>
    <w:div w:id="1916667317">
      <w:bodyDiv w:val="1"/>
      <w:marLeft w:val="0"/>
      <w:marRight w:val="0"/>
      <w:marTop w:val="0"/>
      <w:marBottom w:val="0"/>
      <w:divBdr>
        <w:top w:val="none" w:sz="0" w:space="0" w:color="auto"/>
        <w:left w:val="none" w:sz="0" w:space="0" w:color="auto"/>
        <w:bottom w:val="none" w:sz="0" w:space="0" w:color="auto"/>
        <w:right w:val="none" w:sz="0" w:space="0" w:color="auto"/>
      </w:divBdr>
    </w:div>
    <w:div w:id="2060006775">
      <w:bodyDiv w:val="1"/>
      <w:marLeft w:val="0"/>
      <w:marRight w:val="0"/>
      <w:marTop w:val="0"/>
      <w:marBottom w:val="0"/>
      <w:divBdr>
        <w:top w:val="none" w:sz="0" w:space="0" w:color="auto"/>
        <w:left w:val="none" w:sz="0" w:space="0" w:color="auto"/>
        <w:bottom w:val="none" w:sz="0" w:space="0" w:color="auto"/>
        <w:right w:val="none" w:sz="0" w:space="0" w:color="auto"/>
      </w:divBdr>
    </w:div>
    <w:div w:id="2067609596">
      <w:bodyDiv w:val="1"/>
      <w:marLeft w:val="0"/>
      <w:marRight w:val="0"/>
      <w:marTop w:val="0"/>
      <w:marBottom w:val="0"/>
      <w:divBdr>
        <w:top w:val="none" w:sz="0" w:space="0" w:color="auto"/>
        <w:left w:val="none" w:sz="0" w:space="0" w:color="auto"/>
        <w:bottom w:val="none" w:sz="0" w:space="0" w:color="auto"/>
        <w:right w:val="none" w:sz="0" w:space="0" w:color="auto"/>
      </w:divBdr>
    </w:div>
    <w:div w:id="2074155687">
      <w:bodyDiv w:val="1"/>
      <w:marLeft w:val="0"/>
      <w:marRight w:val="0"/>
      <w:marTop w:val="0"/>
      <w:marBottom w:val="0"/>
      <w:divBdr>
        <w:top w:val="none" w:sz="0" w:space="0" w:color="auto"/>
        <w:left w:val="none" w:sz="0" w:space="0" w:color="auto"/>
        <w:bottom w:val="none" w:sz="0" w:space="0" w:color="auto"/>
        <w:right w:val="none" w:sz="0" w:space="0" w:color="auto"/>
      </w:divBdr>
    </w:div>
    <w:div w:id="2134976530">
      <w:bodyDiv w:val="1"/>
      <w:marLeft w:val="0"/>
      <w:marRight w:val="0"/>
      <w:marTop w:val="0"/>
      <w:marBottom w:val="0"/>
      <w:divBdr>
        <w:top w:val="none" w:sz="0" w:space="0" w:color="auto"/>
        <w:left w:val="none" w:sz="0" w:space="0" w:color="auto"/>
        <w:bottom w:val="none" w:sz="0" w:space="0" w:color="auto"/>
        <w:right w:val="none" w:sz="0" w:space="0" w:color="auto"/>
      </w:divBdr>
    </w:div>
    <w:div w:id="2138910787">
      <w:bodyDiv w:val="1"/>
      <w:marLeft w:val="0"/>
      <w:marRight w:val="0"/>
      <w:marTop w:val="0"/>
      <w:marBottom w:val="0"/>
      <w:divBdr>
        <w:top w:val="none" w:sz="0" w:space="0" w:color="auto"/>
        <w:left w:val="none" w:sz="0" w:space="0" w:color="auto"/>
        <w:bottom w:val="none" w:sz="0" w:space="0" w:color="auto"/>
        <w:right w:val="none" w:sz="0" w:space="0" w:color="auto"/>
      </w:divBdr>
    </w:div>
    <w:div w:id="2145653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bg.wikipedia.org/wiki/%D0%A0%D0%B0%D0%B4%D0%B8%D0%BE"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bg.wikipedia.org/wiki/%D0%A1%D0%BF%D0%B8%D1%81%D0%B0%D0%BD%D0%B8%D0%B5" TargetMode="External"/><Relationship Id="rId17" Type="http://schemas.openxmlformats.org/officeDocument/2006/relationships/hyperlink" Target="https://bg.wikipedia.org/wiki/%D0%98%D0%BD%D1%84%D0%BE%D1%80%D0%BC%D0%B0%D1%86%D0%B8%D1%8F" TargetMode="External"/><Relationship Id="rId2" Type="http://schemas.openxmlformats.org/officeDocument/2006/relationships/numbering" Target="numbering.xml"/><Relationship Id="rId16" Type="http://schemas.openxmlformats.org/officeDocument/2006/relationships/hyperlink" Target="https://bg.wikipedia.org/wiki/%D0%91%D0%BB%D0%BE%D0%B3"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g.wikipedia.org/wiki/%D0%92%D0%B5%D1%81%D1%82%D0%BD%D0%B8%D0%BA" TargetMode="External"/><Relationship Id="rId5" Type="http://schemas.openxmlformats.org/officeDocument/2006/relationships/webSettings" Target="webSettings.xml"/><Relationship Id="rId15" Type="http://schemas.openxmlformats.org/officeDocument/2006/relationships/hyperlink" Target="https://bg.wikipedia.org/wiki/%D0%98%D0%BD%D1%82%D0%B5%D1%80%D0%BD%D0%B5%D1%82_%D0%BC%D0%B5%D0%B4%D0%B8%D0%B8" TargetMode="External"/><Relationship Id="rId10" Type="http://schemas.openxmlformats.org/officeDocument/2006/relationships/hyperlink" Target="https://bg.wikipedia.org/w/index.php?title=%D0%9F%D0%B5%D1%80%D0%B8%D0%BE%D0%B4%D0%B8%D0%BA%D0%B0&amp;action=edit&amp;redlink=1"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bg.wikipedia.org/wiki/%D0%9A%D0%BD%D0%B8%D0%B3%D0%B0" TargetMode="External"/><Relationship Id="rId14" Type="http://schemas.openxmlformats.org/officeDocument/2006/relationships/hyperlink" Target="https://bg.wikipedia.org/wiki/%D0%A2%D0%B5%D0%BB%D0%B5%D0%B2%D0%B8%D0%B7%D0%B8%D1%8F" TargetMode="External"/></Relationships>
</file>

<file path=word/theme/theme1.xml><?xml version="1.0" encoding="utf-8"?>
<a:theme xmlns:a="http://schemas.openxmlformats.org/drawingml/2006/main" name="Office тема">
  <a:themeElements>
    <a:clrScheme name="О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О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О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4378D0-6C65-4A5F-9E5B-4F9C5D5DE6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533</TotalTime>
  <Pages>18</Pages>
  <Words>4075</Words>
  <Characters>23233</Characters>
  <Application>Microsoft Office Word</Application>
  <DocSecurity>0</DocSecurity>
  <Lines>193</Lines>
  <Paragraphs>54</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
      <vt:lpstr/>
    </vt:vector>
  </TitlesOfParts>
  <Company/>
  <LinksUpToDate>false</LinksUpToDate>
  <CharactersWithSpaces>27254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emanu_000</dc:creator>
  <cp:keywords/>
  <dc:description/>
  <cp:lastModifiedBy>User</cp:lastModifiedBy>
  <cp:revision>36</cp:revision>
  <dcterms:created xsi:type="dcterms:W3CDTF">2020-11-15T18:46:00Z</dcterms:created>
  <dcterms:modified xsi:type="dcterms:W3CDTF">2020-12-14T18:49:00Z</dcterms:modified>
</cp:coreProperties>
</file>